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4B6" w:rsidRPr="000A448C" w:rsidRDefault="0068646A">
      <w:pPr>
        <w:pStyle w:val="BodyA"/>
        <w:spacing w:after="0" w:line="240" w:lineRule="auto"/>
        <w:rPr>
          <w:rFonts w:ascii="Tahoma" w:eastAsia="Book Antiqua Bold" w:hAnsi="Tahoma" w:cs="Tahoma"/>
          <w:b/>
          <w:bCs/>
          <w:i/>
          <w:iCs/>
          <w:color w:val="7ACE5B"/>
          <w:sz w:val="760"/>
          <w:szCs w:val="760"/>
          <w:u w:color="7ACE5B"/>
        </w:rPr>
      </w:pPr>
      <w:r w:rsidRPr="000A448C">
        <w:rPr>
          <w:rFonts w:ascii="Tahoma" w:eastAsia="Book Antiqua" w:hAnsi="Tahoma" w:cs="Tahoma"/>
          <w:noProof/>
          <w:sz w:val="220"/>
          <w:szCs w:val="220"/>
        </w:rPr>
        <w:drawing>
          <wp:inline distT="0" distB="0" distL="0" distR="0">
            <wp:extent cx="2967990" cy="835662"/>
            <wp:effectExtent l="0" t="0" r="3810" b="2540"/>
            <wp:docPr id="1073741826" name="officeArt object" descr="MISD Logo" title="MISD Logo"/>
            <wp:cNvGraphicFramePr/>
            <a:graphic xmlns:a="http://schemas.openxmlformats.org/drawingml/2006/main">
              <a:graphicData uri="http://schemas.openxmlformats.org/drawingml/2006/picture">
                <pic:pic xmlns:pic="http://schemas.openxmlformats.org/drawingml/2006/picture">
                  <pic:nvPicPr>
                    <pic:cNvPr id="1073741826" name="image3.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7990" cy="835662"/>
                    </a:xfrm>
                    <a:prstGeom prst="rect">
                      <a:avLst/>
                    </a:prstGeom>
                    <a:ln w="12700" cap="flat">
                      <a:noFill/>
                      <a:miter lim="400000"/>
                    </a:ln>
                    <a:effectLst/>
                  </pic:spPr>
                </pic:pic>
              </a:graphicData>
            </a:graphic>
          </wp:inline>
        </w:drawing>
      </w:r>
      <w:r w:rsidRPr="000A448C">
        <w:rPr>
          <w:rFonts w:ascii="Tahoma" w:hAnsi="Tahoma" w:cs="Tahoma"/>
          <w:sz w:val="220"/>
          <w:szCs w:val="220"/>
        </w:rPr>
        <w:t>Assistive</w:t>
      </w:r>
    </w:p>
    <w:p w:rsidR="00DC74B6" w:rsidRPr="000A448C" w:rsidRDefault="0068646A">
      <w:pPr>
        <w:pStyle w:val="BodyA"/>
        <w:spacing w:after="0" w:line="240" w:lineRule="auto"/>
        <w:rPr>
          <w:rFonts w:ascii="Tahoma" w:eastAsia="Book Antiqua" w:hAnsi="Tahoma" w:cs="Tahoma"/>
          <w:color w:val="118303"/>
          <w:sz w:val="36"/>
          <w:szCs w:val="36"/>
          <w:u w:color="118303"/>
        </w:rPr>
      </w:pPr>
      <w:r w:rsidRPr="000A448C">
        <w:rPr>
          <w:rFonts w:ascii="Tahoma" w:hAnsi="Tahoma" w:cs="Tahoma"/>
          <w:color w:val="118303"/>
          <w:sz w:val="36"/>
          <w:szCs w:val="36"/>
          <w:u w:color="118303"/>
          <w:lang w:val="pt-PT"/>
        </w:rPr>
        <w:t>T E C H N O L O G Y</w:t>
      </w:r>
    </w:p>
    <w:p w:rsidR="00DC74B6" w:rsidRPr="000A448C" w:rsidRDefault="00DC74B6">
      <w:pPr>
        <w:pStyle w:val="BodyA"/>
        <w:spacing w:after="0" w:line="240" w:lineRule="auto"/>
        <w:rPr>
          <w:rFonts w:ascii="Tahoma" w:eastAsia="Book Antiqua" w:hAnsi="Tahoma" w:cs="Tahoma"/>
          <w:sz w:val="24"/>
          <w:szCs w:val="24"/>
        </w:rPr>
      </w:pPr>
    </w:p>
    <w:p w:rsidR="00DC74B6" w:rsidRPr="000A448C" w:rsidRDefault="0068646A">
      <w:pPr>
        <w:pStyle w:val="BodyA"/>
        <w:spacing w:after="0" w:line="240" w:lineRule="auto"/>
        <w:rPr>
          <w:rFonts w:ascii="Tahoma" w:eastAsia="Book Antiqua" w:hAnsi="Tahoma" w:cs="Tahoma"/>
          <w:sz w:val="24"/>
          <w:szCs w:val="24"/>
        </w:rPr>
      </w:pPr>
      <w:r w:rsidRPr="000A448C">
        <w:rPr>
          <w:rFonts w:ascii="Tahoma" w:hAnsi="Tahoma" w:cs="Tahoma"/>
          <w:sz w:val="24"/>
          <w:szCs w:val="24"/>
        </w:rPr>
        <w:t>The Macomb County Assistive Technology Guide: Second Edition</w:t>
      </w:r>
    </w:p>
    <w:p w:rsidR="00DC74B6" w:rsidRPr="000A448C" w:rsidRDefault="0068646A">
      <w:pPr>
        <w:pStyle w:val="BodyA"/>
        <w:spacing w:after="0" w:line="240" w:lineRule="auto"/>
        <w:rPr>
          <w:rFonts w:ascii="Tahoma" w:eastAsia="Book Antiqua" w:hAnsi="Tahoma" w:cs="Tahoma"/>
          <w:sz w:val="16"/>
          <w:szCs w:val="16"/>
        </w:rPr>
      </w:pPr>
      <w:r w:rsidRPr="000A448C">
        <w:rPr>
          <w:rFonts w:ascii="Tahoma" w:hAnsi="Tahoma" w:cs="Tahoma"/>
          <w:sz w:val="16"/>
          <w:szCs w:val="16"/>
          <w:lang w:val="it-IT"/>
        </w:rPr>
        <w:t xml:space="preserve">m a c o m b  i n t e r m e d i a t e  s c h o o l  d i s t r i c t </w:t>
      </w:r>
    </w:p>
    <w:p w:rsidR="00DC74B6" w:rsidRPr="000A448C" w:rsidRDefault="0097456B">
      <w:pPr>
        <w:pStyle w:val="FreeForm"/>
        <w:rPr>
          <w:rFonts w:ascii="Tahoma" w:hAnsi="Tahoma" w:cs="Tahoma"/>
        </w:rPr>
        <w:sectPr w:rsidR="00DC74B6" w:rsidRPr="000A448C">
          <w:headerReference w:type="even" r:id="rId9"/>
          <w:footerReference w:type="even" r:id="rId10"/>
          <w:footerReference w:type="default" r:id="rId11"/>
          <w:pgSz w:w="12240" w:h="15840"/>
          <w:pgMar w:top="720" w:right="1440" w:bottom="1440" w:left="1440" w:header="720" w:footer="720" w:gutter="0"/>
          <w:cols w:space="720"/>
          <w:titlePg/>
        </w:sectPr>
      </w:pPr>
      <w:proofErr w:type="gramStart"/>
      <w:r w:rsidRPr="000A448C">
        <w:rPr>
          <w:rFonts w:ascii="Tahoma" w:hAnsi="Tahoma" w:cs="Tahoma"/>
          <w:sz w:val="16"/>
          <w:szCs w:val="16"/>
        </w:rPr>
        <w:t>updated</w:t>
      </w:r>
      <w:proofErr w:type="gramEnd"/>
      <w:r w:rsidRPr="000A448C">
        <w:rPr>
          <w:rFonts w:ascii="Tahoma" w:hAnsi="Tahoma" w:cs="Tahoma"/>
          <w:sz w:val="16"/>
          <w:szCs w:val="16"/>
        </w:rPr>
        <w:t xml:space="preserve"> </w:t>
      </w:r>
      <w:r w:rsidR="0068646A" w:rsidRPr="000A448C">
        <w:rPr>
          <w:rFonts w:ascii="Tahoma" w:hAnsi="Tahoma" w:cs="Tahoma"/>
          <w:sz w:val="16"/>
          <w:szCs w:val="16"/>
        </w:rPr>
        <w:t>November 201</w:t>
      </w:r>
      <w:r w:rsidRPr="000A448C">
        <w:rPr>
          <w:rFonts w:ascii="Tahoma" w:hAnsi="Tahoma" w:cs="Tahoma"/>
          <w:sz w:val="16"/>
          <w:szCs w:val="16"/>
        </w:rPr>
        <w:t>8</w:t>
      </w:r>
    </w:p>
    <w:p w:rsidR="00DC74B6" w:rsidRPr="00A8405D" w:rsidRDefault="0068646A" w:rsidP="00A8405D">
      <w:pPr>
        <w:pStyle w:val="Default"/>
        <w:rPr>
          <w:rFonts w:ascii="Tahoma" w:eastAsia="Book Antiqua" w:hAnsi="Tahoma" w:cs="Tahoma"/>
          <w:b/>
          <w:sz w:val="70"/>
          <w:szCs w:val="70"/>
        </w:rPr>
      </w:pPr>
      <w:r w:rsidRPr="00A8405D">
        <w:rPr>
          <w:rFonts w:ascii="Tahoma" w:hAnsi="Tahoma" w:cs="Tahoma"/>
          <w:b/>
          <w:sz w:val="70"/>
          <w:szCs w:val="70"/>
        </w:rPr>
        <w:lastRenderedPageBreak/>
        <w:t>Welcome</w:t>
      </w:r>
    </w:p>
    <w:p w:rsidR="00DC74B6" w:rsidRPr="000A448C" w:rsidRDefault="00DC74B6">
      <w:pPr>
        <w:pStyle w:val="BodyA"/>
        <w:spacing w:after="0" w:line="240" w:lineRule="auto"/>
        <w:rPr>
          <w:rFonts w:ascii="Tahoma" w:eastAsia="Book Antiqua" w:hAnsi="Tahoma" w:cs="Tahoma"/>
          <w:sz w:val="20"/>
          <w:szCs w:val="20"/>
        </w:rPr>
      </w:pPr>
    </w:p>
    <w:p w:rsidR="00DC74B6" w:rsidRPr="000A448C" w:rsidRDefault="0068646A">
      <w:pPr>
        <w:pStyle w:val="BodyA"/>
        <w:spacing w:after="0" w:line="240" w:lineRule="auto"/>
        <w:rPr>
          <w:rFonts w:ascii="Tahoma" w:eastAsia="Book Antiqua" w:hAnsi="Tahoma" w:cs="Tahoma"/>
          <w:sz w:val="24"/>
          <w:szCs w:val="24"/>
        </w:rPr>
      </w:pPr>
      <w:r w:rsidRPr="000A448C">
        <w:rPr>
          <w:rFonts w:ascii="Tahoma" w:hAnsi="Tahoma" w:cs="Tahoma"/>
          <w:sz w:val="24"/>
          <w:szCs w:val="24"/>
        </w:rPr>
        <w:t>Welcome to the Macomb Intermediate School District’s (MISD) Assistive Technology Guide: Second Edition. The MISD, its 21 constituent districts and PSA’s have worked cooperatively to provide appropriate educational services to students with special needs for many years. A portion of the Individuals with Disabilities Education Act of 1990 and the reauthorization of this act in 1997 and 2004 requires that assistive technology devices and services be made available to any student with a disability if the Individualized Educational Plan for that student indicates there is an educational need.</w:t>
      </w:r>
    </w:p>
    <w:p w:rsidR="00DC74B6" w:rsidRPr="000A448C" w:rsidRDefault="00DC74B6">
      <w:pPr>
        <w:pStyle w:val="BodyA"/>
        <w:spacing w:after="0" w:line="240" w:lineRule="auto"/>
        <w:rPr>
          <w:rFonts w:ascii="Tahoma" w:eastAsia="Book Antiqua" w:hAnsi="Tahoma" w:cs="Tahoma"/>
          <w:sz w:val="24"/>
          <w:szCs w:val="24"/>
        </w:rPr>
      </w:pPr>
    </w:p>
    <w:p w:rsidR="00DC74B6" w:rsidRPr="000A448C" w:rsidRDefault="0068646A">
      <w:pPr>
        <w:pStyle w:val="BodyA"/>
        <w:spacing w:after="0" w:line="240" w:lineRule="auto"/>
        <w:rPr>
          <w:rFonts w:ascii="Tahoma" w:eastAsia="Book Antiqua" w:hAnsi="Tahoma" w:cs="Tahoma"/>
          <w:sz w:val="24"/>
          <w:szCs w:val="24"/>
        </w:rPr>
      </w:pPr>
      <w:r w:rsidRPr="000A448C">
        <w:rPr>
          <w:rFonts w:ascii="Tahoma" w:hAnsi="Tahoma" w:cs="Tahoma"/>
          <w:sz w:val="24"/>
          <w:szCs w:val="24"/>
        </w:rPr>
        <w:t xml:space="preserve">This document is a tool to help parents, teachers and </w:t>
      </w:r>
      <w:r w:rsidRPr="000A448C">
        <w:rPr>
          <w:rFonts w:ascii="Tahoma" w:hAnsi="Tahoma" w:cs="Tahoma"/>
          <w:spacing w:val="-20"/>
          <w:sz w:val="24"/>
          <w:szCs w:val="24"/>
        </w:rPr>
        <w:t>ad</w:t>
      </w:r>
      <w:r w:rsidRPr="000A448C">
        <w:rPr>
          <w:rFonts w:ascii="Tahoma" w:hAnsi="Tahoma" w:cs="Tahoma"/>
          <w:sz w:val="24"/>
          <w:szCs w:val="24"/>
        </w:rPr>
        <w:t>ministrators understand the process of determining assistive technology needs for special education students. It is our hope that through the use of technology we will be able to improve access to and the quality of educational opportunities for all students within Macomb County.</w:t>
      </w:r>
    </w:p>
    <w:p w:rsidR="00DC74B6" w:rsidRPr="000A448C" w:rsidRDefault="00DC74B6">
      <w:pPr>
        <w:pStyle w:val="BodyA"/>
        <w:spacing w:after="0" w:line="240" w:lineRule="auto"/>
        <w:rPr>
          <w:rFonts w:ascii="Tahoma" w:eastAsia="Book Antiqua" w:hAnsi="Tahoma" w:cs="Tahoma"/>
          <w:sz w:val="24"/>
          <w:szCs w:val="24"/>
        </w:rPr>
      </w:pPr>
    </w:p>
    <w:p w:rsidR="00DC74B6" w:rsidRPr="000A448C" w:rsidRDefault="0068646A">
      <w:pPr>
        <w:pStyle w:val="BodyA"/>
        <w:spacing w:after="0" w:line="240" w:lineRule="auto"/>
        <w:rPr>
          <w:rFonts w:ascii="Tahoma" w:eastAsia="Book Antiqua" w:hAnsi="Tahoma" w:cs="Tahoma"/>
          <w:sz w:val="24"/>
          <w:szCs w:val="24"/>
        </w:rPr>
      </w:pPr>
      <w:r w:rsidRPr="000A448C">
        <w:rPr>
          <w:rFonts w:ascii="Tahoma" w:hAnsi="Tahoma" w:cs="Tahoma"/>
          <w:sz w:val="24"/>
          <w:szCs w:val="24"/>
        </w:rPr>
        <w:t>This Assistive Technology Guide was updated with the help of AT guidelines adopted by the Region IV directors of special education, ensuring continuity and cooperation across the region. Our thanks to all of the members of the Assistive Technology Committee who dedicated their time, knowledge and commitment to produce a meaningful document for providing assistive technology to students with special needs.</w:t>
      </w:r>
    </w:p>
    <w:p w:rsidR="00DC74B6" w:rsidRPr="000A448C" w:rsidRDefault="00DC74B6">
      <w:pPr>
        <w:pStyle w:val="BodyA"/>
        <w:spacing w:after="0" w:line="240" w:lineRule="auto"/>
        <w:rPr>
          <w:rFonts w:ascii="Tahoma" w:eastAsia="Book Antiqua" w:hAnsi="Tahoma" w:cs="Tahoma"/>
          <w:sz w:val="24"/>
          <w:szCs w:val="24"/>
        </w:rPr>
      </w:pPr>
    </w:p>
    <w:p w:rsidR="00DC74B6" w:rsidRPr="000A448C" w:rsidRDefault="0068646A">
      <w:pPr>
        <w:pStyle w:val="BodyA"/>
        <w:spacing w:after="0" w:line="240" w:lineRule="auto"/>
        <w:rPr>
          <w:rFonts w:ascii="Tahoma" w:eastAsia="Book Antiqua" w:hAnsi="Tahoma" w:cs="Tahoma"/>
          <w:sz w:val="24"/>
          <w:szCs w:val="24"/>
          <w:u w:val="single"/>
        </w:rPr>
      </w:pPr>
      <w:r w:rsidRPr="000A448C">
        <w:rPr>
          <w:rFonts w:ascii="Tahoma" w:hAnsi="Tahoma" w:cs="Tahoma"/>
          <w:sz w:val="24"/>
          <w:szCs w:val="24"/>
        </w:rPr>
        <w:t xml:space="preserve">We would like to thank Laurel Greenwood and Dr. Kathleen </w:t>
      </w:r>
      <w:proofErr w:type="spellStart"/>
      <w:r w:rsidRPr="000A448C">
        <w:rPr>
          <w:rFonts w:ascii="Tahoma" w:hAnsi="Tahoma" w:cs="Tahoma"/>
          <w:sz w:val="24"/>
          <w:szCs w:val="24"/>
        </w:rPr>
        <w:t>Pistono</w:t>
      </w:r>
      <w:proofErr w:type="spellEnd"/>
      <w:r w:rsidRPr="000A448C">
        <w:rPr>
          <w:rFonts w:ascii="Tahoma" w:hAnsi="Tahoma" w:cs="Tahoma"/>
          <w:sz w:val="24"/>
          <w:szCs w:val="24"/>
        </w:rPr>
        <w:t xml:space="preserve"> for their vision in creating the first edition of this guide that served as a model for the provision of assistive technology to students with special needs in Macomb County. Additional thanks extended to the current MISD AT Team, Dr. Maureen Staskowski, Consultant for Speech Language and Literacy and Susan Hardin, Assistive Technology Consultant. Their dedication and leadership resulted in the guide to follow: </w:t>
      </w:r>
      <w:r w:rsidRPr="000A448C">
        <w:rPr>
          <w:rFonts w:ascii="Tahoma" w:hAnsi="Tahoma" w:cs="Tahoma"/>
          <w:sz w:val="24"/>
          <w:szCs w:val="24"/>
          <w:u w:val="single"/>
        </w:rPr>
        <w:t>The Macomb County Assistive Technology Guide: Second Edition.</w:t>
      </w:r>
    </w:p>
    <w:p w:rsidR="00DC74B6" w:rsidRPr="000A448C" w:rsidRDefault="00DC74B6">
      <w:pPr>
        <w:pStyle w:val="BodyA"/>
        <w:spacing w:after="0" w:line="240" w:lineRule="auto"/>
        <w:rPr>
          <w:rFonts w:ascii="Tahoma" w:eastAsia="Book Antiqua" w:hAnsi="Tahoma" w:cs="Tahoma"/>
          <w:sz w:val="24"/>
          <w:szCs w:val="24"/>
        </w:rPr>
      </w:pPr>
    </w:p>
    <w:p w:rsidR="00DC74B6" w:rsidRPr="000A448C" w:rsidRDefault="00DC74B6">
      <w:pPr>
        <w:pStyle w:val="BodyA"/>
        <w:spacing w:after="0" w:line="240" w:lineRule="auto"/>
        <w:rPr>
          <w:rFonts w:ascii="Tahoma" w:eastAsia="Book Antiqua" w:hAnsi="Tahoma" w:cs="Tahoma"/>
          <w:sz w:val="24"/>
          <w:szCs w:val="24"/>
        </w:rPr>
      </w:pPr>
    </w:p>
    <w:p w:rsidR="00DC74B6" w:rsidRPr="000A448C" w:rsidRDefault="0068646A">
      <w:pPr>
        <w:pStyle w:val="BodyA"/>
        <w:spacing w:after="0" w:line="240" w:lineRule="auto"/>
        <w:rPr>
          <w:rFonts w:ascii="Tahoma" w:eastAsia="Book Antiqua" w:hAnsi="Tahoma" w:cs="Tahoma"/>
          <w:sz w:val="24"/>
          <w:szCs w:val="24"/>
        </w:rPr>
      </w:pPr>
      <w:r w:rsidRPr="000A448C">
        <w:rPr>
          <w:rFonts w:ascii="Tahoma" w:hAnsi="Tahoma" w:cs="Tahoma"/>
          <w:sz w:val="24"/>
          <w:szCs w:val="24"/>
        </w:rPr>
        <w:t xml:space="preserve">Beth </w:t>
      </w:r>
      <w:proofErr w:type="spellStart"/>
      <w:r w:rsidRPr="000A448C">
        <w:rPr>
          <w:rFonts w:ascii="Tahoma" w:hAnsi="Tahoma" w:cs="Tahoma"/>
          <w:sz w:val="24"/>
          <w:szCs w:val="24"/>
        </w:rPr>
        <w:t>Alberti</w:t>
      </w:r>
      <w:proofErr w:type="spellEnd"/>
    </w:p>
    <w:p w:rsidR="00DC74B6" w:rsidRPr="000A448C" w:rsidRDefault="0068646A">
      <w:pPr>
        <w:pStyle w:val="BodyA"/>
        <w:spacing w:after="0" w:line="240" w:lineRule="auto"/>
        <w:rPr>
          <w:rFonts w:ascii="Tahoma" w:eastAsia="Book Antiqua" w:hAnsi="Tahoma" w:cs="Tahoma"/>
          <w:sz w:val="24"/>
          <w:szCs w:val="24"/>
        </w:rPr>
      </w:pPr>
      <w:r w:rsidRPr="000A448C">
        <w:rPr>
          <w:rFonts w:ascii="Tahoma" w:hAnsi="Tahoma" w:cs="Tahoma"/>
          <w:sz w:val="24"/>
          <w:szCs w:val="24"/>
        </w:rPr>
        <w:t>Assistant Superintendent</w:t>
      </w:r>
    </w:p>
    <w:p w:rsidR="00DC74B6" w:rsidRPr="000A448C" w:rsidRDefault="0068646A">
      <w:pPr>
        <w:pStyle w:val="BodyA"/>
        <w:spacing w:after="0" w:line="240" w:lineRule="auto"/>
        <w:rPr>
          <w:rFonts w:ascii="Tahoma" w:eastAsia="Book Antiqua" w:hAnsi="Tahoma" w:cs="Tahoma"/>
          <w:sz w:val="24"/>
          <w:szCs w:val="24"/>
        </w:rPr>
      </w:pPr>
      <w:r w:rsidRPr="000A448C">
        <w:rPr>
          <w:rFonts w:ascii="Tahoma" w:hAnsi="Tahoma" w:cs="Tahoma"/>
          <w:sz w:val="24"/>
          <w:szCs w:val="24"/>
        </w:rPr>
        <w:t>Special Education and Student Services</w:t>
      </w:r>
    </w:p>
    <w:p w:rsidR="00DC74B6" w:rsidRPr="000A448C" w:rsidRDefault="0068646A">
      <w:pPr>
        <w:pStyle w:val="BodyA"/>
        <w:spacing w:after="0" w:line="240" w:lineRule="auto"/>
        <w:rPr>
          <w:rFonts w:ascii="Tahoma" w:eastAsia="Book Antiqua" w:hAnsi="Tahoma" w:cs="Tahoma"/>
          <w:sz w:val="24"/>
          <w:szCs w:val="24"/>
        </w:rPr>
      </w:pPr>
      <w:r w:rsidRPr="000A448C">
        <w:rPr>
          <w:rFonts w:ascii="Tahoma" w:hAnsi="Tahoma" w:cs="Tahoma"/>
          <w:sz w:val="24"/>
          <w:szCs w:val="24"/>
        </w:rPr>
        <w:t>Macomb Intermediate School District</w:t>
      </w:r>
    </w:p>
    <w:p w:rsidR="00DC74B6" w:rsidRPr="000A448C" w:rsidRDefault="00DC74B6">
      <w:pPr>
        <w:pStyle w:val="BodyA"/>
        <w:spacing w:after="0" w:line="240" w:lineRule="auto"/>
        <w:rPr>
          <w:rFonts w:ascii="Tahoma" w:hAnsi="Tahoma" w:cs="Tahoma"/>
        </w:rPr>
        <w:sectPr w:rsidR="00DC74B6" w:rsidRPr="000A448C">
          <w:headerReference w:type="even" r:id="rId12"/>
          <w:headerReference w:type="default" r:id="rId13"/>
          <w:footerReference w:type="even" r:id="rId14"/>
          <w:footerReference w:type="default" r:id="rId15"/>
          <w:headerReference w:type="first" r:id="rId16"/>
          <w:footerReference w:type="first" r:id="rId17"/>
          <w:pgSz w:w="12240" w:h="15840"/>
          <w:pgMar w:top="720" w:right="1440" w:bottom="1440" w:left="1440" w:header="720" w:footer="720" w:gutter="0"/>
          <w:cols w:space="720"/>
          <w:titlePg/>
        </w:sectPr>
      </w:pPr>
    </w:p>
    <w:p w:rsidR="00DC74B6" w:rsidRPr="000A448C" w:rsidRDefault="00DC74B6">
      <w:pPr>
        <w:pStyle w:val="BodyA"/>
        <w:spacing w:after="0" w:line="240" w:lineRule="auto"/>
        <w:rPr>
          <w:rFonts w:ascii="Tahoma" w:eastAsia="Book Antiqua" w:hAnsi="Tahoma" w:cs="Tahoma"/>
          <w:sz w:val="24"/>
          <w:szCs w:val="24"/>
        </w:rPr>
      </w:pPr>
    </w:p>
    <w:sdt>
      <w:sdtPr>
        <w:rPr>
          <w:rFonts w:ascii="Times New Roman" w:hAnsi="Times New Roman" w:cs="Times New Roman"/>
          <w:b w:val="0"/>
          <w:bCs w:val="0"/>
          <w:color w:val="auto"/>
          <w:sz w:val="24"/>
          <w:szCs w:val="24"/>
          <w:bdr w:val="nil"/>
        </w:rPr>
        <w:id w:val="-328289444"/>
        <w:docPartObj>
          <w:docPartGallery w:val="Table of Contents"/>
          <w:docPartUnique/>
        </w:docPartObj>
      </w:sdtPr>
      <w:sdtEndPr>
        <w:rPr>
          <w:noProof/>
        </w:rPr>
      </w:sdtEndPr>
      <w:sdtContent>
        <w:p w:rsidR="00C71B2D" w:rsidRPr="000A448C" w:rsidRDefault="00C71B2D" w:rsidP="00FF744C">
          <w:pPr>
            <w:pStyle w:val="TOCHeading"/>
          </w:pPr>
          <w:r w:rsidRPr="000A448C">
            <w:t>Contents</w:t>
          </w:r>
        </w:p>
        <w:p w:rsidR="00C71B2D" w:rsidRPr="000A448C" w:rsidRDefault="00C71B2D">
          <w:pPr>
            <w:pStyle w:val="TOC1"/>
            <w:tabs>
              <w:tab w:val="right" w:leader="dot" w:pos="9350"/>
            </w:tabs>
            <w:rPr>
              <w:rFonts w:ascii="Tahoma" w:eastAsiaTheme="minorEastAsia" w:hAnsi="Tahoma" w:cs="Tahoma"/>
              <w:noProof/>
              <w:sz w:val="22"/>
              <w:szCs w:val="22"/>
              <w:bdr w:val="none" w:sz="0" w:space="0" w:color="auto"/>
            </w:rPr>
          </w:pPr>
          <w:r w:rsidRPr="000A448C">
            <w:rPr>
              <w:rFonts w:ascii="Tahoma" w:hAnsi="Tahoma" w:cs="Tahoma"/>
            </w:rPr>
            <w:fldChar w:fldCharType="begin"/>
          </w:r>
          <w:r w:rsidRPr="000A448C">
            <w:rPr>
              <w:rFonts w:ascii="Tahoma" w:hAnsi="Tahoma" w:cs="Tahoma"/>
            </w:rPr>
            <w:instrText xml:space="preserve"> TOC \o "1-3" \h \z \u </w:instrText>
          </w:r>
          <w:r w:rsidRPr="000A448C">
            <w:rPr>
              <w:rFonts w:ascii="Tahoma" w:hAnsi="Tahoma" w:cs="Tahoma"/>
            </w:rPr>
            <w:fldChar w:fldCharType="separate"/>
          </w:r>
          <w:hyperlink w:anchor="_Toc499649264" w:history="1">
            <w:r w:rsidRPr="000A448C">
              <w:rPr>
                <w:rStyle w:val="Hyperlink"/>
                <w:rFonts w:ascii="Tahoma" w:hAnsi="Tahoma" w:cs="Tahoma"/>
                <w:noProof/>
              </w:rPr>
              <w:t>Introduction to AT in Macomb County</w:t>
            </w:r>
            <w:r w:rsidRPr="000A448C">
              <w:rPr>
                <w:rFonts w:ascii="Tahoma" w:hAnsi="Tahoma" w:cs="Tahoma"/>
                <w:noProof/>
                <w:webHidden/>
              </w:rPr>
              <w:tab/>
            </w:r>
            <w:r w:rsidRPr="000A448C">
              <w:rPr>
                <w:rFonts w:ascii="Tahoma" w:hAnsi="Tahoma" w:cs="Tahoma"/>
                <w:noProof/>
                <w:webHidden/>
              </w:rPr>
              <w:fldChar w:fldCharType="begin"/>
            </w:r>
            <w:r w:rsidRPr="000A448C">
              <w:rPr>
                <w:rFonts w:ascii="Tahoma" w:hAnsi="Tahoma" w:cs="Tahoma"/>
                <w:noProof/>
                <w:webHidden/>
              </w:rPr>
              <w:instrText xml:space="preserve"> PAGEREF _Toc499649264 \h </w:instrText>
            </w:r>
            <w:r w:rsidRPr="000A448C">
              <w:rPr>
                <w:rFonts w:ascii="Tahoma" w:hAnsi="Tahoma" w:cs="Tahoma"/>
                <w:noProof/>
                <w:webHidden/>
              </w:rPr>
            </w:r>
            <w:r w:rsidRPr="000A448C">
              <w:rPr>
                <w:rFonts w:ascii="Tahoma" w:hAnsi="Tahoma" w:cs="Tahoma"/>
                <w:noProof/>
                <w:webHidden/>
              </w:rPr>
              <w:fldChar w:fldCharType="separate"/>
            </w:r>
            <w:r w:rsidR="001F7A15">
              <w:rPr>
                <w:rFonts w:ascii="Tahoma" w:hAnsi="Tahoma" w:cs="Tahoma"/>
                <w:noProof/>
                <w:webHidden/>
              </w:rPr>
              <w:t>5</w:t>
            </w:r>
            <w:r w:rsidRPr="000A448C">
              <w:rPr>
                <w:rFonts w:ascii="Tahoma" w:hAnsi="Tahoma" w:cs="Tahoma"/>
                <w:noProof/>
                <w:webHidden/>
              </w:rPr>
              <w:fldChar w:fldCharType="end"/>
            </w:r>
          </w:hyperlink>
        </w:p>
        <w:p w:rsidR="00C71B2D" w:rsidRPr="000A448C" w:rsidRDefault="00213AEB">
          <w:pPr>
            <w:pStyle w:val="TOC2"/>
            <w:tabs>
              <w:tab w:val="right" w:leader="dot" w:pos="9350"/>
            </w:tabs>
            <w:rPr>
              <w:rFonts w:ascii="Tahoma" w:eastAsiaTheme="minorEastAsia" w:hAnsi="Tahoma" w:cs="Tahoma"/>
              <w:noProof/>
              <w:sz w:val="22"/>
              <w:szCs w:val="22"/>
              <w:bdr w:val="none" w:sz="0" w:space="0" w:color="auto"/>
            </w:rPr>
          </w:pPr>
          <w:hyperlink w:anchor="_Toc499649265" w:history="1">
            <w:r w:rsidR="00C71B2D" w:rsidRPr="000A448C">
              <w:rPr>
                <w:rStyle w:val="Hyperlink"/>
                <w:rFonts w:ascii="Tahoma" w:hAnsi="Tahoma" w:cs="Tahoma"/>
                <w:noProof/>
              </w:rPr>
              <w:t>Mission Statement</w:t>
            </w:r>
            <w:r w:rsidR="00C71B2D" w:rsidRPr="000A448C">
              <w:rPr>
                <w:rFonts w:ascii="Tahoma" w:hAnsi="Tahoma" w:cs="Tahoma"/>
                <w:noProof/>
                <w:webHidden/>
              </w:rPr>
              <w:tab/>
            </w:r>
            <w:r w:rsidR="00C71B2D" w:rsidRPr="000A448C">
              <w:rPr>
                <w:rFonts w:ascii="Tahoma" w:hAnsi="Tahoma" w:cs="Tahoma"/>
                <w:noProof/>
                <w:webHidden/>
              </w:rPr>
              <w:fldChar w:fldCharType="begin"/>
            </w:r>
            <w:r w:rsidR="00C71B2D" w:rsidRPr="000A448C">
              <w:rPr>
                <w:rFonts w:ascii="Tahoma" w:hAnsi="Tahoma" w:cs="Tahoma"/>
                <w:noProof/>
                <w:webHidden/>
              </w:rPr>
              <w:instrText xml:space="preserve"> PAGEREF _Toc499649265 \h </w:instrText>
            </w:r>
            <w:r w:rsidR="00C71B2D" w:rsidRPr="000A448C">
              <w:rPr>
                <w:rFonts w:ascii="Tahoma" w:hAnsi="Tahoma" w:cs="Tahoma"/>
                <w:noProof/>
                <w:webHidden/>
              </w:rPr>
            </w:r>
            <w:r w:rsidR="00C71B2D" w:rsidRPr="000A448C">
              <w:rPr>
                <w:rFonts w:ascii="Tahoma" w:hAnsi="Tahoma" w:cs="Tahoma"/>
                <w:noProof/>
                <w:webHidden/>
              </w:rPr>
              <w:fldChar w:fldCharType="separate"/>
            </w:r>
            <w:r w:rsidR="001F7A15">
              <w:rPr>
                <w:rFonts w:ascii="Tahoma" w:hAnsi="Tahoma" w:cs="Tahoma"/>
                <w:noProof/>
                <w:webHidden/>
              </w:rPr>
              <w:t>5</w:t>
            </w:r>
            <w:r w:rsidR="00C71B2D" w:rsidRPr="000A448C">
              <w:rPr>
                <w:rFonts w:ascii="Tahoma" w:hAnsi="Tahoma" w:cs="Tahoma"/>
                <w:noProof/>
                <w:webHidden/>
              </w:rPr>
              <w:fldChar w:fldCharType="end"/>
            </w:r>
          </w:hyperlink>
        </w:p>
        <w:p w:rsidR="00C71B2D" w:rsidRPr="000A448C" w:rsidRDefault="00213AEB">
          <w:pPr>
            <w:pStyle w:val="TOC2"/>
            <w:tabs>
              <w:tab w:val="right" w:leader="dot" w:pos="9350"/>
            </w:tabs>
            <w:rPr>
              <w:rFonts w:ascii="Tahoma" w:eastAsiaTheme="minorEastAsia" w:hAnsi="Tahoma" w:cs="Tahoma"/>
              <w:noProof/>
              <w:sz w:val="22"/>
              <w:szCs w:val="22"/>
              <w:bdr w:val="none" w:sz="0" w:space="0" w:color="auto"/>
            </w:rPr>
          </w:pPr>
          <w:hyperlink w:anchor="_Toc499649266" w:history="1">
            <w:r w:rsidR="00C71B2D" w:rsidRPr="000A448C">
              <w:rPr>
                <w:rStyle w:val="Hyperlink"/>
                <w:rFonts w:ascii="Tahoma" w:hAnsi="Tahoma" w:cs="Tahoma"/>
                <w:noProof/>
              </w:rPr>
              <w:t>About the Guide</w:t>
            </w:r>
            <w:r w:rsidR="00C71B2D" w:rsidRPr="000A448C">
              <w:rPr>
                <w:rFonts w:ascii="Tahoma" w:hAnsi="Tahoma" w:cs="Tahoma"/>
                <w:noProof/>
                <w:webHidden/>
              </w:rPr>
              <w:tab/>
            </w:r>
            <w:r w:rsidR="00C71B2D" w:rsidRPr="000A448C">
              <w:rPr>
                <w:rFonts w:ascii="Tahoma" w:hAnsi="Tahoma" w:cs="Tahoma"/>
                <w:noProof/>
                <w:webHidden/>
              </w:rPr>
              <w:fldChar w:fldCharType="begin"/>
            </w:r>
            <w:r w:rsidR="00C71B2D" w:rsidRPr="000A448C">
              <w:rPr>
                <w:rFonts w:ascii="Tahoma" w:hAnsi="Tahoma" w:cs="Tahoma"/>
                <w:noProof/>
                <w:webHidden/>
              </w:rPr>
              <w:instrText xml:space="preserve"> PAGEREF _Toc499649266 \h </w:instrText>
            </w:r>
            <w:r w:rsidR="00C71B2D" w:rsidRPr="000A448C">
              <w:rPr>
                <w:rFonts w:ascii="Tahoma" w:hAnsi="Tahoma" w:cs="Tahoma"/>
                <w:noProof/>
                <w:webHidden/>
              </w:rPr>
            </w:r>
            <w:r w:rsidR="00C71B2D" w:rsidRPr="000A448C">
              <w:rPr>
                <w:rFonts w:ascii="Tahoma" w:hAnsi="Tahoma" w:cs="Tahoma"/>
                <w:noProof/>
                <w:webHidden/>
              </w:rPr>
              <w:fldChar w:fldCharType="separate"/>
            </w:r>
            <w:r w:rsidR="001F7A15">
              <w:rPr>
                <w:rFonts w:ascii="Tahoma" w:hAnsi="Tahoma" w:cs="Tahoma"/>
                <w:noProof/>
                <w:webHidden/>
              </w:rPr>
              <w:t>5</w:t>
            </w:r>
            <w:r w:rsidR="00C71B2D" w:rsidRPr="000A448C">
              <w:rPr>
                <w:rFonts w:ascii="Tahoma" w:hAnsi="Tahoma" w:cs="Tahoma"/>
                <w:noProof/>
                <w:webHidden/>
              </w:rPr>
              <w:fldChar w:fldCharType="end"/>
            </w:r>
          </w:hyperlink>
        </w:p>
        <w:p w:rsidR="00C71B2D" w:rsidRPr="000A448C" w:rsidRDefault="00213AEB">
          <w:pPr>
            <w:pStyle w:val="TOC2"/>
            <w:tabs>
              <w:tab w:val="right" w:leader="dot" w:pos="9350"/>
            </w:tabs>
            <w:rPr>
              <w:rFonts w:ascii="Tahoma" w:eastAsiaTheme="minorEastAsia" w:hAnsi="Tahoma" w:cs="Tahoma"/>
              <w:noProof/>
              <w:sz w:val="22"/>
              <w:szCs w:val="22"/>
              <w:bdr w:val="none" w:sz="0" w:space="0" w:color="auto"/>
            </w:rPr>
          </w:pPr>
          <w:hyperlink w:anchor="_Toc499649267" w:history="1">
            <w:r w:rsidR="00C71B2D" w:rsidRPr="000A448C">
              <w:rPr>
                <w:rStyle w:val="Hyperlink"/>
                <w:rFonts w:ascii="Tahoma" w:hAnsi="Tahoma" w:cs="Tahoma"/>
                <w:noProof/>
              </w:rPr>
              <w:t>About Assistive Technology</w:t>
            </w:r>
            <w:r w:rsidR="00C71B2D" w:rsidRPr="000A448C">
              <w:rPr>
                <w:rFonts w:ascii="Tahoma" w:hAnsi="Tahoma" w:cs="Tahoma"/>
                <w:noProof/>
                <w:webHidden/>
              </w:rPr>
              <w:tab/>
            </w:r>
            <w:r w:rsidR="00C71B2D" w:rsidRPr="000A448C">
              <w:rPr>
                <w:rFonts w:ascii="Tahoma" w:hAnsi="Tahoma" w:cs="Tahoma"/>
                <w:noProof/>
                <w:webHidden/>
              </w:rPr>
              <w:fldChar w:fldCharType="begin"/>
            </w:r>
            <w:r w:rsidR="00C71B2D" w:rsidRPr="000A448C">
              <w:rPr>
                <w:rFonts w:ascii="Tahoma" w:hAnsi="Tahoma" w:cs="Tahoma"/>
                <w:noProof/>
                <w:webHidden/>
              </w:rPr>
              <w:instrText xml:space="preserve"> PAGEREF _Toc499649267 \h </w:instrText>
            </w:r>
            <w:r w:rsidR="00C71B2D" w:rsidRPr="000A448C">
              <w:rPr>
                <w:rFonts w:ascii="Tahoma" w:hAnsi="Tahoma" w:cs="Tahoma"/>
                <w:noProof/>
                <w:webHidden/>
              </w:rPr>
            </w:r>
            <w:r w:rsidR="00C71B2D" w:rsidRPr="000A448C">
              <w:rPr>
                <w:rFonts w:ascii="Tahoma" w:hAnsi="Tahoma" w:cs="Tahoma"/>
                <w:noProof/>
                <w:webHidden/>
              </w:rPr>
              <w:fldChar w:fldCharType="separate"/>
            </w:r>
            <w:r w:rsidR="001F7A15">
              <w:rPr>
                <w:rFonts w:ascii="Tahoma" w:hAnsi="Tahoma" w:cs="Tahoma"/>
                <w:noProof/>
                <w:webHidden/>
              </w:rPr>
              <w:t>6</w:t>
            </w:r>
            <w:r w:rsidR="00C71B2D" w:rsidRPr="000A448C">
              <w:rPr>
                <w:rFonts w:ascii="Tahoma" w:hAnsi="Tahoma" w:cs="Tahoma"/>
                <w:noProof/>
                <w:webHidden/>
              </w:rPr>
              <w:fldChar w:fldCharType="end"/>
            </w:r>
          </w:hyperlink>
        </w:p>
        <w:p w:rsidR="00C71B2D" w:rsidRPr="000A448C" w:rsidRDefault="00213AEB">
          <w:pPr>
            <w:pStyle w:val="TOC2"/>
            <w:tabs>
              <w:tab w:val="right" w:leader="dot" w:pos="9350"/>
            </w:tabs>
            <w:rPr>
              <w:rFonts w:ascii="Tahoma" w:eastAsiaTheme="minorEastAsia" w:hAnsi="Tahoma" w:cs="Tahoma"/>
              <w:noProof/>
              <w:sz w:val="22"/>
              <w:szCs w:val="22"/>
              <w:bdr w:val="none" w:sz="0" w:space="0" w:color="auto"/>
            </w:rPr>
          </w:pPr>
          <w:hyperlink w:anchor="_Toc499649268" w:history="1">
            <w:r w:rsidR="00C71B2D" w:rsidRPr="000A448C">
              <w:rPr>
                <w:rStyle w:val="Hyperlink"/>
                <w:rFonts w:ascii="Tahoma" w:hAnsi="Tahoma" w:cs="Tahoma"/>
                <w:noProof/>
              </w:rPr>
              <w:t>The SETT Framework</w:t>
            </w:r>
            <w:r w:rsidR="00C71B2D" w:rsidRPr="000A448C">
              <w:rPr>
                <w:rFonts w:ascii="Tahoma" w:hAnsi="Tahoma" w:cs="Tahoma"/>
                <w:noProof/>
                <w:webHidden/>
              </w:rPr>
              <w:tab/>
            </w:r>
            <w:r w:rsidR="00C71B2D" w:rsidRPr="000A448C">
              <w:rPr>
                <w:rFonts w:ascii="Tahoma" w:hAnsi="Tahoma" w:cs="Tahoma"/>
                <w:noProof/>
                <w:webHidden/>
              </w:rPr>
              <w:fldChar w:fldCharType="begin"/>
            </w:r>
            <w:r w:rsidR="00C71B2D" w:rsidRPr="000A448C">
              <w:rPr>
                <w:rFonts w:ascii="Tahoma" w:hAnsi="Tahoma" w:cs="Tahoma"/>
                <w:noProof/>
                <w:webHidden/>
              </w:rPr>
              <w:instrText xml:space="preserve"> PAGEREF _Toc499649268 \h </w:instrText>
            </w:r>
            <w:r w:rsidR="00C71B2D" w:rsidRPr="000A448C">
              <w:rPr>
                <w:rFonts w:ascii="Tahoma" w:hAnsi="Tahoma" w:cs="Tahoma"/>
                <w:noProof/>
                <w:webHidden/>
              </w:rPr>
            </w:r>
            <w:r w:rsidR="00C71B2D" w:rsidRPr="000A448C">
              <w:rPr>
                <w:rFonts w:ascii="Tahoma" w:hAnsi="Tahoma" w:cs="Tahoma"/>
                <w:noProof/>
                <w:webHidden/>
              </w:rPr>
              <w:fldChar w:fldCharType="separate"/>
            </w:r>
            <w:r w:rsidR="001F7A15">
              <w:rPr>
                <w:rFonts w:ascii="Tahoma" w:hAnsi="Tahoma" w:cs="Tahoma"/>
                <w:noProof/>
                <w:webHidden/>
              </w:rPr>
              <w:t>6</w:t>
            </w:r>
            <w:r w:rsidR="00C71B2D" w:rsidRPr="000A448C">
              <w:rPr>
                <w:rFonts w:ascii="Tahoma" w:hAnsi="Tahoma" w:cs="Tahoma"/>
                <w:noProof/>
                <w:webHidden/>
              </w:rPr>
              <w:fldChar w:fldCharType="end"/>
            </w:r>
          </w:hyperlink>
        </w:p>
        <w:p w:rsidR="00C71B2D" w:rsidRPr="000A448C" w:rsidRDefault="00213AEB">
          <w:pPr>
            <w:pStyle w:val="TOC1"/>
            <w:tabs>
              <w:tab w:val="right" w:leader="dot" w:pos="9350"/>
            </w:tabs>
            <w:rPr>
              <w:rFonts w:ascii="Tahoma" w:eastAsiaTheme="minorEastAsia" w:hAnsi="Tahoma" w:cs="Tahoma"/>
              <w:noProof/>
              <w:sz w:val="22"/>
              <w:szCs w:val="22"/>
              <w:bdr w:val="none" w:sz="0" w:space="0" w:color="auto"/>
            </w:rPr>
          </w:pPr>
          <w:hyperlink w:anchor="_Toc499649269" w:history="1">
            <w:r w:rsidR="00C71B2D" w:rsidRPr="000A448C">
              <w:rPr>
                <w:rStyle w:val="Hyperlink"/>
                <w:rFonts w:ascii="Tahoma" w:hAnsi="Tahoma" w:cs="Tahoma"/>
                <w:noProof/>
              </w:rPr>
              <w:t>AT Legislation</w:t>
            </w:r>
            <w:r w:rsidR="00C71B2D" w:rsidRPr="000A448C">
              <w:rPr>
                <w:rFonts w:ascii="Tahoma" w:hAnsi="Tahoma" w:cs="Tahoma"/>
                <w:noProof/>
                <w:webHidden/>
              </w:rPr>
              <w:tab/>
            </w:r>
            <w:r w:rsidR="00C71B2D" w:rsidRPr="000A448C">
              <w:rPr>
                <w:rFonts w:ascii="Tahoma" w:hAnsi="Tahoma" w:cs="Tahoma"/>
                <w:noProof/>
                <w:webHidden/>
              </w:rPr>
              <w:fldChar w:fldCharType="begin"/>
            </w:r>
            <w:r w:rsidR="00C71B2D" w:rsidRPr="000A448C">
              <w:rPr>
                <w:rFonts w:ascii="Tahoma" w:hAnsi="Tahoma" w:cs="Tahoma"/>
                <w:noProof/>
                <w:webHidden/>
              </w:rPr>
              <w:instrText xml:space="preserve"> PAGEREF _Toc499649269 \h </w:instrText>
            </w:r>
            <w:r w:rsidR="00C71B2D" w:rsidRPr="000A448C">
              <w:rPr>
                <w:rFonts w:ascii="Tahoma" w:hAnsi="Tahoma" w:cs="Tahoma"/>
                <w:noProof/>
                <w:webHidden/>
              </w:rPr>
            </w:r>
            <w:r w:rsidR="00C71B2D" w:rsidRPr="000A448C">
              <w:rPr>
                <w:rFonts w:ascii="Tahoma" w:hAnsi="Tahoma" w:cs="Tahoma"/>
                <w:noProof/>
                <w:webHidden/>
              </w:rPr>
              <w:fldChar w:fldCharType="separate"/>
            </w:r>
            <w:r w:rsidR="001F7A15">
              <w:rPr>
                <w:rFonts w:ascii="Tahoma" w:hAnsi="Tahoma" w:cs="Tahoma"/>
                <w:noProof/>
                <w:webHidden/>
              </w:rPr>
              <w:t>7</w:t>
            </w:r>
            <w:r w:rsidR="00C71B2D" w:rsidRPr="000A448C">
              <w:rPr>
                <w:rFonts w:ascii="Tahoma" w:hAnsi="Tahoma" w:cs="Tahoma"/>
                <w:noProof/>
                <w:webHidden/>
              </w:rPr>
              <w:fldChar w:fldCharType="end"/>
            </w:r>
          </w:hyperlink>
        </w:p>
        <w:p w:rsidR="00C71B2D" w:rsidRPr="000A448C" w:rsidRDefault="00213AEB">
          <w:pPr>
            <w:pStyle w:val="TOC2"/>
            <w:tabs>
              <w:tab w:val="right" w:leader="dot" w:pos="9350"/>
            </w:tabs>
            <w:rPr>
              <w:rFonts w:ascii="Tahoma" w:eastAsiaTheme="minorEastAsia" w:hAnsi="Tahoma" w:cs="Tahoma"/>
              <w:noProof/>
              <w:sz w:val="22"/>
              <w:szCs w:val="22"/>
              <w:bdr w:val="none" w:sz="0" w:space="0" w:color="auto"/>
            </w:rPr>
          </w:pPr>
          <w:hyperlink w:anchor="_Toc499649270" w:history="1">
            <w:r w:rsidR="00C71B2D" w:rsidRPr="000A448C">
              <w:rPr>
                <w:rStyle w:val="Hyperlink"/>
                <w:rFonts w:ascii="Tahoma" w:hAnsi="Tahoma" w:cs="Tahoma"/>
                <w:noProof/>
              </w:rPr>
              <w:t>Assistive Technology Provision</w:t>
            </w:r>
            <w:r w:rsidR="00C71B2D" w:rsidRPr="000A448C">
              <w:rPr>
                <w:rFonts w:ascii="Tahoma" w:hAnsi="Tahoma" w:cs="Tahoma"/>
                <w:noProof/>
                <w:webHidden/>
              </w:rPr>
              <w:tab/>
            </w:r>
            <w:r w:rsidR="00C71B2D" w:rsidRPr="000A448C">
              <w:rPr>
                <w:rFonts w:ascii="Tahoma" w:hAnsi="Tahoma" w:cs="Tahoma"/>
                <w:noProof/>
                <w:webHidden/>
              </w:rPr>
              <w:fldChar w:fldCharType="begin"/>
            </w:r>
            <w:r w:rsidR="00C71B2D" w:rsidRPr="000A448C">
              <w:rPr>
                <w:rFonts w:ascii="Tahoma" w:hAnsi="Tahoma" w:cs="Tahoma"/>
                <w:noProof/>
                <w:webHidden/>
              </w:rPr>
              <w:instrText xml:space="preserve"> PAGEREF _Toc499649270 \h </w:instrText>
            </w:r>
            <w:r w:rsidR="00C71B2D" w:rsidRPr="000A448C">
              <w:rPr>
                <w:rFonts w:ascii="Tahoma" w:hAnsi="Tahoma" w:cs="Tahoma"/>
                <w:noProof/>
                <w:webHidden/>
              </w:rPr>
            </w:r>
            <w:r w:rsidR="00C71B2D" w:rsidRPr="000A448C">
              <w:rPr>
                <w:rFonts w:ascii="Tahoma" w:hAnsi="Tahoma" w:cs="Tahoma"/>
                <w:noProof/>
                <w:webHidden/>
              </w:rPr>
              <w:fldChar w:fldCharType="separate"/>
            </w:r>
            <w:r w:rsidR="001F7A15">
              <w:rPr>
                <w:rFonts w:ascii="Tahoma" w:hAnsi="Tahoma" w:cs="Tahoma"/>
                <w:noProof/>
                <w:webHidden/>
              </w:rPr>
              <w:t>7</w:t>
            </w:r>
            <w:r w:rsidR="00C71B2D" w:rsidRPr="000A448C">
              <w:rPr>
                <w:rFonts w:ascii="Tahoma" w:hAnsi="Tahoma" w:cs="Tahoma"/>
                <w:noProof/>
                <w:webHidden/>
              </w:rPr>
              <w:fldChar w:fldCharType="end"/>
            </w:r>
          </w:hyperlink>
        </w:p>
        <w:p w:rsidR="00C71B2D" w:rsidRPr="000A448C" w:rsidRDefault="00213AEB">
          <w:pPr>
            <w:pStyle w:val="TOC2"/>
            <w:tabs>
              <w:tab w:val="right" w:leader="dot" w:pos="9350"/>
            </w:tabs>
            <w:rPr>
              <w:rFonts w:ascii="Tahoma" w:eastAsiaTheme="minorEastAsia" w:hAnsi="Tahoma" w:cs="Tahoma"/>
              <w:noProof/>
              <w:sz w:val="22"/>
              <w:szCs w:val="22"/>
              <w:bdr w:val="none" w:sz="0" w:space="0" w:color="auto"/>
            </w:rPr>
          </w:pPr>
          <w:hyperlink w:anchor="_Toc499649271" w:history="1">
            <w:r w:rsidR="00C71B2D" w:rsidRPr="000A448C">
              <w:rPr>
                <w:rStyle w:val="Hyperlink"/>
                <w:rFonts w:ascii="Tahoma" w:hAnsi="Tahoma" w:cs="Tahoma"/>
                <w:noProof/>
              </w:rPr>
              <w:t>Assistive Technology Consideration</w:t>
            </w:r>
            <w:r w:rsidR="00C71B2D" w:rsidRPr="000A448C">
              <w:rPr>
                <w:rFonts w:ascii="Tahoma" w:hAnsi="Tahoma" w:cs="Tahoma"/>
                <w:noProof/>
                <w:webHidden/>
              </w:rPr>
              <w:tab/>
            </w:r>
            <w:r w:rsidR="00C71B2D" w:rsidRPr="000A448C">
              <w:rPr>
                <w:rFonts w:ascii="Tahoma" w:hAnsi="Tahoma" w:cs="Tahoma"/>
                <w:noProof/>
                <w:webHidden/>
              </w:rPr>
              <w:fldChar w:fldCharType="begin"/>
            </w:r>
            <w:r w:rsidR="00C71B2D" w:rsidRPr="000A448C">
              <w:rPr>
                <w:rFonts w:ascii="Tahoma" w:hAnsi="Tahoma" w:cs="Tahoma"/>
                <w:noProof/>
                <w:webHidden/>
              </w:rPr>
              <w:instrText xml:space="preserve"> PAGEREF _Toc499649271 \h </w:instrText>
            </w:r>
            <w:r w:rsidR="00C71B2D" w:rsidRPr="000A448C">
              <w:rPr>
                <w:rFonts w:ascii="Tahoma" w:hAnsi="Tahoma" w:cs="Tahoma"/>
                <w:noProof/>
                <w:webHidden/>
              </w:rPr>
            </w:r>
            <w:r w:rsidR="00C71B2D" w:rsidRPr="000A448C">
              <w:rPr>
                <w:rFonts w:ascii="Tahoma" w:hAnsi="Tahoma" w:cs="Tahoma"/>
                <w:noProof/>
                <w:webHidden/>
              </w:rPr>
              <w:fldChar w:fldCharType="separate"/>
            </w:r>
            <w:r w:rsidR="001F7A15">
              <w:rPr>
                <w:rFonts w:ascii="Tahoma" w:hAnsi="Tahoma" w:cs="Tahoma"/>
                <w:noProof/>
                <w:webHidden/>
              </w:rPr>
              <w:t>7</w:t>
            </w:r>
            <w:r w:rsidR="00C71B2D" w:rsidRPr="000A448C">
              <w:rPr>
                <w:rFonts w:ascii="Tahoma" w:hAnsi="Tahoma" w:cs="Tahoma"/>
                <w:noProof/>
                <w:webHidden/>
              </w:rPr>
              <w:fldChar w:fldCharType="end"/>
            </w:r>
          </w:hyperlink>
        </w:p>
        <w:p w:rsidR="00C71B2D" w:rsidRPr="000A448C" w:rsidRDefault="00213AEB">
          <w:pPr>
            <w:pStyle w:val="TOC2"/>
            <w:tabs>
              <w:tab w:val="right" w:leader="dot" w:pos="9350"/>
            </w:tabs>
            <w:rPr>
              <w:rFonts w:ascii="Tahoma" w:eastAsiaTheme="minorEastAsia" w:hAnsi="Tahoma" w:cs="Tahoma"/>
              <w:noProof/>
              <w:sz w:val="22"/>
              <w:szCs w:val="22"/>
              <w:bdr w:val="none" w:sz="0" w:space="0" w:color="auto"/>
            </w:rPr>
          </w:pPr>
          <w:hyperlink w:anchor="_Toc499649272" w:history="1">
            <w:r w:rsidR="00C71B2D" w:rsidRPr="000A448C">
              <w:rPr>
                <w:rStyle w:val="Hyperlink"/>
                <w:rFonts w:ascii="Tahoma" w:hAnsi="Tahoma" w:cs="Tahoma"/>
                <w:noProof/>
              </w:rPr>
              <w:t>Definition of Assistive Technology Device</w:t>
            </w:r>
            <w:r w:rsidR="00C71B2D" w:rsidRPr="000A448C">
              <w:rPr>
                <w:rFonts w:ascii="Tahoma" w:hAnsi="Tahoma" w:cs="Tahoma"/>
                <w:noProof/>
                <w:webHidden/>
              </w:rPr>
              <w:tab/>
            </w:r>
            <w:r w:rsidR="00C71B2D" w:rsidRPr="000A448C">
              <w:rPr>
                <w:rFonts w:ascii="Tahoma" w:hAnsi="Tahoma" w:cs="Tahoma"/>
                <w:noProof/>
                <w:webHidden/>
              </w:rPr>
              <w:fldChar w:fldCharType="begin"/>
            </w:r>
            <w:r w:rsidR="00C71B2D" w:rsidRPr="000A448C">
              <w:rPr>
                <w:rFonts w:ascii="Tahoma" w:hAnsi="Tahoma" w:cs="Tahoma"/>
                <w:noProof/>
                <w:webHidden/>
              </w:rPr>
              <w:instrText xml:space="preserve"> PAGEREF _Toc499649272 \h </w:instrText>
            </w:r>
            <w:r w:rsidR="00C71B2D" w:rsidRPr="000A448C">
              <w:rPr>
                <w:rFonts w:ascii="Tahoma" w:hAnsi="Tahoma" w:cs="Tahoma"/>
                <w:noProof/>
                <w:webHidden/>
              </w:rPr>
            </w:r>
            <w:r w:rsidR="00C71B2D" w:rsidRPr="000A448C">
              <w:rPr>
                <w:rFonts w:ascii="Tahoma" w:hAnsi="Tahoma" w:cs="Tahoma"/>
                <w:noProof/>
                <w:webHidden/>
              </w:rPr>
              <w:fldChar w:fldCharType="separate"/>
            </w:r>
            <w:r w:rsidR="001F7A15">
              <w:rPr>
                <w:rFonts w:ascii="Tahoma" w:hAnsi="Tahoma" w:cs="Tahoma"/>
                <w:noProof/>
                <w:webHidden/>
              </w:rPr>
              <w:t>7</w:t>
            </w:r>
            <w:r w:rsidR="00C71B2D" w:rsidRPr="000A448C">
              <w:rPr>
                <w:rFonts w:ascii="Tahoma" w:hAnsi="Tahoma" w:cs="Tahoma"/>
                <w:noProof/>
                <w:webHidden/>
              </w:rPr>
              <w:fldChar w:fldCharType="end"/>
            </w:r>
          </w:hyperlink>
        </w:p>
        <w:p w:rsidR="00C71B2D" w:rsidRPr="000A448C" w:rsidRDefault="00213AEB">
          <w:pPr>
            <w:pStyle w:val="TOC2"/>
            <w:tabs>
              <w:tab w:val="right" w:leader="dot" w:pos="9350"/>
            </w:tabs>
            <w:rPr>
              <w:rFonts w:ascii="Tahoma" w:eastAsiaTheme="minorEastAsia" w:hAnsi="Tahoma" w:cs="Tahoma"/>
              <w:noProof/>
              <w:sz w:val="22"/>
              <w:szCs w:val="22"/>
              <w:bdr w:val="none" w:sz="0" w:space="0" w:color="auto"/>
            </w:rPr>
          </w:pPr>
          <w:hyperlink w:anchor="_Toc499649273" w:history="1">
            <w:r w:rsidR="00C71B2D" w:rsidRPr="000A448C">
              <w:rPr>
                <w:rStyle w:val="Hyperlink"/>
                <w:rFonts w:ascii="Tahoma" w:hAnsi="Tahoma" w:cs="Tahoma"/>
                <w:noProof/>
              </w:rPr>
              <w:t>Definition of Assistive Technology Service</w:t>
            </w:r>
            <w:r w:rsidR="00C71B2D" w:rsidRPr="000A448C">
              <w:rPr>
                <w:rFonts w:ascii="Tahoma" w:hAnsi="Tahoma" w:cs="Tahoma"/>
                <w:noProof/>
                <w:webHidden/>
              </w:rPr>
              <w:tab/>
            </w:r>
            <w:r w:rsidR="00C71B2D" w:rsidRPr="000A448C">
              <w:rPr>
                <w:rFonts w:ascii="Tahoma" w:hAnsi="Tahoma" w:cs="Tahoma"/>
                <w:noProof/>
                <w:webHidden/>
              </w:rPr>
              <w:fldChar w:fldCharType="begin"/>
            </w:r>
            <w:r w:rsidR="00C71B2D" w:rsidRPr="000A448C">
              <w:rPr>
                <w:rFonts w:ascii="Tahoma" w:hAnsi="Tahoma" w:cs="Tahoma"/>
                <w:noProof/>
                <w:webHidden/>
              </w:rPr>
              <w:instrText xml:space="preserve"> PAGEREF _Toc499649273 \h </w:instrText>
            </w:r>
            <w:r w:rsidR="00C71B2D" w:rsidRPr="000A448C">
              <w:rPr>
                <w:rFonts w:ascii="Tahoma" w:hAnsi="Tahoma" w:cs="Tahoma"/>
                <w:noProof/>
                <w:webHidden/>
              </w:rPr>
            </w:r>
            <w:r w:rsidR="00C71B2D" w:rsidRPr="000A448C">
              <w:rPr>
                <w:rFonts w:ascii="Tahoma" w:hAnsi="Tahoma" w:cs="Tahoma"/>
                <w:noProof/>
                <w:webHidden/>
              </w:rPr>
              <w:fldChar w:fldCharType="separate"/>
            </w:r>
            <w:r w:rsidR="001F7A15">
              <w:rPr>
                <w:rFonts w:ascii="Tahoma" w:hAnsi="Tahoma" w:cs="Tahoma"/>
                <w:noProof/>
                <w:webHidden/>
              </w:rPr>
              <w:t>7</w:t>
            </w:r>
            <w:r w:rsidR="00C71B2D" w:rsidRPr="000A448C">
              <w:rPr>
                <w:rFonts w:ascii="Tahoma" w:hAnsi="Tahoma" w:cs="Tahoma"/>
                <w:noProof/>
                <w:webHidden/>
              </w:rPr>
              <w:fldChar w:fldCharType="end"/>
            </w:r>
          </w:hyperlink>
        </w:p>
        <w:p w:rsidR="00C71B2D" w:rsidRPr="000A448C" w:rsidRDefault="00213AEB">
          <w:pPr>
            <w:pStyle w:val="TOC1"/>
            <w:tabs>
              <w:tab w:val="right" w:leader="dot" w:pos="9350"/>
            </w:tabs>
            <w:rPr>
              <w:rFonts w:ascii="Tahoma" w:eastAsiaTheme="minorEastAsia" w:hAnsi="Tahoma" w:cs="Tahoma"/>
              <w:noProof/>
              <w:sz w:val="22"/>
              <w:szCs w:val="22"/>
              <w:bdr w:val="none" w:sz="0" w:space="0" w:color="auto"/>
            </w:rPr>
          </w:pPr>
          <w:hyperlink w:anchor="_Toc499649274" w:history="1">
            <w:r w:rsidR="00C71B2D" w:rsidRPr="000A448C">
              <w:rPr>
                <w:rStyle w:val="Hyperlink"/>
                <w:rFonts w:ascii="Tahoma" w:hAnsi="Tahoma" w:cs="Tahoma"/>
                <w:noProof/>
              </w:rPr>
              <w:t>MISD’s Assistive Technology Process</w:t>
            </w:r>
            <w:r w:rsidR="00C71B2D" w:rsidRPr="000A448C">
              <w:rPr>
                <w:rFonts w:ascii="Tahoma" w:hAnsi="Tahoma" w:cs="Tahoma"/>
                <w:noProof/>
                <w:webHidden/>
              </w:rPr>
              <w:tab/>
            </w:r>
            <w:r w:rsidR="00C71B2D" w:rsidRPr="000A448C">
              <w:rPr>
                <w:rFonts w:ascii="Tahoma" w:hAnsi="Tahoma" w:cs="Tahoma"/>
                <w:noProof/>
                <w:webHidden/>
              </w:rPr>
              <w:fldChar w:fldCharType="begin"/>
            </w:r>
            <w:r w:rsidR="00C71B2D" w:rsidRPr="000A448C">
              <w:rPr>
                <w:rFonts w:ascii="Tahoma" w:hAnsi="Tahoma" w:cs="Tahoma"/>
                <w:noProof/>
                <w:webHidden/>
              </w:rPr>
              <w:instrText xml:space="preserve"> PAGEREF _Toc499649274 \h </w:instrText>
            </w:r>
            <w:r w:rsidR="00C71B2D" w:rsidRPr="000A448C">
              <w:rPr>
                <w:rFonts w:ascii="Tahoma" w:hAnsi="Tahoma" w:cs="Tahoma"/>
                <w:noProof/>
                <w:webHidden/>
              </w:rPr>
            </w:r>
            <w:r w:rsidR="00C71B2D" w:rsidRPr="000A448C">
              <w:rPr>
                <w:rFonts w:ascii="Tahoma" w:hAnsi="Tahoma" w:cs="Tahoma"/>
                <w:noProof/>
                <w:webHidden/>
              </w:rPr>
              <w:fldChar w:fldCharType="separate"/>
            </w:r>
            <w:r w:rsidR="001F7A15">
              <w:rPr>
                <w:rFonts w:ascii="Tahoma" w:hAnsi="Tahoma" w:cs="Tahoma"/>
                <w:noProof/>
                <w:webHidden/>
              </w:rPr>
              <w:t>8</w:t>
            </w:r>
            <w:r w:rsidR="00C71B2D" w:rsidRPr="000A448C">
              <w:rPr>
                <w:rFonts w:ascii="Tahoma" w:hAnsi="Tahoma" w:cs="Tahoma"/>
                <w:noProof/>
                <w:webHidden/>
              </w:rPr>
              <w:fldChar w:fldCharType="end"/>
            </w:r>
          </w:hyperlink>
        </w:p>
        <w:p w:rsidR="00C71B2D" w:rsidRPr="000A448C" w:rsidRDefault="00213AEB">
          <w:pPr>
            <w:pStyle w:val="TOC2"/>
            <w:tabs>
              <w:tab w:val="right" w:leader="dot" w:pos="9350"/>
            </w:tabs>
            <w:rPr>
              <w:rFonts w:ascii="Tahoma" w:eastAsiaTheme="minorEastAsia" w:hAnsi="Tahoma" w:cs="Tahoma"/>
              <w:noProof/>
              <w:sz w:val="22"/>
              <w:szCs w:val="22"/>
              <w:bdr w:val="none" w:sz="0" w:space="0" w:color="auto"/>
            </w:rPr>
          </w:pPr>
          <w:hyperlink w:anchor="_Toc499649275" w:history="1">
            <w:r w:rsidR="00C71B2D" w:rsidRPr="000A448C">
              <w:rPr>
                <w:rStyle w:val="Hyperlink"/>
                <w:rFonts w:ascii="Tahoma" w:hAnsi="Tahoma" w:cs="Tahoma"/>
                <w:noProof/>
              </w:rPr>
              <w:t>Universal Design for Learning (UDL)</w:t>
            </w:r>
            <w:r w:rsidR="00C71B2D" w:rsidRPr="000A448C">
              <w:rPr>
                <w:rFonts w:ascii="Tahoma" w:hAnsi="Tahoma" w:cs="Tahoma"/>
                <w:noProof/>
                <w:webHidden/>
              </w:rPr>
              <w:tab/>
            </w:r>
            <w:r w:rsidR="00C71B2D" w:rsidRPr="000A448C">
              <w:rPr>
                <w:rFonts w:ascii="Tahoma" w:hAnsi="Tahoma" w:cs="Tahoma"/>
                <w:noProof/>
                <w:webHidden/>
              </w:rPr>
              <w:fldChar w:fldCharType="begin"/>
            </w:r>
            <w:r w:rsidR="00C71B2D" w:rsidRPr="000A448C">
              <w:rPr>
                <w:rFonts w:ascii="Tahoma" w:hAnsi="Tahoma" w:cs="Tahoma"/>
                <w:noProof/>
                <w:webHidden/>
              </w:rPr>
              <w:instrText xml:space="preserve"> PAGEREF _Toc499649275 \h </w:instrText>
            </w:r>
            <w:r w:rsidR="00C71B2D" w:rsidRPr="000A448C">
              <w:rPr>
                <w:rFonts w:ascii="Tahoma" w:hAnsi="Tahoma" w:cs="Tahoma"/>
                <w:noProof/>
                <w:webHidden/>
              </w:rPr>
            </w:r>
            <w:r w:rsidR="00C71B2D" w:rsidRPr="000A448C">
              <w:rPr>
                <w:rFonts w:ascii="Tahoma" w:hAnsi="Tahoma" w:cs="Tahoma"/>
                <w:noProof/>
                <w:webHidden/>
              </w:rPr>
              <w:fldChar w:fldCharType="separate"/>
            </w:r>
            <w:r w:rsidR="001F7A15">
              <w:rPr>
                <w:rFonts w:ascii="Tahoma" w:hAnsi="Tahoma" w:cs="Tahoma"/>
                <w:noProof/>
                <w:webHidden/>
              </w:rPr>
              <w:t>8</w:t>
            </w:r>
            <w:r w:rsidR="00C71B2D" w:rsidRPr="000A448C">
              <w:rPr>
                <w:rFonts w:ascii="Tahoma" w:hAnsi="Tahoma" w:cs="Tahoma"/>
                <w:noProof/>
                <w:webHidden/>
              </w:rPr>
              <w:fldChar w:fldCharType="end"/>
            </w:r>
          </w:hyperlink>
        </w:p>
        <w:p w:rsidR="00C71B2D" w:rsidRPr="000A448C" w:rsidRDefault="00213AEB">
          <w:pPr>
            <w:pStyle w:val="TOC1"/>
            <w:tabs>
              <w:tab w:val="right" w:leader="dot" w:pos="9350"/>
            </w:tabs>
            <w:rPr>
              <w:rFonts w:ascii="Tahoma" w:eastAsiaTheme="minorEastAsia" w:hAnsi="Tahoma" w:cs="Tahoma"/>
              <w:noProof/>
              <w:sz w:val="22"/>
              <w:szCs w:val="22"/>
              <w:bdr w:val="none" w:sz="0" w:space="0" w:color="auto"/>
            </w:rPr>
          </w:pPr>
          <w:hyperlink w:anchor="_Toc499649276" w:history="1">
            <w:r w:rsidR="00C71B2D" w:rsidRPr="000A448C">
              <w:rPr>
                <w:rStyle w:val="Hyperlink"/>
                <w:rFonts w:ascii="Tahoma" w:hAnsi="Tahoma" w:cs="Tahoma"/>
                <w:noProof/>
              </w:rPr>
              <w:t>AT Consideration</w:t>
            </w:r>
            <w:r w:rsidR="00C71B2D" w:rsidRPr="000A448C">
              <w:rPr>
                <w:rFonts w:ascii="Tahoma" w:hAnsi="Tahoma" w:cs="Tahoma"/>
                <w:noProof/>
                <w:webHidden/>
              </w:rPr>
              <w:tab/>
            </w:r>
            <w:r w:rsidR="005F2535">
              <w:rPr>
                <w:rFonts w:ascii="Tahoma" w:hAnsi="Tahoma" w:cs="Tahoma"/>
                <w:noProof/>
                <w:webHidden/>
              </w:rPr>
              <w:t>9</w:t>
            </w:r>
          </w:hyperlink>
        </w:p>
        <w:p w:rsidR="00C71B2D" w:rsidRPr="000A448C" w:rsidRDefault="00213AEB">
          <w:pPr>
            <w:pStyle w:val="TOC2"/>
            <w:tabs>
              <w:tab w:val="right" w:leader="dot" w:pos="9350"/>
            </w:tabs>
            <w:rPr>
              <w:rFonts w:ascii="Tahoma" w:eastAsiaTheme="minorEastAsia" w:hAnsi="Tahoma" w:cs="Tahoma"/>
              <w:noProof/>
              <w:sz w:val="22"/>
              <w:szCs w:val="22"/>
              <w:bdr w:val="none" w:sz="0" w:space="0" w:color="auto"/>
            </w:rPr>
          </w:pPr>
          <w:hyperlink w:anchor="_Toc499649277" w:history="1">
            <w:r w:rsidR="00C71B2D" w:rsidRPr="000A448C">
              <w:rPr>
                <w:rStyle w:val="Hyperlink"/>
                <w:rFonts w:ascii="Tahoma" w:hAnsi="Tahoma" w:cs="Tahoma"/>
                <w:noProof/>
              </w:rPr>
              <w:t>Ongoing AT Consideration</w:t>
            </w:r>
            <w:r w:rsidR="00C71B2D" w:rsidRPr="000A448C">
              <w:rPr>
                <w:rFonts w:ascii="Tahoma" w:hAnsi="Tahoma" w:cs="Tahoma"/>
                <w:noProof/>
                <w:webHidden/>
              </w:rPr>
              <w:tab/>
            </w:r>
            <w:r w:rsidR="005F2535">
              <w:rPr>
                <w:rFonts w:ascii="Tahoma" w:hAnsi="Tahoma" w:cs="Tahoma"/>
                <w:noProof/>
                <w:webHidden/>
              </w:rPr>
              <w:t>9</w:t>
            </w:r>
          </w:hyperlink>
        </w:p>
        <w:p w:rsidR="00C71B2D" w:rsidRPr="000A448C" w:rsidRDefault="00213AEB">
          <w:pPr>
            <w:pStyle w:val="TOC2"/>
            <w:tabs>
              <w:tab w:val="right" w:leader="dot" w:pos="9350"/>
            </w:tabs>
            <w:rPr>
              <w:rFonts w:ascii="Tahoma" w:eastAsiaTheme="minorEastAsia" w:hAnsi="Tahoma" w:cs="Tahoma"/>
              <w:noProof/>
              <w:sz w:val="22"/>
              <w:szCs w:val="22"/>
              <w:bdr w:val="none" w:sz="0" w:space="0" w:color="auto"/>
            </w:rPr>
          </w:pPr>
          <w:hyperlink w:anchor="_Toc499649278" w:history="1">
            <w:r w:rsidR="00C71B2D" w:rsidRPr="000A448C">
              <w:rPr>
                <w:rStyle w:val="Hyperlink"/>
                <w:rFonts w:ascii="Tahoma" w:hAnsi="Tahoma" w:cs="Tahoma"/>
                <w:noProof/>
              </w:rPr>
              <w:t>AT Consideration: Annual Conversation at IEP</w:t>
            </w:r>
            <w:r w:rsidR="00C71B2D" w:rsidRPr="000A448C">
              <w:rPr>
                <w:rFonts w:ascii="Tahoma" w:hAnsi="Tahoma" w:cs="Tahoma"/>
                <w:noProof/>
                <w:webHidden/>
              </w:rPr>
              <w:tab/>
            </w:r>
            <w:r w:rsidR="005F2535">
              <w:rPr>
                <w:rFonts w:ascii="Tahoma" w:hAnsi="Tahoma" w:cs="Tahoma"/>
                <w:noProof/>
                <w:webHidden/>
              </w:rPr>
              <w:t>10</w:t>
            </w:r>
          </w:hyperlink>
        </w:p>
        <w:p w:rsidR="00C71B2D" w:rsidRPr="000A448C" w:rsidRDefault="00213AEB">
          <w:pPr>
            <w:pStyle w:val="TOC3"/>
            <w:tabs>
              <w:tab w:val="right" w:leader="dot" w:pos="9350"/>
            </w:tabs>
            <w:rPr>
              <w:rFonts w:ascii="Tahoma" w:eastAsiaTheme="minorEastAsia" w:hAnsi="Tahoma" w:cs="Tahoma"/>
              <w:noProof/>
              <w:sz w:val="22"/>
              <w:szCs w:val="22"/>
              <w:bdr w:val="none" w:sz="0" w:space="0" w:color="auto"/>
            </w:rPr>
          </w:pPr>
          <w:hyperlink w:anchor="_Toc499649279" w:history="1">
            <w:r w:rsidR="00C71B2D" w:rsidRPr="000A448C">
              <w:rPr>
                <w:rStyle w:val="Hyperlink"/>
                <w:rFonts w:ascii="Tahoma" w:hAnsi="Tahoma" w:cs="Tahoma"/>
                <w:noProof/>
              </w:rPr>
              <w:t>When AT Data is Available</w:t>
            </w:r>
            <w:r w:rsidR="00C71B2D" w:rsidRPr="000A448C">
              <w:rPr>
                <w:rFonts w:ascii="Tahoma" w:hAnsi="Tahoma" w:cs="Tahoma"/>
                <w:noProof/>
                <w:webHidden/>
              </w:rPr>
              <w:tab/>
            </w:r>
            <w:r w:rsidR="00C71B2D" w:rsidRPr="000A448C">
              <w:rPr>
                <w:rFonts w:ascii="Tahoma" w:hAnsi="Tahoma" w:cs="Tahoma"/>
                <w:noProof/>
                <w:webHidden/>
              </w:rPr>
              <w:fldChar w:fldCharType="begin"/>
            </w:r>
            <w:r w:rsidR="00C71B2D" w:rsidRPr="000A448C">
              <w:rPr>
                <w:rFonts w:ascii="Tahoma" w:hAnsi="Tahoma" w:cs="Tahoma"/>
                <w:noProof/>
                <w:webHidden/>
              </w:rPr>
              <w:instrText xml:space="preserve"> PAGEREF _Toc499649279 \h </w:instrText>
            </w:r>
            <w:r w:rsidR="00C71B2D" w:rsidRPr="000A448C">
              <w:rPr>
                <w:rFonts w:ascii="Tahoma" w:hAnsi="Tahoma" w:cs="Tahoma"/>
                <w:noProof/>
                <w:webHidden/>
              </w:rPr>
            </w:r>
            <w:r w:rsidR="00C71B2D" w:rsidRPr="000A448C">
              <w:rPr>
                <w:rFonts w:ascii="Tahoma" w:hAnsi="Tahoma" w:cs="Tahoma"/>
                <w:noProof/>
                <w:webHidden/>
              </w:rPr>
              <w:fldChar w:fldCharType="separate"/>
            </w:r>
            <w:r w:rsidR="001F7A15">
              <w:rPr>
                <w:rFonts w:ascii="Tahoma" w:hAnsi="Tahoma" w:cs="Tahoma"/>
                <w:noProof/>
                <w:webHidden/>
              </w:rPr>
              <w:t>1</w:t>
            </w:r>
            <w:r w:rsidR="00C71B2D" w:rsidRPr="000A448C">
              <w:rPr>
                <w:rFonts w:ascii="Tahoma" w:hAnsi="Tahoma" w:cs="Tahoma"/>
                <w:noProof/>
                <w:webHidden/>
              </w:rPr>
              <w:fldChar w:fldCharType="end"/>
            </w:r>
          </w:hyperlink>
          <w:r w:rsidR="005F2535">
            <w:rPr>
              <w:rFonts w:ascii="Tahoma" w:hAnsi="Tahoma" w:cs="Tahoma"/>
              <w:noProof/>
            </w:rPr>
            <w:t>0</w:t>
          </w:r>
        </w:p>
        <w:p w:rsidR="00C71B2D" w:rsidRPr="000A448C" w:rsidRDefault="00213AEB">
          <w:pPr>
            <w:pStyle w:val="TOC3"/>
            <w:tabs>
              <w:tab w:val="right" w:leader="dot" w:pos="9350"/>
            </w:tabs>
            <w:rPr>
              <w:rFonts w:ascii="Tahoma" w:eastAsiaTheme="minorEastAsia" w:hAnsi="Tahoma" w:cs="Tahoma"/>
              <w:noProof/>
              <w:sz w:val="22"/>
              <w:szCs w:val="22"/>
              <w:bdr w:val="none" w:sz="0" w:space="0" w:color="auto"/>
            </w:rPr>
          </w:pPr>
          <w:hyperlink w:anchor="_Toc499649280" w:history="1">
            <w:r w:rsidR="00C71B2D" w:rsidRPr="000A448C">
              <w:rPr>
                <w:rStyle w:val="Hyperlink"/>
                <w:rFonts w:ascii="Tahoma" w:hAnsi="Tahoma" w:cs="Tahoma"/>
                <w:noProof/>
              </w:rPr>
              <w:t>When AT Data is Not Available</w:t>
            </w:r>
            <w:r w:rsidR="00C71B2D" w:rsidRPr="000A448C">
              <w:rPr>
                <w:rFonts w:ascii="Tahoma" w:hAnsi="Tahoma" w:cs="Tahoma"/>
                <w:noProof/>
                <w:webHidden/>
              </w:rPr>
              <w:tab/>
            </w:r>
            <w:r w:rsidR="00C71B2D" w:rsidRPr="000A448C">
              <w:rPr>
                <w:rFonts w:ascii="Tahoma" w:hAnsi="Tahoma" w:cs="Tahoma"/>
                <w:noProof/>
                <w:webHidden/>
              </w:rPr>
              <w:fldChar w:fldCharType="begin"/>
            </w:r>
            <w:r w:rsidR="00C71B2D" w:rsidRPr="000A448C">
              <w:rPr>
                <w:rFonts w:ascii="Tahoma" w:hAnsi="Tahoma" w:cs="Tahoma"/>
                <w:noProof/>
                <w:webHidden/>
              </w:rPr>
              <w:instrText xml:space="preserve"> PAGEREF _Toc499649280 \h </w:instrText>
            </w:r>
            <w:r w:rsidR="00C71B2D" w:rsidRPr="000A448C">
              <w:rPr>
                <w:rFonts w:ascii="Tahoma" w:hAnsi="Tahoma" w:cs="Tahoma"/>
                <w:noProof/>
                <w:webHidden/>
              </w:rPr>
            </w:r>
            <w:r w:rsidR="00C71B2D" w:rsidRPr="000A448C">
              <w:rPr>
                <w:rFonts w:ascii="Tahoma" w:hAnsi="Tahoma" w:cs="Tahoma"/>
                <w:noProof/>
                <w:webHidden/>
              </w:rPr>
              <w:fldChar w:fldCharType="separate"/>
            </w:r>
            <w:r w:rsidR="001F7A15">
              <w:rPr>
                <w:rFonts w:ascii="Tahoma" w:hAnsi="Tahoma" w:cs="Tahoma"/>
                <w:noProof/>
                <w:webHidden/>
              </w:rPr>
              <w:t>1</w:t>
            </w:r>
            <w:r w:rsidR="00C71B2D" w:rsidRPr="000A448C">
              <w:rPr>
                <w:rFonts w:ascii="Tahoma" w:hAnsi="Tahoma" w:cs="Tahoma"/>
                <w:noProof/>
                <w:webHidden/>
              </w:rPr>
              <w:fldChar w:fldCharType="end"/>
            </w:r>
          </w:hyperlink>
          <w:r w:rsidR="005F2535">
            <w:rPr>
              <w:rFonts w:ascii="Tahoma" w:hAnsi="Tahoma" w:cs="Tahoma"/>
              <w:noProof/>
            </w:rPr>
            <w:t>0</w:t>
          </w:r>
        </w:p>
        <w:p w:rsidR="00C71B2D" w:rsidRPr="000A448C" w:rsidRDefault="00213AEB">
          <w:pPr>
            <w:pStyle w:val="TOC2"/>
            <w:tabs>
              <w:tab w:val="right" w:leader="dot" w:pos="9350"/>
            </w:tabs>
            <w:rPr>
              <w:rFonts w:ascii="Tahoma" w:eastAsiaTheme="minorEastAsia" w:hAnsi="Tahoma" w:cs="Tahoma"/>
              <w:noProof/>
              <w:sz w:val="22"/>
              <w:szCs w:val="22"/>
              <w:bdr w:val="none" w:sz="0" w:space="0" w:color="auto"/>
            </w:rPr>
          </w:pPr>
          <w:hyperlink w:anchor="_Toc499649281" w:history="1">
            <w:r w:rsidR="00C71B2D" w:rsidRPr="000A448C">
              <w:rPr>
                <w:rStyle w:val="Hyperlink"/>
                <w:rFonts w:ascii="Tahoma" w:hAnsi="Tahoma" w:cs="Tahoma"/>
                <w:noProof/>
              </w:rPr>
              <w:t>Documenting AT Consideration In the IEP:</w:t>
            </w:r>
            <w:r w:rsidR="00C71B2D" w:rsidRPr="000A448C">
              <w:rPr>
                <w:rFonts w:ascii="Tahoma" w:hAnsi="Tahoma" w:cs="Tahoma"/>
                <w:noProof/>
                <w:webHidden/>
              </w:rPr>
              <w:tab/>
            </w:r>
            <w:r w:rsidR="00C71B2D" w:rsidRPr="000A448C">
              <w:rPr>
                <w:rFonts w:ascii="Tahoma" w:hAnsi="Tahoma" w:cs="Tahoma"/>
                <w:noProof/>
                <w:webHidden/>
              </w:rPr>
              <w:fldChar w:fldCharType="begin"/>
            </w:r>
            <w:r w:rsidR="00C71B2D" w:rsidRPr="000A448C">
              <w:rPr>
                <w:rFonts w:ascii="Tahoma" w:hAnsi="Tahoma" w:cs="Tahoma"/>
                <w:noProof/>
                <w:webHidden/>
              </w:rPr>
              <w:instrText xml:space="preserve"> PAGEREF _Toc499649281 \h </w:instrText>
            </w:r>
            <w:r w:rsidR="00C71B2D" w:rsidRPr="000A448C">
              <w:rPr>
                <w:rFonts w:ascii="Tahoma" w:hAnsi="Tahoma" w:cs="Tahoma"/>
                <w:noProof/>
                <w:webHidden/>
              </w:rPr>
            </w:r>
            <w:r w:rsidR="00C71B2D" w:rsidRPr="000A448C">
              <w:rPr>
                <w:rFonts w:ascii="Tahoma" w:hAnsi="Tahoma" w:cs="Tahoma"/>
                <w:noProof/>
                <w:webHidden/>
              </w:rPr>
              <w:fldChar w:fldCharType="separate"/>
            </w:r>
            <w:r w:rsidR="001F7A15">
              <w:rPr>
                <w:rFonts w:ascii="Tahoma" w:hAnsi="Tahoma" w:cs="Tahoma"/>
                <w:noProof/>
                <w:webHidden/>
              </w:rPr>
              <w:t>1</w:t>
            </w:r>
            <w:r w:rsidR="00C71B2D" w:rsidRPr="000A448C">
              <w:rPr>
                <w:rFonts w:ascii="Tahoma" w:hAnsi="Tahoma" w:cs="Tahoma"/>
                <w:noProof/>
                <w:webHidden/>
              </w:rPr>
              <w:fldChar w:fldCharType="end"/>
            </w:r>
          </w:hyperlink>
          <w:r w:rsidR="005F2535">
            <w:rPr>
              <w:rFonts w:ascii="Tahoma" w:hAnsi="Tahoma" w:cs="Tahoma"/>
              <w:noProof/>
            </w:rPr>
            <w:t>1</w:t>
          </w:r>
        </w:p>
        <w:p w:rsidR="00C71B2D" w:rsidRPr="000A448C" w:rsidRDefault="00213AEB">
          <w:pPr>
            <w:pStyle w:val="TOC3"/>
            <w:tabs>
              <w:tab w:val="right" w:leader="dot" w:pos="9350"/>
            </w:tabs>
            <w:rPr>
              <w:rFonts w:ascii="Tahoma" w:eastAsiaTheme="minorEastAsia" w:hAnsi="Tahoma" w:cs="Tahoma"/>
              <w:noProof/>
              <w:sz w:val="22"/>
              <w:szCs w:val="22"/>
              <w:bdr w:val="none" w:sz="0" w:space="0" w:color="auto"/>
            </w:rPr>
          </w:pPr>
          <w:hyperlink w:anchor="_Toc499649282" w:history="1">
            <w:r w:rsidR="00C71B2D" w:rsidRPr="000A448C">
              <w:rPr>
                <w:rStyle w:val="Hyperlink"/>
                <w:rFonts w:ascii="Tahoma" w:hAnsi="Tahoma" w:cs="Tahoma"/>
                <w:noProof/>
              </w:rPr>
              <w:t>Other IEP Areas where AT is Documented</w:t>
            </w:r>
            <w:r w:rsidR="00C71B2D" w:rsidRPr="000A448C">
              <w:rPr>
                <w:rFonts w:ascii="Tahoma" w:hAnsi="Tahoma" w:cs="Tahoma"/>
                <w:noProof/>
                <w:webHidden/>
              </w:rPr>
              <w:tab/>
            </w:r>
            <w:r w:rsidR="00C71B2D" w:rsidRPr="000A448C">
              <w:rPr>
                <w:rFonts w:ascii="Tahoma" w:hAnsi="Tahoma" w:cs="Tahoma"/>
                <w:noProof/>
                <w:webHidden/>
              </w:rPr>
              <w:fldChar w:fldCharType="begin"/>
            </w:r>
            <w:r w:rsidR="00C71B2D" w:rsidRPr="000A448C">
              <w:rPr>
                <w:rFonts w:ascii="Tahoma" w:hAnsi="Tahoma" w:cs="Tahoma"/>
                <w:noProof/>
                <w:webHidden/>
              </w:rPr>
              <w:instrText xml:space="preserve"> PAGEREF _Toc499649282 \h </w:instrText>
            </w:r>
            <w:r w:rsidR="00C71B2D" w:rsidRPr="000A448C">
              <w:rPr>
                <w:rFonts w:ascii="Tahoma" w:hAnsi="Tahoma" w:cs="Tahoma"/>
                <w:noProof/>
                <w:webHidden/>
              </w:rPr>
            </w:r>
            <w:r w:rsidR="00C71B2D" w:rsidRPr="000A448C">
              <w:rPr>
                <w:rFonts w:ascii="Tahoma" w:hAnsi="Tahoma" w:cs="Tahoma"/>
                <w:noProof/>
                <w:webHidden/>
              </w:rPr>
              <w:fldChar w:fldCharType="separate"/>
            </w:r>
            <w:r w:rsidR="001F7A15">
              <w:rPr>
                <w:rFonts w:ascii="Tahoma" w:hAnsi="Tahoma" w:cs="Tahoma"/>
                <w:noProof/>
                <w:webHidden/>
              </w:rPr>
              <w:t>1</w:t>
            </w:r>
            <w:r w:rsidR="00C71B2D" w:rsidRPr="000A448C">
              <w:rPr>
                <w:rFonts w:ascii="Tahoma" w:hAnsi="Tahoma" w:cs="Tahoma"/>
                <w:noProof/>
                <w:webHidden/>
              </w:rPr>
              <w:fldChar w:fldCharType="end"/>
            </w:r>
          </w:hyperlink>
          <w:r w:rsidR="005F2535">
            <w:rPr>
              <w:rFonts w:ascii="Tahoma" w:hAnsi="Tahoma" w:cs="Tahoma"/>
              <w:noProof/>
            </w:rPr>
            <w:t>3</w:t>
          </w:r>
        </w:p>
        <w:p w:rsidR="00C71B2D" w:rsidRPr="000A448C" w:rsidRDefault="00213AEB">
          <w:pPr>
            <w:pStyle w:val="TOC1"/>
            <w:tabs>
              <w:tab w:val="right" w:leader="dot" w:pos="9350"/>
            </w:tabs>
            <w:rPr>
              <w:rFonts w:ascii="Tahoma" w:eastAsiaTheme="minorEastAsia" w:hAnsi="Tahoma" w:cs="Tahoma"/>
              <w:noProof/>
              <w:sz w:val="22"/>
              <w:szCs w:val="22"/>
              <w:bdr w:val="none" w:sz="0" w:space="0" w:color="auto"/>
            </w:rPr>
          </w:pPr>
          <w:hyperlink w:anchor="_Toc499649283" w:history="1">
            <w:r w:rsidR="00C71B2D" w:rsidRPr="000A448C">
              <w:rPr>
                <w:rStyle w:val="Hyperlink"/>
                <w:rFonts w:ascii="Tahoma" w:hAnsi="Tahoma" w:cs="Tahoma"/>
                <w:noProof/>
              </w:rPr>
              <w:t>Assistive Technology Trial</w:t>
            </w:r>
            <w:r w:rsidR="00C71B2D" w:rsidRPr="000A448C">
              <w:rPr>
                <w:rFonts w:ascii="Tahoma" w:hAnsi="Tahoma" w:cs="Tahoma"/>
                <w:noProof/>
                <w:webHidden/>
              </w:rPr>
              <w:tab/>
            </w:r>
            <w:r w:rsidR="00C71B2D" w:rsidRPr="000A448C">
              <w:rPr>
                <w:rFonts w:ascii="Tahoma" w:hAnsi="Tahoma" w:cs="Tahoma"/>
                <w:noProof/>
                <w:webHidden/>
              </w:rPr>
              <w:fldChar w:fldCharType="begin"/>
            </w:r>
            <w:r w:rsidR="00C71B2D" w:rsidRPr="000A448C">
              <w:rPr>
                <w:rFonts w:ascii="Tahoma" w:hAnsi="Tahoma" w:cs="Tahoma"/>
                <w:noProof/>
                <w:webHidden/>
              </w:rPr>
              <w:instrText xml:space="preserve"> PAGEREF _Toc499649283 \h </w:instrText>
            </w:r>
            <w:r w:rsidR="00C71B2D" w:rsidRPr="000A448C">
              <w:rPr>
                <w:rFonts w:ascii="Tahoma" w:hAnsi="Tahoma" w:cs="Tahoma"/>
                <w:noProof/>
                <w:webHidden/>
              </w:rPr>
            </w:r>
            <w:r w:rsidR="00C71B2D" w:rsidRPr="000A448C">
              <w:rPr>
                <w:rFonts w:ascii="Tahoma" w:hAnsi="Tahoma" w:cs="Tahoma"/>
                <w:noProof/>
                <w:webHidden/>
              </w:rPr>
              <w:fldChar w:fldCharType="separate"/>
            </w:r>
            <w:r w:rsidR="001F7A15">
              <w:rPr>
                <w:rFonts w:ascii="Tahoma" w:hAnsi="Tahoma" w:cs="Tahoma"/>
                <w:noProof/>
                <w:webHidden/>
              </w:rPr>
              <w:t>1</w:t>
            </w:r>
            <w:r w:rsidR="00C71B2D" w:rsidRPr="000A448C">
              <w:rPr>
                <w:rFonts w:ascii="Tahoma" w:hAnsi="Tahoma" w:cs="Tahoma"/>
                <w:noProof/>
                <w:webHidden/>
              </w:rPr>
              <w:fldChar w:fldCharType="end"/>
            </w:r>
          </w:hyperlink>
          <w:r w:rsidR="005F2535">
            <w:rPr>
              <w:rFonts w:ascii="Tahoma" w:hAnsi="Tahoma" w:cs="Tahoma"/>
              <w:noProof/>
            </w:rPr>
            <w:t>4</w:t>
          </w:r>
        </w:p>
        <w:p w:rsidR="00C71B2D" w:rsidRPr="000A448C" w:rsidRDefault="00213AEB">
          <w:pPr>
            <w:pStyle w:val="TOC2"/>
            <w:tabs>
              <w:tab w:val="right" w:leader="dot" w:pos="9350"/>
            </w:tabs>
            <w:rPr>
              <w:rFonts w:ascii="Tahoma" w:eastAsiaTheme="minorEastAsia" w:hAnsi="Tahoma" w:cs="Tahoma"/>
              <w:noProof/>
              <w:sz w:val="22"/>
              <w:szCs w:val="22"/>
              <w:bdr w:val="none" w:sz="0" w:space="0" w:color="auto"/>
            </w:rPr>
          </w:pPr>
          <w:hyperlink w:anchor="_Toc499649284" w:history="1">
            <w:r w:rsidR="00C71B2D" w:rsidRPr="000A448C">
              <w:rPr>
                <w:rStyle w:val="Hyperlink"/>
                <w:rFonts w:ascii="Tahoma" w:hAnsi="Tahoma" w:cs="Tahoma"/>
                <w:noProof/>
              </w:rPr>
              <w:t>Determine individual student needs</w:t>
            </w:r>
            <w:r w:rsidR="00C71B2D" w:rsidRPr="000A448C">
              <w:rPr>
                <w:rFonts w:ascii="Tahoma" w:hAnsi="Tahoma" w:cs="Tahoma"/>
                <w:noProof/>
                <w:webHidden/>
              </w:rPr>
              <w:tab/>
            </w:r>
            <w:r w:rsidR="00C71B2D" w:rsidRPr="000A448C">
              <w:rPr>
                <w:rFonts w:ascii="Tahoma" w:hAnsi="Tahoma" w:cs="Tahoma"/>
                <w:noProof/>
                <w:webHidden/>
              </w:rPr>
              <w:fldChar w:fldCharType="begin"/>
            </w:r>
            <w:r w:rsidR="00C71B2D" w:rsidRPr="000A448C">
              <w:rPr>
                <w:rFonts w:ascii="Tahoma" w:hAnsi="Tahoma" w:cs="Tahoma"/>
                <w:noProof/>
                <w:webHidden/>
              </w:rPr>
              <w:instrText xml:space="preserve"> PAGEREF _Toc499649284 \h </w:instrText>
            </w:r>
            <w:r w:rsidR="00C71B2D" w:rsidRPr="000A448C">
              <w:rPr>
                <w:rFonts w:ascii="Tahoma" w:hAnsi="Tahoma" w:cs="Tahoma"/>
                <w:noProof/>
                <w:webHidden/>
              </w:rPr>
            </w:r>
            <w:r w:rsidR="00C71B2D" w:rsidRPr="000A448C">
              <w:rPr>
                <w:rFonts w:ascii="Tahoma" w:hAnsi="Tahoma" w:cs="Tahoma"/>
                <w:noProof/>
                <w:webHidden/>
              </w:rPr>
              <w:fldChar w:fldCharType="separate"/>
            </w:r>
            <w:r w:rsidR="001F7A15">
              <w:rPr>
                <w:rFonts w:ascii="Tahoma" w:hAnsi="Tahoma" w:cs="Tahoma"/>
                <w:noProof/>
                <w:webHidden/>
              </w:rPr>
              <w:t>1</w:t>
            </w:r>
            <w:r w:rsidR="00C71B2D" w:rsidRPr="000A448C">
              <w:rPr>
                <w:rFonts w:ascii="Tahoma" w:hAnsi="Tahoma" w:cs="Tahoma"/>
                <w:noProof/>
                <w:webHidden/>
              </w:rPr>
              <w:fldChar w:fldCharType="end"/>
            </w:r>
          </w:hyperlink>
          <w:r w:rsidR="005F2535">
            <w:rPr>
              <w:rFonts w:ascii="Tahoma" w:hAnsi="Tahoma" w:cs="Tahoma"/>
              <w:noProof/>
            </w:rPr>
            <w:t>4</w:t>
          </w:r>
        </w:p>
        <w:p w:rsidR="00C71B2D" w:rsidRPr="000A448C" w:rsidRDefault="00213AEB">
          <w:pPr>
            <w:pStyle w:val="TOC2"/>
            <w:tabs>
              <w:tab w:val="right" w:leader="dot" w:pos="9350"/>
            </w:tabs>
            <w:rPr>
              <w:rFonts w:ascii="Tahoma" w:eastAsiaTheme="minorEastAsia" w:hAnsi="Tahoma" w:cs="Tahoma"/>
              <w:noProof/>
              <w:sz w:val="22"/>
              <w:szCs w:val="22"/>
              <w:bdr w:val="none" w:sz="0" w:space="0" w:color="auto"/>
            </w:rPr>
          </w:pPr>
          <w:hyperlink w:anchor="_Toc499649285" w:history="1">
            <w:r w:rsidR="00C71B2D" w:rsidRPr="000A448C">
              <w:rPr>
                <w:rStyle w:val="Hyperlink"/>
                <w:rFonts w:ascii="Tahoma" w:hAnsi="Tahoma" w:cs="Tahoma"/>
                <w:noProof/>
              </w:rPr>
              <w:t>Plan Action</w:t>
            </w:r>
            <w:r w:rsidR="00C71B2D" w:rsidRPr="000A448C">
              <w:rPr>
                <w:rFonts w:ascii="Tahoma" w:hAnsi="Tahoma" w:cs="Tahoma"/>
                <w:noProof/>
                <w:webHidden/>
              </w:rPr>
              <w:tab/>
            </w:r>
            <w:r w:rsidR="00C71B2D" w:rsidRPr="000A448C">
              <w:rPr>
                <w:rFonts w:ascii="Tahoma" w:hAnsi="Tahoma" w:cs="Tahoma"/>
                <w:noProof/>
                <w:webHidden/>
              </w:rPr>
              <w:fldChar w:fldCharType="begin"/>
            </w:r>
            <w:r w:rsidR="00C71B2D" w:rsidRPr="000A448C">
              <w:rPr>
                <w:rFonts w:ascii="Tahoma" w:hAnsi="Tahoma" w:cs="Tahoma"/>
                <w:noProof/>
                <w:webHidden/>
              </w:rPr>
              <w:instrText xml:space="preserve"> PAGEREF _Toc499649285 \h </w:instrText>
            </w:r>
            <w:r w:rsidR="00C71B2D" w:rsidRPr="000A448C">
              <w:rPr>
                <w:rFonts w:ascii="Tahoma" w:hAnsi="Tahoma" w:cs="Tahoma"/>
                <w:noProof/>
                <w:webHidden/>
              </w:rPr>
            </w:r>
            <w:r w:rsidR="00C71B2D" w:rsidRPr="000A448C">
              <w:rPr>
                <w:rFonts w:ascii="Tahoma" w:hAnsi="Tahoma" w:cs="Tahoma"/>
                <w:noProof/>
                <w:webHidden/>
              </w:rPr>
              <w:fldChar w:fldCharType="separate"/>
            </w:r>
            <w:r w:rsidR="001F7A15">
              <w:rPr>
                <w:rFonts w:ascii="Tahoma" w:hAnsi="Tahoma" w:cs="Tahoma"/>
                <w:noProof/>
                <w:webHidden/>
              </w:rPr>
              <w:t>1</w:t>
            </w:r>
            <w:r w:rsidR="00C71B2D" w:rsidRPr="000A448C">
              <w:rPr>
                <w:rFonts w:ascii="Tahoma" w:hAnsi="Tahoma" w:cs="Tahoma"/>
                <w:noProof/>
                <w:webHidden/>
              </w:rPr>
              <w:fldChar w:fldCharType="end"/>
            </w:r>
          </w:hyperlink>
          <w:r w:rsidR="005F2535">
            <w:rPr>
              <w:rFonts w:ascii="Tahoma" w:hAnsi="Tahoma" w:cs="Tahoma"/>
              <w:noProof/>
            </w:rPr>
            <w:t>4</w:t>
          </w:r>
        </w:p>
        <w:p w:rsidR="00C71B2D" w:rsidRPr="000A448C" w:rsidRDefault="00213AEB">
          <w:pPr>
            <w:pStyle w:val="TOC2"/>
            <w:tabs>
              <w:tab w:val="right" w:leader="dot" w:pos="9350"/>
            </w:tabs>
            <w:rPr>
              <w:rFonts w:ascii="Tahoma" w:eastAsiaTheme="minorEastAsia" w:hAnsi="Tahoma" w:cs="Tahoma"/>
              <w:noProof/>
              <w:sz w:val="22"/>
              <w:szCs w:val="22"/>
              <w:bdr w:val="none" w:sz="0" w:space="0" w:color="auto"/>
            </w:rPr>
          </w:pPr>
          <w:hyperlink w:anchor="_Toc499649286" w:history="1">
            <w:r w:rsidR="00C71B2D" w:rsidRPr="000A448C">
              <w:rPr>
                <w:rStyle w:val="Hyperlink"/>
                <w:rFonts w:ascii="Tahoma" w:hAnsi="Tahoma" w:cs="Tahoma"/>
                <w:noProof/>
              </w:rPr>
              <w:t>Try AT tools</w:t>
            </w:r>
            <w:r w:rsidR="00C71B2D" w:rsidRPr="000A448C">
              <w:rPr>
                <w:rFonts w:ascii="Tahoma" w:hAnsi="Tahoma" w:cs="Tahoma"/>
                <w:noProof/>
                <w:webHidden/>
              </w:rPr>
              <w:tab/>
            </w:r>
            <w:r w:rsidR="00C71B2D" w:rsidRPr="000A448C">
              <w:rPr>
                <w:rFonts w:ascii="Tahoma" w:hAnsi="Tahoma" w:cs="Tahoma"/>
                <w:noProof/>
                <w:webHidden/>
              </w:rPr>
              <w:fldChar w:fldCharType="begin"/>
            </w:r>
            <w:r w:rsidR="00C71B2D" w:rsidRPr="000A448C">
              <w:rPr>
                <w:rFonts w:ascii="Tahoma" w:hAnsi="Tahoma" w:cs="Tahoma"/>
                <w:noProof/>
                <w:webHidden/>
              </w:rPr>
              <w:instrText xml:space="preserve"> PAGEREF _Toc499649286 \h </w:instrText>
            </w:r>
            <w:r w:rsidR="00C71B2D" w:rsidRPr="000A448C">
              <w:rPr>
                <w:rFonts w:ascii="Tahoma" w:hAnsi="Tahoma" w:cs="Tahoma"/>
                <w:noProof/>
                <w:webHidden/>
              </w:rPr>
            </w:r>
            <w:r w:rsidR="00C71B2D" w:rsidRPr="000A448C">
              <w:rPr>
                <w:rFonts w:ascii="Tahoma" w:hAnsi="Tahoma" w:cs="Tahoma"/>
                <w:noProof/>
                <w:webHidden/>
              </w:rPr>
              <w:fldChar w:fldCharType="separate"/>
            </w:r>
            <w:r w:rsidR="001F7A15">
              <w:rPr>
                <w:rFonts w:ascii="Tahoma" w:hAnsi="Tahoma" w:cs="Tahoma"/>
                <w:noProof/>
                <w:webHidden/>
              </w:rPr>
              <w:t>1</w:t>
            </w:r>
            <w:r w:rsidR="00C71B2D" w:rsidRPr="000A448C">
              <w:rPr>
                <w:rFonts w:ascii="Tahoma" w:hAnsi="Tahoma" w:cs="Tahoma"/>
                <w:noProof/>
                <w:webHidden/>
              </w:rPr>
              <w:fldChar w:fldCharType="end"/>
            </w:r>
          </w:hyperlink>
          <w:r w:rsidR="005F2535">
            <w:rPr>
              <w:rFonts w:ascii="Tahoma" w:hAnsi="Tahoma" w:cs="Tahoma"/>
              <w:noProof/>
            </w:rPr>
            <w:t>5</w:t>
          </w:r>
        </w:p>
        <w:p w:rsidR="00C71B2D" w:rsidRPr="000A448C" w:rsidRDefault="00213AEB">
          <w:pPr>
            <w:pStyle w:val="TOC2"/>
            <w:tabs>
              <w:tab w:val="right" w:leader="dot" w:pos="9350"/>
            </w:tabs>
            <w:rPr>
              <w:rFonts w:ascii="Tahoma" w:eastAsiaTheme="minorEastAsia" w:hAnsi="Tahoma" w:cs="Tahoma"/>
              <w:noProof/>
              <w:sz w:val="22"/>
              <w:szCs w:val="22"/>
              <w:bdr w:val="none" w:sz="0" w:space="0" w:color="auto"/>
            </w:rPr>
          </w:pPr>
          <w:hyperlink w:anchor="_Toc499649287" w:history="1">
            <w:r w:rsidR="00C71B2D" w:rsidRPr="000A448C">
              <w:rPr>
                <w:rStyle w:val="Hyperlink"/>
                <w:rFonts w:ascii="Tahoma" w:hAnsi="Tahoma" w:cs="Tahoma"/>
                <w:noProof/>
              </w:rPr>
              <w:t>Collect and document data</w:t>
            </w:r>
            <w:r w:rsidR="00C71B2D" w:rsidRPr="000A448C">
              <w:rPr>
                <w:rFonts w:ascii="Tahoma" w:hAnsi="Tahoma" w:cs="Tahoma"/>
                <w:noProof/>
                <w:webHidden/>
              </w:rPr>
              <w:tab/>
            </w:r>
            <w:r w:rsidR="00C71B2D" w:rsidRPr="000A448C">
              <w:rPr>
                <w:rFonts w:ascii="Tahoma" w:hAnsi="Tahoma" w:cs="Tahoma"/>
                <w:noProof/>
                <w:webHidden/>
              </w:rPr>
              <w:fldChar w:fldCharType="begin"/>
            </w:r>
            <w:r w:rsidR="00C71B2D" w:rsidRPr="000A448C">
              <w:rPr>
                <w:rFonts w:ascii="Tahoma" w:hAnsi="Tahoma" w:cs="Tahoma"/>
                <w:noProof/>
                <w:webHidden/>
              </w:rPr>
              <w:instrText xml:space="preserve"> PAGEREF _Toc499649287 \h </w:instrText>
            </w:r>
            <w:r w:rsidR="00C71B2D" w:rsidRPr="000A448C">
              <w:rPr>
                <w:rFonts w:ascii="Tahoma" w:hAnsi="Tahoma" w:cs="Tahoma"/>
                <w:noProof/>
                <w:webHidden/>
              </w:rPr>
            </w:r>
            <w:r w:rsidR="00C71B2D" w:rsidRPr="000A448C">
              <w:rPr>
                <w:rFonts w:ascii="Tahoma" w:hAnsi="Tahoma" w:cs="Tahoma"/>
                <w:noProof/>
                <w:webHidden/>
              </w:rPr>
              <w:fldChar w:fldCharType="separate"/>
            </w:r>
            <w:r w:rsidR="001F7A15">
              <w:rPr>
                <w:rFonts w:ascii="Tahoma" w:hAnsi="Tahoma" w:cs="Tahoma"/>
                <w:noProof/>
                <w:webHidden/>
              </w:rPr>
              <w:t>1</w:t>
            </w:r>
            <w:r w:rsidR="00C71B2D" w:rsidRPr="000A448C">
              <w:rPr>
                <w:rFonts w:ascii="Tahoma" w:hAnsi="Tahoma" w:cs="Tahoma"/>
                <w:noProof/>
                <w:webHidden/>
              </w:rPr>
              <w:fldChar w:fldCharType="end"/>
            </w:r>
          </w:hyperlink>
          <w:r w:rsidR="005F2535">
            <w:rPr>
              <w:rFonts w:ascii="Tahoma" w:hAnsi="Tahoma" w:cs="Tahoma"/>
              <w:noProof/>
            </w:rPr>
            <w:t>5</w:t>
          </w:r>
        </w:p>
        <w:p w:rsidR="00C71B2D" w:rsidRPr="000A448C" w:rsidRDefault="00213AEB">
          <w:pPr>
            <w:pStyle w:val="TOC2"/>
            <w:tabs>
              <w:tab w:val="right" w:leader="dot" w:pos="9350"/>
            </w:tabs>
            <w:rPr>
              <w:rFonts w:ascii="Tahoma" w:eastAsiaTheme="minorEastAsia" w:hAnsi="Tahoma" w:cs="Tahoma"/>
              <w:noProof/>
              <w:sz w:val="22"/>
              <w:szCs w:val="22"/>
              <w:bdr w:val="none" w:sz="0" w:space="0" w:color="auto"/>
            </w:rPr>
          </w:pPr>
          <w:hyperlink w:anchor="_Toc499649288" w:history="1">
            <w:r w:rsidR="00C71B2D" w:rsidRPr="000A448C">
              <w:rPr>
                <w:rStyle w:val="Hyperlink"/>
                <w:rFonts w:ascii="Tahoma" w:hAnsi="Tahoma" w:cs="Tahoma"/>
                <w:noProof/>
              </w:rPr>
              <w:t>Analyze Data</w:t>
            </w:r>
            <w:r w:rsidR="00C71B2D" w:rsidRPr="000A448C">
              <w:rPr>
                <w:rFonts w:ascii="Tahoma" w:hAnsi="Tahoma" w:cs="Tahoma"/>
                <w:noProof/>
                <w:webHidden/>
              </w:rPr>
              <w:tab/>
            </w:r>
            <w:r w:rsidR="00C71B2D" w:rsidRPr="000A448C">
              <w:rPr>
                <w:rFonts w:ascii="Tahoma" w:hAnsi="Tahoma" w:cs="Tahoma"/>
                <w:noProof/>
                <w:webHidden/>
              </w:rPr>
              <w:fldChar w:fldCharType="begin"/>
            </w:r>
            <w:r w:rsidR="00C71B2D" w:rsidRPr="000A448C">
              <w:rPr>
                <w:rFonts w:ascii="Tahoma" w:hAnsi="Tahoma" w:cs="Tahoma"/>
                <w:noProof/>
                <w:webHidden/>
              </w:rPr>
              <w:instrText xml:space="preserve"> PAGEREF _Toc499649288 \h </w:instrText>
            </w:r>
            <w:r w:rsidR="00C71B2D" w:rsidRPr="000A448C">
              <w:rPr>
                <w:rFonts w:ascii="Tahoma" w:hAnsi="Tahoma" w:cs="Tahoma"/>
                <w:noProof/>
                <w:webHidden/>
              </w:rPr>
            </w:r>
            <w:r w:rsidR="00C71B2D" w:rsidRPr="000A448C">
              <w:rPr>
                <w:rFonts w:ascii="Tahoma" w:hAnsi="Tahoma" w:cs="Tahoma"/>
                <w:noProof/>
                <w:webHidden/>
              </w:rPr>
              <w:fldChar w:fldCharType="separate"/>
            </w:r>
            <w:r w:rsidR="001F7A15">
              <w:rPr>
                <w:rFonts w:ascii="Tahoma" w:hAnsi="Tahoma" w:cs="Tahoma"/>
                <w:noProof/>
                <w:webHidden/>
              </w:rPr>
              <w:t>1</w:t>
            </w:r>
            <w:r w:rsidR="00C71B2D" w:rsidRPr="000A448C">
              <w:rPr>
                <w:rFonts w:ascii="Tahoma" w:hAnsi="Tahoma" w:cs="Tahoma"/>
                <w:noProof/>
                <w:webHidden/>
              </w:rPr>
              <w:fldChar w:fldCharType="end"/>
            </w:r>
          </w:hyperlink>
          <w:r w:rsidR="005F2535">
            <w:rPr>
              <w:rFonts w:ascii="Tahoma" w:hAnsi="Tahoma" w:cs="Tahoma"/>
              <w:noProof/>
            </w:rPr>
            <w:t>5</w:t>
          </w:r>
        </w:p>
        <w:p w:rsidR="00C71B2D" w:rsidRPr="000A448C" w:rsidRDefault="00213AEB">
          <w:pPr>
            <w:pStyle w:val="TOC1"/>
            <w:tabs>
              <w:tab w:val="right" w:leader="dot" w:pos="9350"/>
            </w:tabs>
            <w:rPr>
              <w:rFonts w:ascii="Tahoma" w:eastAsiaTheme="minorEastAsia" w:hAnsi="Tahoma" w:cs="Tahoma"/>
              <w:noProof/>
              <w:sz w:val="22"/>
              <w:szCs w:val="22"/>
              <w:bdr w:val="none" w:sz="0" w:space="0" w:color="auto"/>
            </w:rPr>
          </w:pPr>
          <w:hyperlink w:anchor="_Toc499649289" w:history="1">
            <w:r w:rsidR="00C71B2D" w:rsidRPr="000A448C">
              <w:rPr>
                <w:rStyle w:val="Hyperlink"/>
                <w:rFonts w:ascii="Tahoma" w:hAnsi="Tahoma" w:cs="Tahoma"/>
                <w:noProof/>
              </w:rPr>
              <w:t>Support for Provision of AT Tools and Services</w:t>
            </w:r>
            <w:r w:rsidR="00C71B2D" w:rsidRPr="000A448C">
              <w:rPr>
                <w:rFonts w:ascii="Tahoma" w:hAnsi="Tahoma" w:cs="Tahoma"/>
                <w:noProof/>
                <w:webHidden/>
              </w:rPr>
              <w:tab/>
            </w:r>
            <w:r w:rsidR="00C71B2D" w:rsidRPr="000A448C">
              <w:rPr>
                <w:rFonts w:ascii="Tahoma" w:hAnsi="Tahoma" w:cs="Tahoma"/>
                <w:noProof/>
                <w:webHidden/>
              </w:rPr>
              <w:fldChar w:fldCharType="begin"/>
            </w:r>
            <w:r w:rsidR="00C71B2D" w:rsidRPr="000A448C">
              <w:rPr>
                <w:rFonts w:ascii="Tahoma" w:hAnsi="Tahoma" w:cs="Tahoma"/>
                <w:noProof/>
                <w:webHidden/>
              </w:rPr>
              <w:instrText xml:space="preserve"> PAGEREF _Toc499649289 \h </w:instrText>
            </w:r>
            <w:r w:rsidR="00C71B2D" w:rsidRPr="000A448C">
              <w:rPr>
                <w:rFonts w:ascii="Tahoma" w:hAnsi="Tahoma" w:cs="Tahoma"/>
                <w:noProof/>
                <w:webHidden/>
              </w:rPr>
            </w:r>
            <w:r w:rsidR="00C71B2D" w:rsidRPr="000A448C">
              <w:rPr>
                <w:rFonts w:ascii="Tahoma" w:hAnsi="Tahoma" w:cs="Tahoma"/>
                <w:noProof/>
                <w:webHidden/>
              </w:rPr>
              <w:fldChar w:fldCharType="separate"/>
            </w:r>
            <w:r w:rsidR="001F7A15">
              <w:rPr>
                <w:rFonts w:ascii="Tahoma" w:hAnsi="Tahoma" w:cs="Tahoma"/>
                <w:noProof/>
                <w:webHidden/>
              </w:rPr>
              <w:t>1</w:t>
            </w:r>
            <w:r w:rsidR="00C71B2D" w:rsidRPr="000A448C">
              <w:rPr>
                <w:rFonts w:ascii="Tahoma" w:hAnsi="Tahoma" w:cs="Tahoma"/>
                <w:noProof/>
                <w:webHidden/>
              </w:rPr>
              <w:fldChar w:fldCharType="end"/>
            </w:r>
          </w:hyperlink>
          <w:r w:rsidR="005F2535">
            <w:rPr>
              <w:rFonts w:ascii="Tahoma" w:hAnsi="Tahoma" w:cs="Tahoma"/>
              <w:noProof/>
            </w:rPr>
            <w:t>6</w:t>
          </w:r>
        </w:p>
        <w:p w:rsidR="00C71B2D" w:rsidRPr="000A448C" w:rsidRDefault="00213AEB">
          <w:pPr>
            <w:pStyle w:val="TOC2"/>
            <w:tabs>
              <w:tab w:val="right" w:leader="dot" w:pos="9350"/>
            </w:tabs>
            <w:rPr>
              <w:rFonts w:ascii="Tahoma" w:eastAsiaTheme="minorEastAsia" w:hAnsi="Tahoma" w:cs="Tahoma"/>
              <w:noProof/>
              <w:sz w:val="22"/>
              <w:szCs w:val="22"/>
              <w:bdr w:val="none" w:sz="0" w:space="0" w:color="auto"/>
            </w:rPr>
          </w:pPr>
          <w:hyperlink w:anchor="_Toc499649290" w:history="1">
            <w:r w:rsidR="00C71B2D" w:rsidRPr="000A448C">
              <w:rPr>
                <w:rStyle w:val="Hyperlink"/>
                <w:rFonts w:ascii="Tahoma" w:hAnsi="Tahoma" w:cs="Tahoma"/>
                <w:noProof/>
              </w:rPr>
              <w:t>AT District Leadership Teams</w:t>
            </w:r>
            <w:r w:rsidR="00C71B2D" w:rsidRPr="000A448C">
              <w:rPr>
                <w:rFonts w:ascii="Tahoma" w:hAnsi="Tahoma" w:cs="Tahoma"/>
                <w:noProof/>
                <w:webHidden/>
              </w:rPr>
              <w:tab/>
            </w:r>
            <w:r w:rsidR="00C71B2D" w:rsidRPr="000A448C">
              <w:rPr>
                <w:rFonts w:ascii="Tahoma" w:hAnsi="Tahoma" w:cs="Tahoma"/>
                <w:noProof/>
                <w:webHidden/>
              </w:rPr>
              <w:fldChar w:fldCharType="begin"/>
            </w:r>
            <w:r w:rsidR="00C71B2D" w:rsidRPr="000A448C">
              <w:rPr>
                <w:rFonts w:ascii="Tahoma" w:hAnsi="Tahoma" w:cs="Tahoma"/>
                <w:noProof/>
                <w:webHidden/>
              </w:rPr>
              <w:instrText xml:space="preserve"> PAGEREF _Toc499649290 \h </w:instrText>
            </w:r>
            <w:r w:rsidR="00C71B2D" w:rsidRPr="000A448C">
              <w:rPr>
                <w:rFonts w:ascii="Tahoma" w:hAnsi="Tahoma" w:cs="Tahoma"/>
                <w:noProof/>
                <w:webHidden/>
              </w:rPr>
            </w:r>
            <w:r w:rsidR="00C71B2D" w:rsidRPr="000A448C">
              <w:rPr>
                <w:rFonts w:ascii="Tahoma" w:hAnsi="Tahoma" w:cs="Tahoma"/>
                <w:noProof/>
                <w:webHidden/>
              </w:rPr>
              <w:fldChar w:fldCharType="separate"/>
            </w:r>
            <w:r w:rsidR="001F7A15">
              <w:rPr>
                <w:rFonts w:ascii="Tahoma" w:hAnsi="Tahoma" w:cs="Tahoma"/>
                <w:noProof/>
                <w:webHidden/>
              </w:rPr>
              <w:t>1</w:t>
            </w:r>
            <w:r w:rsidR="00C71B2D" w:rsidRPr="000A448C">
              <w:rPr>
                <w:rFonts w:ascii="Tahoma" w:hAnsi="Tahoma" w:cs="Tahoma"/>
                <w:noProof/>
                <w:webHidden/>
              </w:rPr>
              <w:fldChar w:fldCharType="end"/>
            </w:r>
          </w:hyperlink>
          <w:r w:rsidR="005F2535">
            <w:rPr>
              <w:rFonts w:ascii="Tahoma" w:hAnsi="Tahoma" w:cs="Tahoma"/>
              <w:noProof/>
            </w:rPr>
            <w:t>6</w:t>
          </w:r>
        </w:p>
        <w:p w:rsidR="00C71B2D" w:rsidRPr="000A448C" w:rsidRDefault="00213AEB">
          <w:pPr>
            <w:pStyle w:val="TOC3"/>
            <w:tabs>
              <w:tab w:val="right" w:leader="dot" w:pos="9350"/>
            </w:tabs>
            <w:rPr>
              <w:rFonts w:ascii="Tahoma" w:eastAsiaTheme="minorEastAsia" w:hAnsi="Tahoma" w:cs="Tahoma"/>
              <w:noProof/>
              <w:sz w:val="22"/>
              <w:szCs w:val="22"/>
              <w:bdr w:val="none" w:sz="0" w:space="0" w:color="auto"/>
            </w:rPr>
          </w:pPr>
          <w:hyperlink w:anchor="_Toc499649291" w:history="1">
            <w:r w:rsidR="00C71B2D" w:rsidRPr="000A448C">
              <w:rPr>
                <w:rStyle w:val="Hyperlink"/>
                <w:rFonts w:ascii="Tahoma" w:hAnsi="Tahoma" w:cs="Tahoma"/>
                <w:noProof/>
              </w:rPr>
              <w:t>Responsibilities of the District AT Leadership Team:</w:t>
            </w:r>
            <w:r w:rsidR="00C71B2D" w:rsidRPr="000A448C">
              <w:rPr>
                <w:rFonts w:ascii="Tahoma" w:hAnsi="Tahoma" w:cs="Tahoma"/>
                <w:noProof/>
                <w:webHidden/>
              </w:rPr>
              <w:tab/>
            </w:r>
            <w:r w:rsidR="00C71B2D" w:rsidRPr="000A448C">
              <w:rPr>
                <w:rFonts w:ascii="Tahoma" w:hAnsi="Tahoma" w:cs="Tahoma"/>
                <w:noProof/>
                <w:webHidden/>
              </w:rPr>
              <w:fldChar w:fldCharType="begin"/>
            </w:r>
            <w:r w:rsidR="00C71B2D" w:rsidRPr="000A448C">
              <w:rPr>
                <w:rFonts w:ascii="Tahoma" w:hAnsi="Tahoma" w:cs="Tahoma"/>
                <w:noProof/>
                <w:webHidden/>
              </w:rPr>
              <w:instrText xml:space="preserve"> PAGEREF _Toc499649291 \h </w:instrText>
            </w:r>
            <w:r w:rsidR="00C71B2D" w:rsidRPr="000A448C">
              <w:rPr>
                <w:rFonts w:ascii="Tahoma" w:hAnsi="Tahoma" w:cs="Tahoma"/>
                <w:noProof/>
                <w:webHidden/>
              </w:rPr>
            </w:r>
            <w:r w:rsidR="00C71B2D" w:rsidRPr="000A448C">
              <w:rPr>
                <w:rFonts w:ascii="Tahoma" w:hAnsi="Tahoma" w:cs="Tahoma"/>
                <w:noProof/>
                <w:webHidden/>
              </w:rPr>
              <w:fldChar w:fldCharType="separate"/>
            </w:r>
            <w:r w:rsidR="001F7A15">
              <w:rPr>
                <w:rFonts w:ascii="Tahoma" w:hAnsi="Tahoma" w:cs="Tahoma"/>
                <w:noProof/>
                <w:webHidden/>
              </w:rPr>
              <w:t>1</w:t>
            </w:r>
            <w:r w:rsidR="00C71B2D" w:rsidRPr="000A448C">
              <w:rPr>
                <w:rFonts w:ascii="Tahoma" w:hAnsi="Tahoma" w:cs="Tahoma"/>
                <w:noProof/>
                <w:webHidden/>
              </w:rPr>
              <w:fldChar w:fldCharType="end"/>
            </w:r>
          </w:hyperlink>
          <w:r w:rsidR="005F2535">
            <w:rPr>
              <w:rFonts w:ascii="Tahoma" w:hAnsi="Tahoma" w:cs="Tahoma"/>
              <w:noProof/>
            </w:rPr>
            <w:t>6</w:t>
          </w:r>
        </w:p>
        <w:p w:rsidR="00C71B2D" w:rsidRPr="000A448C" w:rsidRDefault="00213AEB">
          <w:pPr>
            <w:pStyle w:val="TOC2"/>
            <w:tabs>
              <w:tab w:val="right" w:leader="dot" w:pos="9350"/>
            </w:tabs>
            <w:rPr>
              <w:rFonts w:ascii="Tahoma" w:eastAsiaTheme="minorEastAsia" w:hAnsi="Tahoma" w:cs="Tahoma"/>
              <w:noProof/>
              <w:sz w:val="22"/>
              <w:szCs w:val="22"/>
              <w:bdr w:val="none" w:sz="0" w:space="0" w:color="auto"/>
            </w:rPr>
          </w:pPr>
          <w:hyperlink w:anchor="_Toc499649292" w:history="1">
            <w:r w:rsidR="00C71B2D" w:rsidRPr="000A448C">
              <w:rPr>
                <w:rStyle w:val="Hyperlink"/>
                <w:rFonts w:ascii="Tahoma" w:hAnsi="Tahoma" w:cs="Tahoma"/>
                <w:noProof/>
              </w:rPr>
              <w:t>MISD AT Credentials</w:t>
            </w:r>
            <w:r w:rsidR="00C71B2D" w:rsidRPr="000A448C">
              <w:rPr>
                <w:rFonts w:ascii="Tahoma" w:hAnsi="Tahoma" w:cs="Tahoma"/>
                <w:noProof/>
                <w:webHidden/>
              </w:rPr>
              <w:tab/>
            </w:r>
            <w:r w:rsidR="00C71B2D" w:rsidRPr="000A448C">
              <w:rPr>
                <w:rFonts w:ascii="Tahoma" w:hAnsi="Tahoma" w:cs="Tahoma"/>
                <w:noProof/>
                <w:webHidden/>
              </w:rPr>
              <w:fldChar w:fldCharType="begin"/>
            </w:r>
            <w:r w:rsidR="00C71B2D" w:rsidRPr="000A448C">
              <w:rPr>
                <w:rFonts w:ascii="Tahoma" w:hAnsi="Tahoma" w:cs="Tahoma"/>
                <w:noProof/>
                <w:webHidden/>
              </w:rPr>
              <w:instrText xml:space="preserve"> PAGEREF _Toc499649292 \h </w:instrText>
            </w:r>
            <w:r w:rsidR="00C71B2D" w:rsidRPr="000A448C">
              <w:rPr>
                <w:rFonts w:ascii="Tahoma" w:hAnsi="Tahoma" w:cs="Tahoma"/>
                <w:noProof/>
                <w:webHidden/>
              </w:rPr>
            </w:r>
            <w:r w:rsidR="00C71B2D" w:rsidRPr="000A448C">
              <w:rPr>
                <w:rFonts w:ascii="Tahoma" w:hAnsi="Tahoma" w:cs="Tahoma"/>
                <w:noProof/>
                <w:webHidden/>
              </w:rPr>
              <w:fldChar w:fldCharType="separate"/>
            </w:r>
            <w:r w:rsidR="001F7A15">
              <w:rPr>
                <w:rFonts w:ascii="Tahoma" w:hAnsi="Tahoma" w:cs="Tahoma"/>
                <w:noProof/>
                <w:webHidden/>
              </w:rPr>
              <w:t>1</w:t>
            </w:r>
            <w:r w:rsidR="00C71B2D" w:rsidRPr="000A448C">
              <w:rPr>
                <w:rFonts w:ascii="Tahoma" w:hAnsi="Tahoma" w:cs="Tahoma"/>
                <w:noProof/>
                <w:webHidden/>
              </w:rPr>
              <w:fldChar w:fldCharType="end"/>
            </w:r>
          </w:hyperlink>
          <w:r w:rsidR="005F2535">
            <w:rPr>
              <w:rFonts w:ascii="Tahoma" w:hAnsi="Tahoma" w:cs="Tahoma"/>
              <w:noProof/>
            </w:rPr>
            <w:t>7</w:t>
          </w:r>
        </w:p>
        <w:p w:rsidR="00C71B2D" w:rsidRPr="000A448C" w:rsidRDefault="00213AEB">
          <w:pPr>
            <w:pStyle w:val="TOC2"/>
            <w:tabs>
              <w:tab w:val="right" w:leader="dot" w:pos="9350"/>
            </w:tabs>
            <w:rPr>
              <w:rFonts w:ascii="Tahoma" w:eastAsiaTheme="minorEastAsia" w:hAnsi="Tahoma" w:cs="Tahoma"/>
              <w:noProof/>
              <w:sz w:val="22"/>
              <w:szCs w:val="22"/>
              <w:bdr w:val="none" w:sz="0" w:space="0" w:color="auto"/>
            </w:rPr>
          </w:pPr>
          <w:hyperlink w:anchor="_Toc499649293" w:history="1">
            <w:r w:rsidR="00C71B2D" w:rsidRPr="000A448C">
              <w:rPr>
                <w:rStyle w:val="Hyperlink"/>
                <w:rFonts w:ascii="Tahoma" w:hAnsi="Tahoma" w:cs="Tahoma"/>
                <w:noProof/>
              </w:rPr>
              <w:t>AT District Plans</w:t>
            </w:r>
            <w:r w:rsidR="00C71B2D" w:rsidRPr="000A448C">
              <w:rPr>
                <w:rFonts w:ascii="Tahoma" w:hAnsi="Tahoma" w:cs="Tahoma"/>
                <w:noProof/>
                <w:webHidden/>
              </w:rPr>
              <w:tab/>
            </w:r>
          </w:hyperlink>
          <w:r w:rsidR="005F2535">
            <w:rPr>
              <w:rFonts w:ascii="Tahoma" w:hAnsi="Tahoma" w:cs="Tahoma"/>
              <w:noProof/>
            </w:rPr>
            <w:t>19</w:t>
          </w:r>
        </w:p>
        <w:p w:rsidR="00C71B2D" w:rsidRPr="000A448C" w:rsidRDefault="00213AEB">
          <w:pPr>
            <w:pStyle w:val="TOC2"/>
            <w:tabs>
              <w:tab w:val="right" w:leader="dot" w:pos="9350"/>
            </w:tabs>
            <w:rPr>
              <w:rFonts w:ascii="Tahoma" w:eastAsiaTheme="minorEastAsia" w:hAnsi="Tahoma" w:cs="Tahoma"/>
              <w:noProof/>
              <w:sz w:val="22"/>
              <w:szCs w:val="22"/>
              <w:bdr w:val="none" w:sz="0" w:space="0" w:color="auto"/>
            </w:rPr>
          </w:pPr>
          <w:hyperlink w:anchor="_Toc499649294" w:history="1">
            <w:r w:rsidR="00C71B2D" w:rsidRPr="000A448C">
              <w:rPr>
                <w:rStyle w:val="Hyperlink"/>
                <w:rFonts w:ascii="Tahoma" w:hAnsi="Tahoma" w:cs="Tahoma"/>
                <w:noProof/>
              </w:rPr>
              <w:t>MISD AT Team</w:t>
            </w:r>
            <w:r w:rsidR="00C71B2D" w:rsidRPr="000A448C">
              <w:rPr>
                <w:rFonts w:ascii="Tahoma" w:hAnsi="Tahoma" w:cs="Tahoma"/>
                <w:noProof/>
                <w:webHidden/>
              </w:rPr>
              <w:tab/>
            </w:r>
            <w:r w:rsidR="005F2535">
              <w:rPr>
                <w:rFonts w:ascii="Tahoma" w:hAnsi="Tahoma" w:cs="Tahoma"/>
                <w:noProof/>
                <w:webHidden/>
              </w:rPr>
              <w:t>19</w:t>
            </w:r>
          </w:hyperlink>
        </w:p>
        <w:p w:rsidR="00C71B2D" w:rsidRPr="000A448C" w:rsidRDefault="00213AEB">
          <w:pPr>
            <w:pStyle w:val="TOC1"/>
            <w:tabs>
              <w:tab w:val="right" w:leader="dot" w:pos="9350"/>
            </w:tabs>
            <w:rPr>
              <w:rFonts w:ascii="Tahoma" w:eastAsiaTheme="minorEastAsia" w:hAnsi="Tahoma" w:cs="Tahoma"/>
              <w:noProof/>
              <w:sz w:val="22"/>
              <w:szCs w:val="22"/>
              <w:bdr w:val="none" w:sz="0" w:space="0" w:color="auto"/>
            </w:rPr>
          </w:pPr>
          <w:hyperlink w:anchor="_Toc499649295" w:history="1">
            <w:r w:rsidR="00C71B2D" w:rsidRPr="000A448C">
              <w:rPr>
                <w:rStyle w:val="Hyperlink"/>
                <w:rFonts w:ascii="Tahoma" w:hAnsi="Tahoma" w:cs="Tahoma"/>
                <w:noProof/>
              </w:rPr>
              <w:t>AT Evaluation</w:t>
            </w:r>
            <w:r w:rsidR="00C71B2D" w:rsidRPr="000A448C">
              <w:rPr>
                <w:rFonts w:ascii="Tahoma" w:hAnsi="Tahoma" w:cs="Tahoma"/>
                <w:noProof/>
                <w:webHidden/>
              </w:rPr>
              <w:tab/>
            </w:r>
            <w:r w:rsidR="00C71B2D" w:rsidRPr="000A448C">
              <w:rPr>
                <w:rFonts w:ascii="Tahoma" w:hAnsi="Tahoma" w:cs="Tahoma"/>
                <w:noProof/>
                <w:webHidden/>
              </w:rPr>
              <w:fldChar w:fldCharType="begin"/>
            </w:r>
            <w:r w:rsidR="00C71B2D" w:rsidRPr="000A448C">
              <w:rPr>
                <w:rFonts w:ascii="Tahoma" w:hAnsi="Tahoma" w:cs="Tahoma"/>
                <w:noProof/>
                <w:webHidden/>
              </w:rPr>
              <w:instrText xml:space="preserve"> PAGEREF _Toc499649295 \h </w:instrText>
            </w:r>
            <w:r w:rsidR="00C71B2D" w:rsidRPr="000A448C">
              <w:rPr>
                <w:rFonts w:ascii="Tahoma" w:hAnsi="Tahoma" w:cs="Tahoma"/>
                <w:noProof/>
                <w:webHidden/>
              </w:rPr>
            </w:r>
            <w:r w:rsidR="00C71B2D" w:rsidRPr="000A448C">
              <w:rPr>
                <w:rFonts w:ascii="Tahoma" w:hAnsi="Tahoma" w:cs="Tahoma"/>
                <w:noProof/>
                <w:webHidden/>
              </w:rPr>
              <w:fldChar w:fldCharType="separate"/>
            </w:r>
            <w:r w:rsidR="001F7A15">
              <w:rPr>
                <w:rFonts w:ascii="Tahoma" w:hAnsi="Tahoma" w:cs="Tahoma"/>
                <w:noProof/>
                <w:webHidden/>
              </w:rPr>
              <w:t>2</w:t>
            </w:r>
            <w:r w:rsidR="00C71B2D" w:rsidRPr="000A448C">
              <w:rPr>
                <w:rFonts w:ascii="Tahoma" w:hAnsi="Tahoma" w:cs="Tahoma"/>
                <w:noProof/>
                <w:webHidden/>
              </w:rPr>
              <w:fldChar w:fldCharType="end"/>
            </w:r>
          </w:hyperlink>
          <w:r w:rsidR="005F2535">
            <w:rPr>
              <w:rFonts w:ascii="Tahoma" w:hAnsi="Tahoma" w:cs="Tahoma"/>
              <w:noProof/>
            </w:rPr>
            <w:t>0</w:t>
          </w:r>
        </w:p>
        <w:p w:rsidR="00C71B2D" w:rsidRPr="000A448C" w:rsidRDefault="00213AEB">
          <w:pPr>
            <w:pStyle w:val="TOC2"/>
            <w:tabs>
              <w:tab w:val="right" w:leader="dot" w:pos="9350"/>
            </w:tabs>
            <w:rPr>
              <w:rFonts w:ascii="Tahoma" w:eastAsiaTheme="minorEastAsia" w:hAnsi="Tahoma" w:cs="Tahoma"/>
              <w:noProof/>
              <w:sz w:val="22"/>
              <w:szCs w:val="22"/>
              <w:bdr w:val="none" w:sz="0" w:space="0" w:color="auto"/>
            </w:rPr>
          </w:pPr>
          <w:hyperlink w:anchor="_Toc499649296" w:history="1">
            <w:r w:rsidR="00C71B2D" w:rsidRPr="000A448C">
              <w:rPr>
                <w:rStyle w:val="Hyperlink"/>
                <w:rFonts w:ascii="Tahoma" w:hAnsi="Tahoma" w:cs="Tahoma"/>
                <w:noProof/>
              </w:rPr>
              <w:t>Determining the Need for An AT Evaluation</w:t>
            </w:r>
            <w:r w:rsidR="00C71B2D" w:rsidRPr="000A448C">
              <w:rPr>
                <w:rFonts w:ascii="Tahoma" w:hAnsi="Tahoma" w:cs="Tahoma"/>
                <w:noProof/>
                <w:webHidden/>
              </w:rPr>
              <w:tab/>
            </w:r>
            <w:r w:rsidR="00C71B2D" w:rsidRPr="000A448C">
              <w:rPr>
                <w:rFonts w:ascii="Tahoma" w:hAnsi="Tahoma" w:cs="Tahoma"/>
                <w:noProof/>
                <w:webHidden/>
              </w:rPr>
              <w:fldChar w:fldCharType="begin"/>
            </w:r>
            <w:r w:rsidR="00C71B2D" w:rsidRPr="000A448C">
              <w:rPr>
                <w:rFonts w:ascii="Tahoma" w:hAnsi="Tahoma" w:cs="Tahoma"/>
                <w:noProof/>
                <w:webHidden/>
              </w:rPr>
              <w:instrText xml:space="preserve"> PAGEREF _Toc499649296 \h </w:instrText>
            </w:r>
            <w:r w:rsidR="00C71B2D" w:rsidRPr="000A448C">
              <w:rPr>
                <w:rFonts w:ascii="Tahoma" w:hAnsi="Tahoma" w:cs="Tahoma"/>
                <w:noProof/>
                <w:webHidden/>
              </w:rPr>
            </w:r>
            <w:r w:rsidR="00C71B2D" w:rsidRPr="000A448C">
              <w:rPr>
                <w:rFonts w:ascii="Tahoma" w:hAnsi="Tahoma" w:cs="Tahoma"/>
                <w:noProof/>
                <w:webHidden/>
              </w:rPr>
              <w:fldChar w:fldCharType="separate"/>
            </w:r>
            <w:r w:rsidR="001F7A15">
              <w:rPr>
                <w:rFonts w:ascii="Tahoma" w:hAnsi="Tahoma" w:cs="Tahoma"/>
                <w:noProof/>
                <w:webHidden/>
              </w:rPr>
              <w:t>2</w:t>
            </w:r>
            <w:r w:rsidR="00C71B2D" w:rsidRPr="000A448C">
              <w:rPr>
                <w:rFonts w:ascii="Tahoma" w:hAnsi="Tahoma" w:cs="Tahoma"/>
                <w:noProof/>
                <w:webHidden/>
              </w:rPr>
              <w:fldChar w:fldCharType="end"/>
            </w:r>
          </w:hyperlink>
          <w:r w:rsidR="005F2535">
            <w:rPr>
              <w:rFonts w:ascii="Tahoma" w:hAnsi="Tahoma" w:cs="Tahoma"/>
              <w:noProof/>
            </w:rPr>
            <w:t>0</w:t>
          </w:r>
        </w:p>
        <w:p w:rsidR="00C71B2D" w:rsidRPr="000A448C" w:rsidRDefault="00213AEB">
          <w:pPr>
            <w:pStyle w:val="TOC2"/>
            <w:tabs>
              <w:tab w:val="right" w:leader="dot" w:pos="9350"/>
            </w:tabs>
            <w:rPr>
              <w:rFonts w:ascii="Tahoma" w:eastAsiaTheme="minorEastAsia" w:hAnsi="Tahoma" w:cs="Tahoma"/>
              <w:noProof/>
              <w:sz w:val="22"/>
              <w:szCs w:val="22"/>
              <w:bdr w:val="none" w:sz="0" w:space="0" w:color="auto"/>
            </w:rPr>
          </w:pPr>
          <w:hyperlink w:anchor="_Toc499649297" w:history="1">
            <w:r w:rsidR="00C71B2D" w:rsidRPr="000A448C">
              <w:rPr>
                <w:rStyle w:val="Hyperlink"/>
                <w:rFonts w:ascii="Tahoma" w:hAnsi="Tahoma" w:cs="Tahoma"/>
                <w:noProof/>
              </w:rPr>
              <w:t>Initiating the Evaluation</w:t>
            </w:r>
            <w:r w:rsidR="00C71B2D" w:rsidRPr="000A448C">
              <w:rPr>
                <w:rFonts w:ascii="Tahoma" w:hAnsi="Tahoma" w:cs="Tahoma"/>
                <w:noProof/>
                <w:webHidden/>
              </w:rPr>
              <w:tab/>
            </w:r>
            <w:r w:rsidR="00C71B2D" w:rsidRPr="000A448C">
              <w:rPr>
                <w:rFonts w:ascii="Tahoma" w:hAnsi="Tahoma" w:cs="Tahoma"/>
                <w:noProof/>
                <w:webHidden/>
              </w:rPr>
              <w:fldChar w:fldCharType="begin"/>
            </w:r>
            <w:r w:rsidR="00C71B2D" w:rsidRPr="000A448C">
              <w:rPr>
                <w:rFonts w:ascii="Tahoma" w:hAnsi="Tahoma" w:cs="Tahoma"/>
                <w:noProof/>
                <w:webHidden/>
              </w:rPr>
              <w:instrText xml:space="preserve"> PAGEREF _Toc499649297 \h </w:instrText>
            </w:r>
            <w:r w:rsidR="00C71B2D" w:rsidRPr="000A448C">
              <w:rPr>
                <w:rFonts w:ascii="Tahoma" w:hAnsi="Tahoma" w:cs="Tahoma"/>
                <w:noProof/>
                <w:webHidden/>
              </w:rPr>
            </w:r>
            <w:r w:rsidR="00C71B2D" w:rsidRPr="000A448C">
              <w:rPr>
                <w:rFonts w:ascii="Tahoma" w:hAnsi="Tahoma" w:cs="Tahoma"/>
                <w:noProof/>
                <w:webHidden/>
              </w:rPr>
              <w:fldChar w:fldCharType="separate"/>
            </w:r>
            <w:r w:rsidR="001F7A15">
              <w:rPr>
                <w:rFonts w:ascii="Tahoma" w:hAnsi="Tahoma" w:cs="Tahoma"/>
                <w:noProof/>
                <w:webHidden/>
              </w:rPr>
              <w:t>2</w:t>
            </w:r>
            <w:r w:rsidR="00C71B2D" w:rsidRPr="000A448C">
              <w:rPr>
                <w:rFonts w:ascii="Tahoma" w:hAnsi="Tahoma" w:cs="Tahoma"/>
                <w:noProof/>
                <w:webHidden/>
              </w:rPr>
              <w:fldChar w:fldCharType="end"/>
            </w:r>
          </w:hyperlink>
          <w:r w:rsidR="005F2535">
            <w:rPr>
              <w:rFonts w:ascii="Tahoma" w:hAnsi="Tahoma" w:cs="Tahoma"/>
              <w:noProof/>
            </w:rPr>
            <w:t>0</w:t>
          </w:r>
        </w:p>
        <w:p w:rsidR="00C71B2D" w:rsidRPr="000A448C" w:rsidRDefault="00213AEB">
          <w:pPr>
            <w:pStyle w:val="TOC2"/>
            <w:tabs>
              <w:tab w:val="right" w:leader="dot" w:pos="9350"/>
            </w:tabs>
            <w:rPr>
              <w:rFonts w:ascii="Tahoma" w:eastAsiaTheme="minorEastAsia" w:hAnsi="Tahoma" w:cs="Tahoma"/>
              <w:noProof/>
              <w:sz w:val="22"/>
              <w:szCs w:val="22"/>
              <w:bdr w:val="none" w:sz="0" w:space="0" w:color="auto"/>
            </w:rPr>
          </w:pPr>
          <w:hyperlink w:anchor="_Toc499649298" w:history="1">
            <w:r w:rsidR="00C71B2D" w:rsidRPr="000A448C">
              <w:rPr>
                <w:rStyle w:val="Hyperlink"/>
                <w:rFonts w:ascii="Tahoma" w:hAnsi="Tahoma" w:cs="Tahoma"/>
                <w:noProof/>
              </w:rPr>
              <w:t>Collaboration with MISD Assistive Technology Team</w:t>
            </w:r>
            <w:r w:rsidR="00C71B2D" w:rsidRPr="000A448C">
              <w:rPr>
                <w:rFonts w:ascii="Tahoma" w:hAnsi="Tahoma" w:cs="Tahoma"/>
                <w:noProof/>
                <w:webHidden/>
              </w:rPr>
              <w:tab/>
            </w:r>
            <w:r w:rsidR="00C71B2D" w:rsidRPr="000A448C">
              <w:rPr>
                <w:rFonts w:ascii="Tahoma" w:hAnsi="Tahoma" w:cs="Tahoma"/>
                <w:noProof/>
                <w:webHidden/>
              </w:rPr>
              <w:fldChar w:fldCharType="begin"/>
            </w:r>
            <w:r w:rsidR="00C71B2D" w:rsidRPr="000A448C">
              <w:rPr>
                <w:rFonts w:ascii="Tahoma" w:hAnsi="Tahoma" w:cs="Tahoma"/>
                <w:noProof/>
                <w:webHidden/>
              </w:rPr>
              <w:instrText xml:space="preserve"> PAGEREF _Toc499649298 \h </w:instrText>
            </w:r>
            <w:r w:rsidR="00C71B2D" w:rsidRPr="000A448C">
              <w:rPr>
                <w:rFonts w:ascii="Tahoma" w:hAnsi="Tahoma" w:cs="Tahoma"/>
                <w:noProof/>
                <w:webHidden/>
              </w:rPr>
            </w:r>
            <w:r w:rsidR="00C71B2D" w:rsidRPr="000A448C">
              <w:rPr>
                <w:rFonts w:ascii="Tahoma" w:hAnsi="Tahoma" w:cs="Tahoma"/>
                <w:noProof/>
                <w:webHidden/>
              </w:rPr>
              <w:fldChar w:fldCharType="separate"/>
            </w:r>
            <w:r w:rsidR="001F7A15">
              <w:rPr>
                <w:rFonts w:ascii="Tahoma" w:hAnsi="Tahoma" w:cs="Tahoma"/>
                <w:noProof/>
                <w:webHidden/>
              </w:rPr>
              <w:t>2</w:t>
            </w:r>
            <w:r w:rsidR="00C71B2D" w:rsidRPr="000A448C">
              <w:rPr>
                <w:rFonts w:ascii="Tahoma" w:hAnsi="Tahoma" w:cs="Tahoma"/>
                <w:noProof/>
                <w:webHidden/>
              </w:rPr>
              <w:fldChar w:fldCharType="end"/>
            </w:r>
          </w:hyperlink>
          <w:r w:rsidR="005F2535">
            <w:rPr>
              <w:rFonts w:ascii="Tahoma" w:hAnsi="Tahoma" w:cs="Tahoma"/>
              <w:noProof/>
            </w:rPr>
            <w:t>1</w:t>
          </w:r>
        </w:p>
        <w:p w:rsidR="00C71B2D" w:rsidRPr="000A448C" w:rsidRDefault="00213AEB">
          <w:pPr>
            <w:pStyle w:val="TOC1"/>
            <w:tabs>
              <w:tab w:val="right" w:leader="dot" w:pos="9350"/>
            </w:tabs>
            <w:rPr>
              <w:rFonts w:ascii="Tahoma" w:eastAsiaTheme="minorEastAsia" w:hAnsi="Tahoma" w:cs="Tahoma"/>
              <w:noProof/>
              <w:sz w:val="22"/>
              <w:szCs w:val="22"/>
              <w:bdr w:val="none" w:sz="0" w:space="0" w:color="auto"/>
            </w:rPr>
          </w:pPr>
          <w:hyperlink w:anchor="_Toc499649299" w:history="1">
            <w:r w:rsidR="00C71B2D" w:rsidRPr="000A448C">
              <w:rPr>
                <w:rStyle w:val="Hyperlink"/>
                <w:rFonts w:ascii="Tahoma" w:hAnsi="Tahoma" w:cs="Tahoma"/>
                <w:noProof/>
              </w:rPr>
              <w:t>Acquiring AT Devices</w:t>
            </w:r>
            <w:r w:rsidR="00C71B2D" w:rsidRPr="000A448C">
              <w:rPr>
                <w:rFonts w:ascii="Tahoma" w:hAnsi="Tahoma" w:cs="Tahoma"/>
                <w:noProof/>
                <w:webHidden/>
              </w:rPr>
              <w:tab/>
            </w:r>
            <w:r w:rsidR="00C71B2D" w:rsidRPr="000A448C">
              <w:rPr>
                <w:rFonts w:ascii="Tahoma" w:hAnsi="Tahoma" w:cs="Tahoma"/>
                <w:noProof/>
                <w:webHidden/>
              </w:rPr>
              <w:fldChar w:fldCharType="begin"/>
            </w:r>
            <w:r w:rsidR="00C71B2D" w:rsidRPr="000A448C">
              <w:rPr>
                <w:rFonts w:ascii="Tahoma" w:hAnsi="Tahoma" w:cs="Tahoma"/>
                <w:noProof/>
                <w:webHidden/>
              </w:rPr>
              <w:instrText xml:space="preserve"> PAGEREF _Toc499649299 \h </w:instrText>
            </w:r>
            <w:r w:rsidR="00C71B2D" w:rsidRPr="000A448C">
              <w:rPr>
                <w:rFonts w:ascii="Tahoma" w:hAnsi="Tahoma" w:cs="Tahoma"/>
                <w:noProof/>
                <w:webHidden/>
              </w:rPr>
            </w:r>
            <w:r w:rsidR="00C71B2D" w:rsidRPr="000A448C">
              <w:rPr>
                <w:rFonts w:ascii="Tahoma" w:hAnsi="Tahoma" w:cs="Tahoma"/>
                <w:noProof/>
                <w:webHidden/>
              </w:rPr>
              <w:fldChar w:fldCharType="separate"/>
            </w:r>
            <w:r w:rsidR="001F7A15">
              <w:rPr>
                <w:rFonts w:ascii="Tahoma" w:hAnsi="Tahoma" w:cs="Tahoma"/>
                <w:noProof/>
                <w:webHidden/>
              </w:rPr>
              <w:t>2</w:t>
            </w:r>
            <w:r w:rsidR="00C71B2D" w:rsidRPr="000A448C">
              <w:rPr>
                <w:rFonts w:ascii="Tahoma" w:hAnsi="Tahoma" w:cs="Tahoma"/>
                <w:noProof/>
                <w:webHidden/>
              </w:rPr>
              <w:fldChar w:fldCharType="end"/>
            </w:r>
          </w:hyperlink>
          <w:r w:rsidR="005F2535">
            <w:rPr>
              <w:rFonts w:ascii="Tahoma" w:hAnsi="Tahoma" w:cs="Tahoma"/>
              <w:noProof/>
            </w:rPr>
            <w:t>1</w:t>
          </w:r>
        </w:p>
        <w:p w:rsidR="00C71B2D" w:rsidRPr="000A448C" w:rsidRDefault="00213AEB">
          <w:pPr>
            <w:pStyle w:val="TOC2"/>
            <w:tabs>
              <w:tab w:val="right" w:leader="dot" w:pos="9350"/>
            </w:tabs>
            <w:rPr>
              <w:rFonts w:ascii="Tahoma" w:eastAsiaTheme="minorEastAsia" w:hAnsi="Tahoma" w:cs="Tahoma"/>
              <w:noProof/>
              <w:sz w:val="22"/>
              <w:szCs w:val="22"/>
              <w:bdr w:val="none" w:sz="0" w:space="0" w:color="auto"/>
            </w:rPr>
          </w:pPr>
          <w:hyperlink w:anchor="_Toc499649300" w:history="1">
            <w:r w:rsidR="00C71B2D" w:rsidRPr="000A448C">
              <w:rPr>
                <w:rStyle w:val="Hyperlink"/>
                <w:rFonts w:ascii="Tahoma" w:hAnsi="Tahoma" w:cs="Tahoma"/>
                <w:noProof/>
              </w:rPr>
              <w:t>The MISD AT Lending Library</w:t>
            </w:r>
            <w:r w:rsidR="00C71B2D" w:rsidRPr="000A448C">
              <w:rPr>
                <w:rFonts w:ascii="Tahoma" w:hAnsi="Tahoma" w:cs="Tahoma"/>
                <w:noProof/>
                <w:webHidden/>
              </w:rPr>
              <w:tab/>
            </w:r>
            <w:r w:rsidR="00C71B2D" w:rsidRPr="000A448C">
              <w:rPr>
                <w:rFonts w:ascii="Tahoma" w:hAnsi="Tahoma" w:cs="Tahoma"/>
                <w:noProof/>
                <w:webHidden/>
              </w:rPr>
              <w:fldChar w:fldCharType="begin"/>
            </w:r>
            <w:r w:rsidR="00C71B2D" w:rsidRPr="000A448C">
              <w:rPr>
                <w:rFonts w:ascii="Tahoma" w:hAnsi="Tahoma" w:cs="Tahoma"/>
                <w:noProof/>
                <w:webHidden/>
              </w:rPr>
              <w:instrText xml:space="preserve"> PAGEREF _Toc499649300 \h </w:instrText>
            </w:r>
            <w:r w:rsidR="00C71B2D" w:rsidRPr="000A448C">
              <w:rPr>
                <w:rFonts w:ascii="Tahoma" w:hAnsi="Tahoma" w:cs="Tahoma"/>
                <w:noProof/>
                <w:webHidden/>
              </w:rPr>
            </w:r>
            <w:r w:rsidR="00C71B2D" w:rsidRPr="000A448C">
              <w:rPr>
                <w:rFonts w:ascii="Tahoma" w:hAnsi="Tahoma" w:cs="Tahoma"/>
                <w:noProof/>
                <w:webHidden/>
              </w:rPr>
              <w:fldChar w:fldCharType="separate"/>
            </w:r>
            <w:r w:rsidR="001F7A15">
              <w:rPr>
                <w:rFonts w:ascii="Tahoma" w:hAnsi="Tahoma" w:cs="Tahoma"/>
                <w:noProof/>
                <w:webHidden/>
              </w:rPr>
              <w:t>2</w:t>
            </w:r>
            <w:r w:rsidR="00C71B2D" w:rsidRPr="000A448C">
              <w:rPr>
                <w:rFonts w:ascii="Tahoma" w:hAnsi="Tahoma" w:cs="Tahoma"/>
                <w:noProof/>
                <w:webHidden/>
              </w:rPr>
              <w:fldChar w:fldCharType="end"/>
            </w:r>
          </w:hyperlink>
          <w:r w:rsidR="005F2535">
            <w:rPr>
              <w:rFonts w:ascii="Tahoma" w:hAnsi="Tahoma" w:cs="Tahoma"/>
              <w:noProof/>
            </w:rPr>
            <w:t>1</w:t>
          </w:r>
        </w:p>
        <w:p w:rsidR="00C71B2D" w:rsidRPr="000A448C" w:rsidRDefault="00213AEB">
          <w:pPr>
            <w:pStyle w:val="TOC1"/>
            <w:tabs>
              <w:tab w:val="right" w:leader="dot" w:pos="9350"/>
            </w:tabs>
            <w:rPr>
              <w:rFonts w:ascii="Tahoma" w:eastAsiaTheme="minorEastAsia" w:hAnsi="Tahoma" w:cs="Tahoma"/>
              <w:noProof/>
              <w:sz w:val="22"/>
              <w:szCs w:val="22"/>
              <w:bdr w:val="none" w:sz="0" w:space="0" w:color="auto"/>
            </w:rPr>
          </w:pPr>
          <w:hyperlink w:anchor="_Toc499649301" w:history="1">
            <w:r w:rsidR="00C71B2D" w:rsidRPr="000A448C">
              <w:rPr>
                <w:rStyle w:val="Hyperlink"/>
                <w:rFonts w:ascii="Tahoma" w:hAnsi="Tahoma" w:cs="Tahoma"/>
                <w:noProof/>
              </w:rPr>
              <w:t>AT Guide Appendix</w:t>
            </w:r>
            <w:r w:rsidR="00C71B2D" w:rsidRPr="000A448C">
              <w:rPr>
                <w:rFonts w:ascii="Tahoma" w:hAnsi="Tahoma" w:cs="Tahoma"/>
                <w:noProof/>
                <w:webHidden/>
              </w:rPr>
              <w:tab/>
            </w:r>
            <w:r w:rsidR="00C71B2D" w:rsidRPr="000A448C">
              <w:rPr>
                <w:rFonts w:ascii="Tahoma" w:hAnsi="Tahoma" w:cs="Tahoma"/>
                <w:noProof/>
                <w:webHidden/>
              </w:rPr>
              <w:fldChar w:fldCharType="begin"/>
            </w:r>
            <w:r w:rsidR="00C71B2D" w:rsidRPr="000A448C">
              <w:rPr>
                <w:rFonts w:ascii="Tahoma" w:hAnsi="Tahoma" w:cs="Tahoma"/>
                <w:noProof/>
                <w:webHidden/>
              </w:rPr>
              <w:instrText xml:space="preserve"> PAGEREF _Toc499649301 \h </w:instrText>
            </w:r>
            <w:r w:rsidR="00C71B2D" w:rsidRPr="000A448C">
              <w:rPr>
                <w:rFonts w:ascii="Tahoma" w:hAnsi="Tahoma" w:cs="Tahoma"/>
                <w:noProof/>
                <w:webHidden/>
              </w:rPr>
            </w:r>
            <w:r w:rsidR="00C71B2D" w:rsidRPr="000A448C">
              <w:rPr>
                <w:rFonts w:ascii="Tahoma" w:hAnsi="Tahoma" w:cs="Tahoma"/>
                <w:noProof/>
                <w:webHidden/>
              </w:rPr>
              <w:fldChar w:fldCharType="separate"/>
            </w:r>
            <w:r w:rsidR="001F7A15">
              <w:rPr>
                <w:rFonts w:ascii="Tahoma" w:hAnsi="Tahoma" w:cs="Tahoma"/>
                <w:noProof/>
                <w:webHidden/>
              </w:rPr>
              <w:t>2</w:t>
            </w:r>
            <w:r w:rsidR="00C71B2D" w:rsidRPr="000A448C">
              <w:rPr>
                <w:rFonts w:ascii="Tahoma" w:hAnsi="Tahoma" w:cs="Tahoma"/>
                <w:noProof/>
                <w:webHidden/>
              </w:rPr>
              <w:fldChar w:fldCharType="end"/>
            </w:r>
          </w:hyperlink>
          <w:r w:rsidR="005F2535">
            <w:rPr>
              <w:rFonts w:ascii="Tahoma" w:hAnsi="Tahoma" w:cs="Tahoma"/>
              <w:noProof/>
            </w:rPr>
            <w:t>3</w:t>
          </w:r>
        </w:p>
        <w:p w:rsidR="00C71B2D" w:rsidRPr="000A448C" w:rsidRDefault="00C71B2D">
          <w:pPr>
            <w:rPr>
              <w:rFonts w:ascii="Tahoma" w:hAnsi="Tahoma" w:cs="Tahoma"/>
            </w:rPr>
          </w:pPr>
          <w:r w:rsidRPr="000A448C">
            <w:rPr>
              <w:rFonts w:ascii="Tahoma" w:hAnsi="Tahoma" w:cs="Tahoma"/>
              <w:b/>
              <w:bCs/>
              <w:noProof/>
            </w:rPr>
            <w:fldChar w:fldCharType="end"/>
          </w:r>
        </w:p>
      </w:sdtContent>
    </w:sdt>
    <w:p w:rsidR="00967E3A" w:rsidRPr="000A448C" w:rsidRDefault="00967E3A">
      <w:pPr>
        <w:rPr>
          <w:rFonts w:ascii="Tahoma" w:hAnsi="Tahoma" w:cs="Tahoma"/>
          <w:b/>
          <w:bCs/>
          <w:color w:val="000000"/>
          <w:sz w:val="52"/>
          <w:szCs w:val="52"/>
          <w:u w:color="000000"/>
        </w:rPr>
      </w:pPr>
      <w:r w:rsidRPr="000A448C">
        <w:rPr>
          <w:rFonts w:ascii="Tahoma" w:hAnsi="Tahoma" w:cs="Tahoma"/>
        </w:rPr>
        <w:br w:type="page"/>
      </w:r>
    </w:p>
    <w:p w:rsidR="00DC74B6" w:rsidRPr="00FF744C" w:rsidRDefault="0068646A" w:rsidP="00FF744C">
      <w:pPr>
        <w:pStyle w:val="Heading1"/>
      </w:pPr>
      <w:bookmarkStart w:id="0" w:name="_Toc499649264"/>
      <w:r w:rsidRPr="00FF744C">
        <w:lastRenderedPageBreak/>
        <w:t>Introduction to AT in Macomb County</w:t>
      </w:r>
      <w:bookmarkEnd w:id="0"/>
    </w:p>
    <w:p w:rsidR="00DC74B6" w:rsidRPr="00FF744C" w:rsidRDefault="0068646A" w:rsidP="003468A7">
      <w:pPr>
        <w:pStyle w:val="Heading2"/>
      </w:pPr>
      <w:bookmarkStart w:id="1" w:name="_Toc499649265"/>
      <w:r w:rsidRPr="00FF744C">
        <w:t>Mission Statement</w:t>
      </w:r>
      <w:bookmarkEnd w:id="1"/>
    </w:p>
    <w:p w:rsidR="00DC74B6" w:rsidRPr="000A448C" w:rsidRDefault="0068646A" w:rsidP="00AC5CA3">
      <w:pPr>
        <w:pStyle w:val="BodyA"/>
        <w:numPr>
          <w:ilvl w:val="0"/>
          <w:numId w:val="1"/>
        </w:numPr>
        <w:tabs>
          <w:tab w:val="clear" w:pos="581"/>
          <w:tab w:val="left" w:pos="582"/>
          <w:tab w:val="left" w:pos="622"/>
        </w:tabs>
        <w:spacing w:after="0" w:line="240" w:lineRule="auto"/>
        <w:ind w:left="563" w:hanging="203"/>
        <w:rPr>
          <w:rFonts w:ascii="Tahoma" w:eastAsia="Book Antiqua" w:hAnsi="Tahoma" w:cs="Tahoma"/>
        </w:rPr>
      </w:pPr>
      <w:r w:rsidRPr="000A448C">
        <w:rPr>
          <w:rFonts w:ascii="Tahoma" w:hAnsi="Tahoma" w:cs="Tahoma"/>
          <w:sz w:val="24"/>
          <w:szCs w:val="24"/>
        </w:rPr>
        <w:t>We recognize that assistive technology can eliminate barriers and enable individuals with disabilities to be participating and contributing members of society.</w:t>
      </w:r>
    </w:p>
    <w:p w:rsidR="00DC74B6" w:rsidRPr="000A448C" w:rsidRDefault="0068646A" w:rsidP="00AC5CA3">
      <w:pPr>
        <w:pStyle w:val="BodyA"/>
        <w:numPr>
          <w:ilvl w:val="0"/>
          <w:numId w:val="2"/>
        </w:numPr>
        <w:tabs>
          <w:tab w:val="clear" w:pos="581"/>
          <w:tab w:val="left" w:pos="582"/>
          <w:tab w:val="left" w:pos="622"/>
        </w:tabs>
        <w:spacing w:after="0" w:line="240" w:lineRule="auto"/>
        <w:ind w:left="563" w:hanging="203"/>
        <w:rPr>
          <w:rFonts w:ascii="Tahoma" w:eastAsia="Book Antiqua" w:hAnsi="Tahoma" w:cs="Tahoma"/>
        </w:rPr>
      </w:pPr>
      <w:r w:rsidRPr="000A448C">
        <w:rPr>
          <w:rFonts w:ascii="Tahoma" w:hAnsi="Tahoma" w:cs="Tahoma"/>
          <w:sz w:val="24"/>
          <w:szCs w:val="24"/>
        </w:rPr>
        <w:t xml:space="preserve">We believe that all students with disabilities are entitled to receive the assistive technology they need to ensure opportunities for learning. </w:t>
      </w:r>
    </w:p>
    <w:p w:rsidR="00DC74B6" w:rsidRPr="000A448C" w:rsidRDefault="0068646A" w:rsidP="00681A7F">
      <w:pPr>
        <w:pStyle w:val="BodyA"/>
        <w:numPr>
          <w:ilvl w:val="0"/>
          <w:numId w:val="3"/>
        </w:numPr>
        <w:tabs>
          <w:tab w:val="clear" w:pos="581"/>
          <w:tab w:val="left" w:pos="582"/>
          <w:tab w:val="left" w:pos="622"/>
        </w:tabs>
        <w:spacing w:after="360" w:line="240" w:lineRule="auto"/>
        <w:ind w:left="562" w:hanging="202"/>
        <w:rPr>
          <w:rFonts w:ascii="Tahoma" w:eastAsia="Book Antiqua" w:hAnsi="Tahoma" w:cs="Tahoma"/>
        </w:rPr>
      </w:pPr>
      <w:r w:rsidRPr="000A448C">
        <w:rPr>
          <w:rFonts w:ascii="Tahoma" w:hAnsi="Tahoma" w:cs="Tahoma"/>
          <w:sz w:val="24"/>
          <w:szCs w:val="24"/>
        </w:rPr>
        <w:t xml:space="preserve">We accept responsibility to provide assistive technology services, when appropriate, to assist a child with a disability in the selection, acquisition, or use of an assistive technology device. </w:t>
      </w:r>
      <w:r w:rsidRPr="000A448C">
        <w:rPr>
          <w:rFonts w:ascii="Tahoma" w:hAnsi="Tahoma" w:cs="Tahoma"/>
          <w:sz w:val="24"/>
          <w:szCs w:val="24"/>
          <w:vertAlign w:val="subscript"/>
        </w:rPr>
        <w:t>1</w:t>
      </w:r>
    </w:p>
    <w:p w:rsidR="00DC74B6" w:rsidRPr="000A448C" w:rsidRDefault="0068646A" w:rsidP="00FF744C">
      <w:pPr>
        <w:pStyle w:val="Heading2"/>
      </w:pPr>
      <w:bookmarkStart w:id="2" w:name="_Toc499649266"/>
      <w:r w:rsidRPr="000A448C">
        <w:t>About the Guide</w:t>
      </w:r>
      <w:bookmarkEnd w:id="2"/>
    </w:p>
    <w:p w:rsidR="00DC74B6" w:rsidRPr="000A448C" w:rsidRDefault="0068646A">
      <w:pPr>
        <w:pStyle w:val="BodyA"/>
        <w:spacing w:after="0" w:line="240" w:lineRule="auto"/>
        <w:rPr>
          <w:rFonts w:ascii="Tahoma" w:eastAsia="Book Antiqua" w:hAnsi="Tahoma" w:cs="Tahoma"/>
          <w:sz w:val="24"/>
          <w:szCs w:val="24"/>
        </w:rPr>
      </w:pPr>
      <w:r w:rsidRPr="000A448C">
        <w:rPr>
          <w:rFonts w:ascii="Tahoma" w:hAnsi="Tahoma" w:cs="Tahoma"/>
          <w:sz w:val="24"/>
          <w:szCs w:val="24"/>
        </w:rPr>
        <w:t>The Individuals with Disabilities Education Act of 1990 (IDEA), P.L. 101-476 and the reauthorization of 1997 and 2004, require that assistive technology devices and services be made available to a child with a disability if required as a part of the child’s Individualized Educational Plan (IEP). The Macomb County Assistive Technology Guide has been developed to help Macomb County school districts comply with this legislation.</w:t>
      </w:r>
    </w:p>
    <w:p w:rsidR="00DC74B6" w:rsidRPr="000A448C" w:rsidRDefault="00DC74B6">
      <w:pPr>
        <w:pStyle w:val="BodyA"/>
        <w:spacing w:after="0" w:line="240" w:lineRule="auto"/>
        <w:rPr>
          <w:rFonts w:ascii="Tahoma" w:eastAsia="Book Antiqua" w:hAnsi="Tahoma" w:cs="Tahoma"/>
          <w:sz w:val="24"/>
          <w:szCs w:val="24"/>
        </w:rPr>
      </w:pPr>
    </w:p>
    <w:p w:rsidR="00DC74B6" w:rsidRPr="000A448C" w:rsidRDefault="0068646A">
      <w:pPr>
        <w:pStyle w:val="Style"/>
        <w:widowControl/>
        <w:spacing w:line="240" w:lineRule="auto"/>
        <w:rPr>
          <w:rFonts w:ascii="Tahoma" w:eastAsia="Book Antiqua" w:hAnsi="Tahoma" w:cs="Tahoma"/>
        </w:rPr>
      </w:pPr>
      <w:r w:rsidRPr="000A448C">
        <w:rPr>
          <w:rFonts w:ascii="Tahoma" w:hAnsi="Tahoma" w:cs="Tahoma"/>
          <w:u w:val="single"/>
        </w:rPr>
        <w:t>The Macomb County Assistive Technology Guide: Second Edition</w:t>
      </w:r>
      <w:r w:rsidRPr="000A448C">
        <w:rPr>
          <w:rFonts w:ascii="Tahoma" w:hAnsi="Tahoma" w:cs="Tahoma"/>
        </w:rPr>
        <w:t xml:space="preserve"> was influenced by the 2006, </w:t>
      </w:r>
      <w:r w:rsidRPr="000A448C">
        <w:rPr>
          <w:rFonts w:ascii="Tahoma" w:hAnsi="Tahoma" w:cs="Tahoma"/>
          <w:u w:val="single"/>
        </w:rPr>
        <w:t>Guidelines for the Provision of Quality Assistive Technology Services: A Plan for Michigan's Region IV</w:t>
      </w:r>
      <w:r w:rsidRPr="000A448C">
        <w:rPr>
          <w:rFonts w:ascii="Tahoma" w:hAnsi="Tahoma" w:cs="Tahoma"/>
        </w:rPr>
        <w:t>. The Region IV plan was developed by representatives from the region’s intermediate school districts (Jackson, Lenawee, Macomb, Monroe, Oakland, St. Clair, Washtenaw, and Wayne).</w:t>
      </w:r>
    </w:p>
    <w:p w:rsidR="00DC74B6" w:rsidRPr="000A448C" w:rsidRDefault="0068646A">
      <w:pPr>
        <w:pStyle w:val="BodyA"/>
        <w:spacing w:after="0" w:line="240" w:lineRule="auto"/>
        <w:rPr>
          <w:rFonts w:ascii="Tahoma" w:eastAsia="Book Antiqua" w:hAnsi="Tahoma" w:cs="Tahoma"/>
          <w:sz w:val="24"/>
          <w:szCs w:val="24"/>
        </w:rPr>
      </w:pPr>
      <w:r w:rsidRPr="000A448C">
        <w:rPr>
          <w:rFonts w:ascii="Tahoma" w:hAnsi="Tahoma" w:cs="Tahoma"/>
          <w:sz w:val="24"/>
          <w:szCs w:val="24"/>
          <w:u w:val="single"/>
        </w:rPr>
        <w:t>The Macomb County Assistive Technology Guide: Second Edition</w:t>
      </w:r>
      <w:r w:rsidRPr="000A448C">
        <w:rPr>
          <w:rFonts w:ascii="Tahoma" w:hAnsi="Tahoma" w:cs="Tahoma"/>
          <w:sz w:val="24"/>
          <w:szCs w:val="24"/>
        </w:rPr>
        <w:t xml:space="preserve"> outlines the operating principles for each of the Quality Indicators for Assistive Technology. The indicators are a “set of descriptors that could serve as overarching guidelines for quality AT services.”  (QIAT 2004).</w:t>
      </w:r>
      <w:r w:rsidRPr="000A448C">
        <w:rPr>
          <w:rFonts w:ascii="Tahoma" w:hAnsi="Tahoma" w:cs="Tahoma"/>
          <w:sz w:val="24"/>
          <w:szCs w:val="24"/>
          <w:vertAlign w:val="subscript"/>
        </w:rPr>
        <w:t>2</w:t>
      </w:r>
      <w:r w:rsidRPr="000A448C">
        <w:rPr>
          <w:rFonts w:ascii="Tahoma" w:hAnsi="Tahoma" w:cs="Tahoma"/>
          <w:sz w:val="24"/>
          <w:szCs w:val="24"/>
        </w:rPr>
        <w:t xml:space="preserve"> </w:t>
      </w:r>
      <w:proofErr w:type="gramStart"/>
      <w:r w:rsidRPr="000A448C">
        <w:rPr>
          <w:rFonts w:ascii="Tahoma" w:hAnsi="Tahoma" w:cs="Tahoma"/>
          <w:sz w:val="24"/>
          <w:szCs w:val="24"/>
        </w:rPr>
        <w:t>The</w:t>
      </w:r>
      <w:proofErr w:type="gramEnd"/>
      <w:r w:rsidRPr="000A448C">
        <w:rPr>
          <w:rFonts w:ascii="Tahoma" w:hAnsi="Tahoma" w:cs="Tahoma"/>
          <w:sz w:val="24"/>
          <w:szCs w:val="24"/>
        </w:rPr>
        <w:t xml:space="preserve"> indicators inform the manner in which the shared responsibility for assistive technology is carried out in Macomb County schools.</w:t>
      </w:r>
    </w:p>
    <w:p w:rsidR="00DC74B6" w:rsidRPr="000A448C" w:rsidRDefault="00DC74B6">
      <w:pPr>
        <w:pStyle w:val="BodyA"/>
        <w:spacing w:after="0" w:line="240" w:lineRule="auto"/>
        <w:rPr>
          <w:rFonts w:ascii="Tahoma" w:eastAsia="Book Antiqua" w:hAnsi="Tahoma" w:cs="Tahoma"/>
          <w:sz w:val="24"/>
          <w:szCs w:val="24"/>
        </w:rPr>
      </w:pPr>
    </w:p>
    <w:p w:rsidR="00DC74B6" w:rsidRPr="000A448C" w:rsidRDefault="0068646A">
      <w:pPr>
        <w:pStyle w:val="BodyA"/>
        <w:spacing w:after="0" w:line="240" w:lineRule="auto"/>
        <w:rPr>
          <w:rFonts w:ascii="Tahoma" w:eastAsia="Book Antiqua" w:hAnsi="Tahoma" w:cs="Tahoma"/>
          <w:sz w:val="18"/>
          <w:szCs w:val="18"/>
        </w:rPr>
      </w:pPr>
      <w:r w:rsidRPr="000A448C">
        <w:rPr>
          <w:rFonts w:ascii="Tahoma" w:hAnsi="Tahoma" w:cs="Tahoma"/>
          <w:sz w:val="24"/>
          <w:szCs w:val="24"/>
          <w:vertAlign w:val="superscript"/>
        </w:rPr>
        <w:t>1</w:t>
      </w:r>
      <w:r w:rsidRPr="000A448C">
        <w:rPr>
          <w:rFonts w:ascii="Tahoma" w:hAnsi="Tahoma" w:cs="Tahoma"/>
          <w:sz w:val="24"/>
          <w:szCs w:val="24"/>
        </w:rPr>
        <w:t xml:space="preserve"> </w:t>
      </w:r>
      <w:r w:rsidRPr="000A448C">
        <w:rPr>
          <w:rFonts w:ascii="Tahoma" w:hAnsi="Tahoma" w:cs="Tahoma"/>
          <w:sz w:val="18"/>
          <w:szCs w:val="18"/>
        </w:rPr>
        <w:t>The Region IV Assistive Technology Plan provides a model for the Macomb County Guide. The mission statement is articulated in the Region IV plan and is reaffirmed here by the Macomb County Guide.</w:t>
      </w:r>
    </w:p>
    <w:p w:rsidR="00DC74B6" w:rsidRPr="000A448C" w:rsidRDefault="00DC74B6">
      <w:pPr>
        <w:pStyle w:val="BodyA"/>
        <w:spacing w:after="0" w:line="240" w:lineRule="auto"/>
        <w:rPr>
          <w:rFonts w:ascii="Tahoma" w:eastAsia="Book Antiqua" w:hAnsi="Tahoma" w:cs="Tahoma"/>
          <w:sz w:val="18"/>
          <w:szCs w:val="18"/>
        </w:rPr>
      </w:pPr>
    </w:p>
    <w:p w:rsidR="00AD6DAB" w:rsidRPr="000A448C" w:rsidRDefault="0068646A" w:rsidP="00AD6DAB">
      <w:pPr>
        <w:pStyle w:val="BodyA"/>
        <w:spacing w:after="0" w:line="240" w:lineRule="auto"/>
        <w:rPr>
          <w:rFonts w:ascii="Tahoma" w:hAnsi="Tahoma" w:cs="Tahoma"/>
          <w:sz w:val="18"/>
          <w:szCs w:val="18"/>
        </w:rPr>
      </w:pPr>
      <w:r w:rsidRPr="000A448C">
        <w:rPr>
          <w:rFonts w:ascii="Tahoma" w:hAnsi="Tahoma" w:cs="Tahoma"/>
          <w:sz w:val="18"/>
          <w:szCs w:val="18"/>
          <w:vertAlign w:val="superscript"/>
        </w:rPr>
        <w:t>2</w:t>
      </w:r>
      <w:r w:rsidRPr="000A448C">
        <w:rPr>
          <w:rFonts w:ascii="Tahoma" w:hAnsi="Tahoma" w:cs="Tahoma"/>
          <w:sz w:val="18"/>
          <w:szCs w:val="18"/>
        </w:rPr>
        <w:t xml:space="preserve"> © </w:t>
      </w:r>
      <w:proofErr w:type="gramStart"/>
      <w:r w:rsidRPr="000A448C">
        <w:rPr>
          <w:rFonts w:ascii="Tahoma" w:hAnsi="Tahoma" w:cs="Tahoma"/>
          <w:sz w:val="18"/>
          <w:szCs w:val="18"/>
        </w:rPr>
        <w:t>The</w:t>
      </w:r>
      <w:proofErr w:type="gramEnd"/>
      <w:r w:rsidRPr="000A448C">
        <w:rPr>
          <w:rFonts w:ascii="Tahoma" w:hAnsi="Tahoma" w:cs="Tahoma"/>
          <w:sz w:val="18"/>
          <w:szCs w:val="18"/>
        </w:rPr>
        <w:t xml:space="preserve"> QIAT Consortium (2004). For additional information visit the QIAT website at http://www.qiat.org.</w:t>
      </w:r>
    </w:p>
    <w:p w:rsidR="00AD6DAB" w:rsidRPr="000A448C" w:rsidRDefault="00AD6DAB">
      <w:pPr>
        <w:rPr>
          <w:rFonts w:ascii="Tahoma" w:hAnsi="Tahoma" w:cs="Tahoma"/>
          <w:color w:val="000000"/>
          <w:sz w:val="18"/>
          <w:szCs w:val="18"/>
          <w:u w:color="000000"/>
        </w:rPr>
      </w:pPr>
      <w:r w:rsidRPr="000A448C">
        <w:rPr>
          <w:rFonts w:ascii="Tahoma" w:hAnsi="Tahoma" w:cs="Tahoma"/>
          <w:sz w:val="18"/>
          <w:szCs w:val="18"/>
        </w:rPr>
        <w:br w:type="page"/>
      </w:r>
    </w:p>
    <w:p w:rsidR="00DC74B6" w:rsidRPr="000A448C" w:rsidRDefault="0068646A" w:rsidP="00FF744C">
      <w:pPr>
        <w:pStyle w:val="Heading2"/>
        <w:rPr>
          <w:sz w:val="72"/>
          <w:szCs w:val="72"/>
        </w:rPr>
      </w:pPr>
      <w:bookmarkStart w:id="3" w:name="_Toc499649267"/>
      <w:r w:rsidRPr="000A448C">
        <w:lastRenderedPageBreak/>
        <w:t>About Assistive Technology</w:t>
      </w:r>
      <w:bookmarkEnd w:id="3"/>
    </w:p>
    <w:p w:rsidR="00DC74B6" w:rsidRPr="000A448C" w:rsidRDefault="0068646A">
      <w:pPr>
        <w:pStyle w:val="BodyA"/>
        <w:spacing w:after="0" w:line="240" w:lineRule="auto"/>
        <w:rPr>
          <w:rFonts w:ascii="Tahoma" w:eastAsia="Book Antiqua" w:hAnsi="Tahoma" w:cs="Tahoma"/>
          <w:sz w:val="24"/>
          <w:szCs w:val="24"/>
        </w:rPr>
      </w:pPr>
      <w:r w:rsidRPr="000A448C">
        <w:rPr>
          <w:rFonts w:ascii="Tahoma" w:hAnsi="Tahoma" w:cs="Tahoma"/>
          <w:sz w:val="24"/>
          <w:szCs w:val="24"/>
        </w:rPr>
        <w:t>The term, “Assistive Technology,” encompasses a vast array of devices and services that assist persons with disabilities to participate more fully and successfully in their life roles. In education, assistive technology devices and services are used to help students with disabilities make progress in the curriculum. Assistive technology tools may be needed by students to support communication, mobility, self-care, and other needs arising from sensory, motor, cognitive, language or social impairments.</w:t>
      </w:r>
    </w:p>
    <w:p w:rsidR="00DC74B6" w:rsidRPr="000A448C" w:rsidRDefault="00DC74B6">
      <w:pPr>
        <w:pStyle w:val="BodyA"/>
        <w:spacing w:after="0" w:line="240" w:lineRule="auto"/>
        <w:rPr>
          <w:rFonts w:ascii="Tahoma" w:eastAsia="Book Antiqua" w:hAnsi="Tahoma" w:cs="Tahoma"/>
          <w:sz w:val="24"/>
          <w:szCs w:val="24"/>
        </w:rPr>
      </w:pPr>
    </w:p>
    <w:p w:rsidR="00DC74B6" w:rsidRPr="000A448C" w:rsidRDefault="0068646A">
      <w:pPr>
        <w:pStyle w:val="BodyA"/>
        <w:spacing w:after="0" w:line="240" w:lineRule="auto"/>
        <w:rPr>
          <w:rFonts w:ascii="Tahoma" w:eastAsia="Book Antiqua" w:hAnsi="Tahoma" w:cs="Tahoma"/>
          <w:sz w:val="24"/>
          <w:szCs w:val="24"/>
        </w:rPr>
      </w:pPr>
      <w:r w:rsidRPr="000A448C">
        <w:rPr>
          <w:rFonts w:ascii="Tahoma" w:hAnsi="Tahoma" w:cs="Tahoma"/>
          <w:sz w:val="24"/>
          <w:szCs w:val="24"/>
        </w:rPr>
        <w:t>Assistive technology devices may range from simple modifications like pencil grips to highly sophisticated electronic speech generating devices. Assistive technology services may range from short term instruction, such as teaching a student to use a voice recorder for dictation, to long term and intensive instruction necessary for many augmentative communication interventions.</w:t>
      </w:r>
      <w:r w:rsidRPr="000A448C">
        <w:rPr>
          <w:rFonts w:ascii="Tahoma" w:hAnsi="Tahoma" w:cs="Tahoma"/>
          <w:sz w:val="24"/>
          <w:szCs w:val="24"/>
          <w:vertAlign w:val="subscript"/>
        </w:rPr>
        <w:t>3</w:t>
      </w:r>
    </w:p>
    <w:p w:rsidR="00DC74B6" w:rsidRPr="000A448C" w:rsidRDefault="00DC74B6">
      <w:pPr>
        <w:pStyle w:val="BodyA"/>
        <w:spacing w:after="0" w:line="240" w:lineRule="auto"/>
        <w:rPr>
          <w:rFonts w:ascii="Tahoma" w:eastAsia="Book Antiqua" w:hAnsi="Tahoma" w:cs="Tahoma"/>
          <w:sz w:val="24"/>
          <w:szCs w:val="24"/>
        </w:rPr>
      </w:pPr>
    </w:p>
    <w:p w:rsidR="00DC74B6" w:rsidRPr="000A448C" w:rsidRDefault="0068646A">
      <w:pPr>
        <w:pStyle w:val="BodyA"/>
        <w:spacing w:after="0" w:line="240" w:lineRule="auto"/>
        <w:rPr>
          <w:rFonts w:ascii="Tahoma" w:eastAsia="Book Antiqua" w:hAnsi="Tahoma" w:cs="Tahoma"/>
          <w:sz w:val="24"/>
          <w:szCs w:val="24"/>
        </w:rPr>
      </w:pPr>
      <w:r w:rsidRPr="000A448C">
        <w:rPr>
          <w:rFonts w:ascii="Tahoma" w:hAnsi="Tahoma" w:cs="Tahoma"/>
          <w:sz w:val="24"/>
          <w:szCs w:val="24"/>
        </w:rPr>
        <w:t>Providing appropriate assistive technology is an ongoing process of planning, problem solving, implementation and data review. Applying a systematic approach means that IEP teams are selecting the most appropriate AT tools and providing the best AT services to ensure student success.</w:t>
      </w:r>
    </w:p>
    <w:p w:rsidR="00DC74B6" w:rsidRPr="000A448C" w:rsidRDefault="00DC74B6">
      <w:pPr>
        <w:pStyle w:val="BodyA"/>
        <w:spacing w:after="0" w:line="240" w:lineRule="auto"/>
        <w:rPr>
          <w:rFonts w:ascii="Tahoma" w:eastAsia="Book Antiqua" w:hAnsi="Tahoma" w:cs="Tahoma"/>
          <w:sz w:val="24"/>
          <w:szCs w:val="24"/>
        </w:rPr>
      </w:pPr>
    </w:p>
    <w:p w:rsidR="00DC74B6" w:rsidRPr="000A448C" w:rsidRDefault="0068646A" w:rsidP="00681A7F">
      <w:pPr>
        <w:pStyle w:val="BodyA"/>
        <w:tabs>
          <w:tab w:val="left" w:pos="1440"/>
        </w:tabs>
        <w:spacing w:line="240" w:lineRule="auto"/>
        <w:rPr>
          <w:rFonts w:ascii="Tahoma" w:eastAsia="Book Antiqua" w:hAnsi="Tahoma" w:cs="Tahoma"/>
          <w:sz w:val="24"/>
          <w:szCs w:val="24"/>
        </w:rPr>
      </w:pPr>
      <w:r w:rsidRPr="000A448C">
        <w:rPr>
          <w:rFonts w:ascii="Tahoma" w:hAnsi="Tahoma" w:cs="Tahoma"/>
          <w:sz w:val="24"/>
          <w:szCs w:val="24"/>
        </w:rPr>
        <w:t>Assistive Technology is not an event, but a process that occurs over time. It requires a team approach with a shared vision and shared responsibility for assessment, planning, implementation, data collection and data review. When these tasks are designated and the responsibilities are shared, successful implementation can occur.</w:t>
      </w:r>
    </w:p>
    <w:p w:rsidR="00DC74B6" w:rsidRPr="000A448C" w:rsidRDefault="0068646A" w:rsidP="00FF744C">
      <w:pPr>
        <w:pStyle w:val="Heading2"/>
      </w:pPr>
      <w:bookmarkStart w:id="4" w:name="_Toc499649268"/>
      <w:r w:rsidRPr="000A448C">
        <w:t>The SETT Framework</w:t>
      </w:r>
      <w:bookmarkEnd w:id="4"/>
    </w:p>
    <w:p w:rsidR="00DC74B6" w:rsidRPr="000A448C" w:rsidRDefault="0068646A">
      <w:pPr>
        <w:pStyle w:val="BodyA"/>
        <w:spacing w:after="0"/>
        <w:rPr>
          <w:rFonts w:ascii="Tahoma" w:eastAsia="Book Antiqua" w:hAnsi="Tahoma" w:cs="Tahoma"/>
          <w:sz w:val="24"/>
          <w:szCs w:val="24"/>
        </w:rPr>
      </w:pPr>
      <w:r w:rsidRPr="000A448C">
        <w:rPr>
          <w:rFonts w:ascii="Tahoma" w:hAnsi="Tahoma" w:cs="Tahoma"/>
          <w:sz w:val="24"/>
          <w:szCs w:val="24"/>
        </w:rPr>
        <w:t xml:space="preserve">Macomb County’s assistive technology assessment process uses the SETT Framework to guide the consideration process. The SETT Framework is an organizational tool used to help collaborative teams create </w:t>
      </w:r>
      <w:r w:rsidRPr="000A448C">
        <w:rPr>
          <w:rFonts w:ascii="Tahoma" w:hAnsi="Tahoma" w:cs="Tahoma"/>
          <w:b/>
          <w:bCs/>
          <w:sz w:val="24"/>
          <w:szCs w:val="24"/>
          <w:u w:val="single"/>
        </w:rPr>
        <w:t>S</w:t>
      </w:r>
      <w:r w:rsidRPr="000A448C">
        <w:rPr>
          <w:rFonts w:ascii="Tahoma" w:hAnsi="Tahoma" w:cs="Tahoma"/>
          <w:sz w:val="24"/>
          <w:szCs w:val="24"/>
          <w:lang w:val="da-DK"/>
        </w:rPr>
        <w:t xml:space="preserve">tudent-centered, </w:t>
      </w:r>
      <w:proofErr w:type="gramStart"/>
      <w:r w:rsidRPr="000A448C">
        <w:rPr>
          <w:rFonts w:ascii="Tahoma" w:hAnsi="Tahoma" w:cs="Tahoma"/>
          <w:b/>
          <w:bCs/>
          <w:sz w:val="24"/>
          <w:szCs w:val="24"/>
          <w:u w:val="single"/>
        </w:rPr>
        <w:t>E</w:t>
      </w:r>
      <w:r w:rsidRPr="000A448C">
        <w:rPr>
          <w:rFonts w:ascii="Tahoma" w:hAnsi="Tahoma" w:cs="Tahoma"/>
          <w:sz w:val="24"/>
          <w:szCs w:val="24"/>
        </w:rPr>
        <w:t>nvironmentally</w:t>
      </w:r>
      <w:proofErr w:type="gramEnd"/>
      <w:r w:rsidRPr="000A448C">
        <w:rPr>
          <w:rFonts w:ascii="Tahoma" w:hAnsi="Tahoma" w:cs="Tahoma"/>
          <w:sz w:val="24"/>
          <w:szCs w:val="24"/>
        </w:rPr>
        <w:t xml:space="preserve"> useful, and </w:t>
      </w:r>
      <w:r w:rsidRPr="000A448C">
        <w:rPr>
          <w:rFonts w:ascii="Tahoma" w:hAnsi="Tahoma" w:cs="Tahoma"/>
          <w:b/>
          <w:bCs/>
          <w:sz w:val="24"/>
          <w:szCs w:val="24"/>
          <w:u w:val="single"/>
        </w:rPr>
        <w:t>T</w:t>
      </w:r>
      <w:r w:rsidRPr="000A448C">
        <w:rPr>
          <w:rFonts w:ascii="Tahoma" w:hAnsi="Tahoma" w:cs="Tahoma"/>
          <w:sz w:val="24"/>
          <w:szCs w:val="24"/>
        </w:rPr>
        <w:t xml:space="preserve">ask-focused </w:t>
      </w:r>
      <w:r w:rsidRPr="000A448C">
        <w:rPr>
          <w:rFonts w:ascii="Tahoma" w:hAnsi="Tahoma" w:cs="Tahoma"/>
          <w:b/>
          <w:bCs/>
          <w:sz w:val="24"/>
          <w:szCs w:val="24"/>
          <w:u w:val="single"/>
        </w:rPr>
        <w:t>T</w:t>
      </w:r>
      <w:r w:rsidRPr="000A448C">
        <w:rPr>
          <w:rFonts w:ascii="Tahoma" w:hAnsi="Tahoma" w:cs="Tahoma"/>
          <w:sz w:val="24"/>
          <w:szCs w:val="24"/>
        </w:rPr>
        <w:t xml:space="preserve">ool systems that foster the educational success of students with disabilities. The SETT Framework is built on the premise that in order to select appropriate assistive technology devices and services, teams must first gather information about the student, the customary environments in which the student spend his/her time (i.e., the classroom,, lunchroom, playground, home, community setting, or work place) and the tasks that are required for the student to be an active participant in the teaching/learning processes that lead to educational success. </w:t>
      </w:r>
    </w:p>
    <w:p w:rsidR="00DC74B6" w:rsidRPr="000A448C" w:rsidRDefault="0068646A">
      <w:pPr>
        <w:pStyle w:val="BodyA"/>
        <w:spacing w:after="0"/>
        <w:jc w:val="right"/>
        <w:rPr>
          <w:rFonts w:ascii="Tahoma" w:eastAsia="Book Antiqua" w:hAnsi="Tahoma" w:cs="Tahoma"/>
          <w:sz w:val="24"/>
          <w:szCs w:val="24"/>
        </w:rPr>
      </w:pPr>
      <w:r w:rsidRPr="000A448C">
        <w:rPr>
          <w:rFonts w:ascii="Tahoma" w:hAnsi="Tahoma" w:cs="Tahoma"/>
          <w:sz w:val="24"/>
          <w:szCs w:val="24"/>
          <w:lang w:val="pt-PT"/>
        </w:rPr>
        <w:t>(Joy Zabala, 2002)</w:t>
      </w:r>
    </w:p>
    <w:p w:rsidR="00DC74B6" w:rsidRPr="000A448C" w:rsidRDefault="00DC74B6">
      <w:pPr>
        <w:pStyle w:val="BodyA"/>
        <w:tabs>
          <w:tab w:val="left" w:pos="720"/>
        </w:tabs>
        <w:spacing w:after="0" w:line="240" w:lineRule="auto"/>
        <w:jc w:val="center"/>
        <w:rPr>
          <w:rFonts w:ascii="Tahoma" w:eastAsia="Book Antiqua" w:hAnsi="Tahoma" w:cs="Tahoma"/>
          <w:sz w:val="48"/>
          <w:szCs w:val="48"/>
        </w:rPr>
      </w:pPr>
    </w:p>
    <w:p w:rsidR="00DC74B6" w:rsidRPr="000A448C" w:rsidRDefault="0068646A" w:rsidP="00FF744C">
      <w:pPr>
        <w:pStyle w:val="Heading1"/>
        <w:rPr>
          <w:rFonts w:eastAsia="Book Antiqua"/>
          <w:sz w:val="24"/>
          <w:szCs w:val="24"/>
        </w:rPr>
      </w:pPr>
      <w:bookmarkStart w:id="5" w:name="_Toc499649269"/>
      <w:r w:rsidRPr="000A448C">
        <w:lastRenderedPageBreak/>
        <w:t>AT Legislation</w:t>
      </w:r>
      <w:bookmarkEnd w:id="5"/>
      <w:r w:rsidRPr="000A448C">
        <w:rPr>
          <w:sz w:val="72"/>
          <w:szCs w:val="72"/>
        </w:rPr>
        <w:t xml:space="preserve"> </w:t>
      </w:r>
    </w:p>
    <w:p w:rsidR="00DC74B6" w:rsidRPr="000A448C" w:rsidRDefault="0068646A" w:rsidP="00681A7F">
      <w:pPr>
        <w:pStyle w:val="BodyA"/>
        <w:spacing w:line="240" w:lineRule="auto"/>
        <w:rPr>
          <w:rFonts w:ascii="Tahoma" w:eastAsia="Book Antiqua" w:hAnsi="Tahoma" w:cs="Tahoma"/>
          <w:sz w:val="24"/>
          <w:szCs w:val="24"/>
        </w:rPr>
      </w:pPr>
      <w:r w:rsidRPr="000A448C">
        <w:rPr>
          <w:rFonts w:ascii="Tahoma" w:hAnsi="Tahoma" w:cs="Tahoma"/>
          <w:sz w:val="24"/>
          <w:szCs w:val="24"/>
        </w:rPr>
        <w:t>Below is the legal protection, as it is related to assistive technology, afforded to students with IEP’s by the Individuals with Disabilities Education Act reauthorized in 2004.</w:t>
      </w:r>
    </w:p>
    <w:p w:rsidR="00DC74B6" w:rsidRPr="000A448C" w:rsidRDefault="0068646A" w:rsidP="00FF744C">
      <w:pPr>
        <w:pStyle w:val="Heading2"/>
      </w:pPr>
      <w:bookmarkStart w:id="6" w:name="_Toc499649270"/>
      <w:r w:rsidRPr="000A448C">
        <w:t>Assistive Technology Provision</w:t>
      </w:r>
      <w:bookmarkEnd w:id="6"/>
    </w:p>
    <w:p w:rsidR="00DC74B6" w:rsidRPr="000A448C" w:rsidRDefault="0068646A" w:rsidP="00681A7F">
      <w:pPr>
        <w:pStyle w:val="Style"/>
        <w:widowControl/>
        <w:spacing w:after="0" w:line="240" w:lineRule="auto"/>
        <w:rPr>
          <w:rFonts w:ascii="Tahoma" w:eastAsia="Book Antiqua" w:hAnsi="Tahoma" w:cs="Tahoma"/>
        </w:rPr>
      </w:pPr>
      <w:r w:rsidRPr="000A448C">
        <w:rPr>
          <w:rFonts w:ascii="Tahoma" w:hAnsi="Tahoma" w:cs="Tahoma"/>
        </w:rPr>
        <w:t>Each public agency shall ensure that assistive technology devices or assistive technology services, or both, as those terms are defined in 300.5-300.6, are made available to a child with a disability if required as part of the child’s: (a) special education; (b) related services; or (c) supplementary aids and services. IDEA 2004 300.308</w:t>
      </w:r>
    </w:p>
    <w:p w:rsidR="00DC74B6" w:rsidRPr="000A448C" w:rsidRDefault="0068646A" w:rsidP="00FF744C">
      <w:pPr>
        <w:pStyle w:val="Heading2"/>
      </w:pPr>
      <w:bookmarkStart w:id="7" w:name="_Toc499649271"/>
      <w:r w:rsidRPr="000A448C">
        <w:t>Assistive Technology Consideration</w:t>
      </w:r>
      <w:bookmarkEnd w:id="7"/>
    </w:p>
    <w:p w:rsidR="00DC74B6" w:rsidRPr="000A448C" w:rsidRDefault="0068646A">
      <w:pPr>
        <w:pStyle w:val="Style"/>
        <w:widowControl/>
        <w:spacing w:line="240" w:lineRule="auto"/>
        <w:rPr>
          <w:rFonts w:ascii="Tahoma" w:eastAsia="Book Antiqua" w:hAnsi="Tahoma" w:cs="Tahoma"/>
        </w:rPr>
      </w:pPr>
      <w:r w:rsidRPr="000A448C">
        <w:rPr>
          <w:rFonts w:ascii="Tahoma" w:hAnsi="Tahoma" w:cs="Tahoma"/>
        </w:rPr>
        <w:t xml:space="preserve">The IEP Team must consider whether the child needs assistive technology devices and services. </w:t>
      </w:r>
    </w:p>
    <w:p w:rsidR="00DC74B6" w:rsidRPr="000A448C" w:rsidRDefault="0068646A" w:rsidP="00681A7F">
      <w:pPr>
        <w:pStyle w:val="Style"/>
        <w:widowControl/>
        <w:spacing w:line="240" w:lineRule="auto"/>
        <w:rPr>
          <w:rFonts w:ascii="Tahoma" w:eastAsia="Book Antiqua" w:hAnsi="Tahoma" w:cs="Tahoma"/>
        </w:rPr>
      </w:pPr>
      <w:r w:rsidRPr="000A448C">
        <w:rPr>
          <w:rFonts w:ascii="Tahoma" w:hAnsi="Tahoma" w:cs="Tahoma"/>
        </w:rPr>
        <w:t>Development of IEP 300.324 (v)</w:t>
      </w:r>
    </w:p>
    <w:p w:rsidR="00DC74B6" w:rsidRPr="000A448C" w:rsidRDefault="0068646A" w:rsidP="00FF744C">
      <w:pPr>
        <w:pStyle w:val="Heading2"/>
      </w:pPr>
      <w:bookmarkStart w:id="8" w:name="_Toc499649272"/>
      <w:r w:rsidRPr="000A448C">
        <w:t>Definition of Assistive Technology Device</w:t>
      </w:r>
      <w:bookmarkEnd w:id="8"/>
    </w:p>
    <w:p w:rsidR="00DC74B6" w:rsidRPr="000A448C" w:rsidRDefault="0068646A">
      <w:pPr>
        <w:pStyle w:val="BodyA"/>
        <w:spacing w:after="0" w:line="240" w:lineRule="auto"/>
        <w:rPr>
          <w:rFonts w:ascii="Tahoma" w:eastAsia="Book Antiqua" w:hAnsi="Tahoma" w:cs="Tahoma"/>
          <w:sz w:val="24"/>
          <w:szCs w:val="24"/>
        </w:rPr>
      </w:pPr>
      <w:r w:rsidRPr="000A448C">
        <w:rPr>
          <w:rFonts w:ascii="Tahoma" w:hAnsi="Tahoma" w:cs="Tahoma"/>
          <w:sz w:val="24"/>
          <w:szCs w:val="24"/>
        </w:rPr>
        <w:t>The term “assistive technology device” means any item, piece of equipment, or product system, whether acquired commercially off the shelf, modified, or customized, that is used to increase, maintain, or improve functional capabilities of children with disabilities.</w:t>
      </w:r>
    </w:p>
    <w:p w:rsidR="00DC74B6" w:rsidRPr="000A448C" w:rsidRDefault="0068646A" w:rsidP="00681A7F">
      <w:pPr>
        <w:pStyle w:val="BodyA"/>
        <w:spacing w:after="240" w:line="240" w:lineRule="auto"/>
        <w:rPr>
          <w:rFonts w:ascii="Tahoma" w:eastAsia="Book Antiqua" w:hAnsi="Tahoma" w:cs="Tahoma"/>
          <w:sz w:val="24"/>
          <w:szCs w:val="24"/>
        </w:rPr>
      </w:pPr>
      <w:r w:rsidRPr="000A448C">
        <w:rPr>
          <w:rFonts w:ascii="Tahoma" w:hAnsi="Tahoma" w:cs="Tahoma"/>
          <w:sz w:val="24"/>
          <w:szCs w:val="24"/>
        </w:rPr>
        <w:t>IDEA §300.5</w:t>
      </w:r>
    </w:p>
    <w:p w:rsidR="00DC74B6" w:rsidRPr="000A448C" w:rsidRDefault="0068646A" w:rsidP="00FF744C">
      <w:pPr>
        <w:pStyle w:val="Heading2"/>
      </w:pPr>
      <w:bookmarkStart w:id="9" w:name="_Toc499649273"/>
      <w:r w:rsidRPr="000A448C">
        <w:t>Definition of Assistive Technology Service</w:t>
      </w:r>
      <w:bookmarkEnd w:id="9"/>
    </w:p>
    <w:p w:rsidR="00DC74B6" w:rsidRPr="000A448C" w:rsidRDefault="0068646A">
      <w:pPr>
        <w:pStyle w:val="Style"/>
        <w:widowControl/>
        <w:spacing w:line="240" w:lineRule="auto"/>
        <w:rPr>
          <w:rFonts w:ascii="Tahoma" w:eastAsia="Book Antiqua" w:hAnsi="Tahoma" w:cs="Tahoma"/>
        </w:rPr>
      </w:pPr>
      <w:r w:rsidRPr="000A448C">
        <w:rPr>
          <w:rFonts w:ascii="Tahoma" w:hAnsi="Tahoma" w:cs="Tahoma"/>
        </w:rPr>
        <w:t xml:space="preserve">The term “assistive technology service” means any service that directly assists a child with a disability in the selection, acquisition, or use of an assistive technology device.  Such term includes – </w:t>
      </w:r>
    </w:p>
    <w:p w:rsidR="00DC74B6" w:rsidRPr="000A448C" w:rsidRDefault="0068646A" w:rsidP="00AC5CA3">
      <w:pPr>
        <w:pStyle w:val="Style"/>
        <w:widowControl/>
        <w:numPr>
          <w:ilvl w:val="0"/>
          <w:numId w:val="4"/>
        </w:numPr>
        <w:tabs>
          <w:tab w:val="num" w:pos="360"/>
        </w:tabs>
        <w:spacing w:after="0" w:line="240" w:lineRule="auto"/>
        <w:ind w:left="360" w:hanging="360"/>
        <w:rPr>
          <w:rFonts w:ascii="Tahoma" w:eastAsia="Book Antiqua" w:hAnsi="Tahoma" w:cs="Tahoma"/>
        </w:rPr>
      </w:pPr>
      <w:r w:rsidRPr="000A448C">
        <w:rPr>
          <w:rFonts w:ascii="Tahoma" w:hAnsi="Tahoma" w:cs="Tahoma"/>
        </w:rPr>
        <w:t>the evaluation of the needs of a child with a disability, including a functional evaluation of the child in the child’s customary environment;</w:t>
      </w:r>
    </w:p>
    <w:p w:rsidR="00DC74B6" w:rsidRPr="000A448C" w:rsidRDefault="0068646A" w:rsidP="00AC5CA3">
      <w:pPr>
        <w:pStyle w:val="Style"/>
        <w:widowControl/>
        <w:numPr>
          <w:ilvl w:val="0"/>
          <w:numId w:val="5"/>
        </w:numPr>
        <w:tabs>
          <w:tab w:val="clear" w:pos="360"/>
          <w:tab w:val="num" w:pos="393"/>
        </w:tabs>
        <w:spacing w:after="0" w:line="240" w:lineRule="auto"/>
        <w:ind w:left="393" w:hanging="393"/>
        <w:rPr>
          <w:rFonts w:ascii="Tahoma" w:eastAsia="Book Antiqua" w:hAnsi="Tahoma" w:cs="Tahoma"/>
        </w:rPr>
      </w:pPr>
      <w:r w:rsidRPr="000A448C">
        <w:rPr>
          <w:rFonts w:ascii="Tahoma" w:hAnsi="Tahoma" w:cs="Tahoma"/>
          <w:sz w:val="22"/>
          <w:szCs w:val="22"/>
        </w:rPr>
        <w:t xml:space="preserve">purchasing, leasing, or otherwise providing for the acquisition of assistive technology devices by children with disabilities; </w:t>
      </w:r>
    </w:p>
    <w:p w:rsidR="00DC74B6" w:rsidRPr="000A448C" w:rsidRDefault="0068646A" w:rsidP="00AC5CA3">
      <w:pPr>
        <w:pStyle w:val="Style"/>
        <w:widowControl/>
        <w:numPr>
          <w:ilvl w:val="0"/>
          <w:numId w:val="6"/>
        </w:numPr>
        <w:tabs>
          <w:tab w:val="num" w:pos="360"/>
        </w:tabs>
        <w:spacing w:after="0" w:line="240" w:lineRule="auto"/>
        <w:ind w:left="360" w:hanging="360"/>
        <w:rPr>
          <w:rFonts w:ascii="Tahoma" w:eastAsia="Book Antiqua" w:hAnsi="Tahoma" w:cs="Tahoma"/>
        </w:rPr>
      </w:pPr>
      <w:r w:rsidRPr="000A448C">
        <w:rPr>
          <w:rFonts w:ascii="Tahoma" w:hAnsi="Tahoma" w:cs="Tahoma"/>
        </w:rPr>
        <w:t xml:space="preserve">selecting, designing, fitting, customizing, adapting, applying, maintaining, repairing, or replacing of assistive technology devices; coordinating and using other therapies, interventions, or services with assistive technology devices, such as those associated </w:t>
      </w:r>
    </w:p>
    <w:p w:rsidR="00DC74B6" w:rsidRPr="000A448C" w:rsidRDefault="0068646A" w:rsidP="00AC5CA3">
      <w:pPr>
        <w:pStyle w:val="Style"/>
        <w:widowControl/>
        <w:numPr>
          <w:ilvl w:val="0"/>
          <w:numId w:val="6"/>
        </w:numPr>
        <w:tabs>
          <w:tab w:val="num" w:pos="360"/>
        </w:tabs>
        <w:spacing w:after="0" w:line="240" w:lineRule="auto"/>
        <w:ind w:left="360" w:hanging="360"/>
        <w:rPr>
          <w:rFonts w:ascii="Tahoma" w:eastAsia="Book Antiqua" w:hAnsi="Tahoma" w:cs="Tahoma"/>
        </w:rPr>
      </w:pPr>
      <w:r w:rsidRPr="000A448C">
        <w:rPr>
          <w:rFonts w:ascii="Tahoma" w:hAnsi="Tahoma" w:cs="Tahoma"/>
        </w:rPr>
        <w:t xml:space="preserve">with existing education and rehabilitation plans and programs; </w:t>
      </w:r>
    </w:p>
    <w:p w:rsidR="00DC74B6" w:rsidRPr="000A448C" w:rsidRDefault="0068646A" w:rsidP="00AC5CA3">
      <w:pPr>
        <w:pStyle w:val="Style"/>
        <w:widowControl/>
        <w:numPr>
          <w:ilvl w:val="0"/>
          <w:numId w:val="6"/>
        </w:numPr>
        <w:tabs>
          <w:tab w:val="num" w:pos="360"/>
        </w:tabs>
        <w:spacing w:after="0" w:line="240" w:lineRule="auto"/>
        <w:ind w:left="360" w:hanging="360"/>
        <w:rPr>
          <w:rFonts w:ascii="Tahoma" w:eastAsia="Book Antiqua" w:hAnsi="Tahoma" w:cs="Tahoma"/>
        </w:rPr>
      </w:pPr>
      <w:r w:rsidRPr="000A448C">
        <w:rPr>
          <w:rFonts w:ascii="Tahoma" w:hAnsi="Tahoma" w:cs="Tahoma"/>
        </w:rPr>
        <w:t>training or technical assistance for a child with a disability or, if appropriate, that child’s family; and</w:t>
      </w:r>
    </w:p>
    <w:p w:rsidR="00DC74B6" w:rsidRPr="000A448C" w:rsidRDefault="0068646A" w:rsidP="00AC5CA3">
      <w:pPr>
        <w:pStyle w:val="Style"/>
        <w:widowControl/>
        <w:numPr>
          <w:ilvl w:val="0"/>
          <w:numId w:val="6"/>
        </w:numPr>
        <w:tabs>
          <w:tab w:val="num" w:pos="360"/>
        </w:tabs>
        <w:spacing w:after="0" w:line="240" w:lineRule="auto"/>
        <w:ind w:left="360" w:hanging="360"/>
        <w:rPr>
          <w:rFonts w:ascii="Tahoma" w:eastAsia="Book Antiqua" w:hAnsi="Tahoma" w:cs="Tahoma"/>
        </w:rPr>
      </w:pPr>
      <w:proofErr w:type="gramStart"/>
      <w:r w:rsidRPr="000A448C">
        <w:rPr>
          <w:rFonts w:ascii="Tahoma" w:hAnsi="Tahoma" w:cs="Tahoma"/>
        </w:rPr>
        <w:lastRenderedPageBreak/>
        <w:t>training</w:t>
      </w:r>
      <w:proofErr w:type="gramEnd"/>
      <w:r w:rsidRPr="000A448C">
        <w:rPr>
          <w:rFonts w:ascii="Tahoma" w:hAnsi="Tahoma" w:cs="Tahoma"/>
        </w:rPr>
        <w:t xml:space="preserve"> or technical assistance for professionals (including individuals providing education or rehabilitation services),employers, or other individuals who provide services to, employ, or are otherwise substantially involved in the major life functions of children with disabilities.</w:t>
      </w:r>
    </w:p>
    <w:p w:rsidR="00DC74B6" w:rsidRDefault="0068646A">
      <w:pPr>
        <w:pStyle w:val="BodyA"/>
        <w:spacing w:after="0" w:line="240" w:lineRule="auto"/>
        <w:rPr>
          <w:rFonts w:ascii="Tahoma" w:hAnsi="Tahoma" w:cs="Tahoma"/>
          <w:sz w:val="20"/>
          <w:szCs w:val="20"/>
        </w:rPr>
      </w:pPr>
      <w:r w:rsidRPr="000A448C">
        <w:rPr>
          <w:rFonts w:ascii="Tahoma" w:hAnsi="Tahoma" w:cs="Tahoma"/>
          <w:sz w:val="20"/>
          <w:szCs w:val="20"/>
        </w:rPr>
        <w:t>4 Individuals with Disabilities Education Improvement Act of 2004 [IDEA] § 300.6</w:t>
      </w:r>
    </w:p>
    <w:p w:rsidR="00C052FF" w:rsidRPr="000A448C" w:rsidRDefault="00C052FF">
      <w:pPr>
        <w:pStyle w:val="BodyA"/>
        <w:spacing w:after="0" w:line="240" w:lineRule="auto"/>
        <w:rPr>
          <w:rFonts w:ascii="Tahoma" w:eastAsia="Book Antiqua" w:hAnsi="Tahoma" w:cs="Tahoma"/>
          <w:sz w:val="20"/>
          <w:szCs w:val="20"/>
        </w:rPr>
      </w:pPr>
    </w:p>
    <w:p w:rsidR="00B6230F" w:rsidRPr="000A448C" w:rsidRDefault="008C3571" w:rsidP="00FF744C">
      <w:pPr>
        <w:pStyle w:val="Heading1"/>
        <w:rPr>
          <w:rStyle w:val="Heading1Char"/>
        </w:rPr>
      </w:pPr>
      <w:bookmarkStart w:id="10" w:name="_Toc499649274"/>
      <w:r w:rsidRPr="000A448C">
        <w:rPr>
          <w:rStyle w:val="Heading1Char"/>
        </w:rPr>
        <w:t>MISD’s</w:t>
      </w:r>
      <w:r w:rsidR="0068646A" w:rsidRPr="000A448C">
        <w:rPr>
          <w:sz w:val="48"/>
          <w:szCs w:val="48"/>
        </w:rPr>
        <w:t xml:space="preserve"> </w:t>
      </w:r>
      <w:r w:rsidR="0068646A" w:rsidRPr="000A448C">
        <w:rPr>
          <w:rStyle w:val="Heading1Char"/>
        </w:rPr>
        <w:t>Assistive</w:t>
      </w:r>
      <w:r w:rsidR="0068646A" w:rsidRPr="000A448C">
        <w:rPr>
          <w:sz w:val="48"/>
          <w:szCs w:val="48"/>
        </w:rPr>
        <w:t xml:space="preserve"> </w:t>
      </w:r>
      <w:r w:rsidR="0068646A" w:rsidRPr="000A448C">
        <w:rPr>
          <w:rStyle w:val="Heading1Char"/>
        </w:rPr>
        <w:t>Technology</w:t>
      </w:r>
      <w:r w:rsidR="0068646A" w:rsidRPr="000A448C">
        <w:rPr>
          <w:sz w:val="48"/>
          <w:szCs w:val="48"/>
        </w:rPr>
        <w:t xml:space="preserve"> </w:t>
      </w:r>
      <w:r w:rsidR="0068646A" w:rsidRPr="000A448C">
        <w:rPr>
          <w:rStyle w:val="Heading1Char"/>
        </w:rPr>
        <w:t>Process</w:t>
      </w:r>
      <w:bookmarkEnd w:id="10"/>
    </w:p>
    <w:p w:rsidR="00DC74B6" w:rsidRPr="000A448C" w:rsidRDefault="0068646A">
      <w:pPr>
        <w:pStyle w:val="BodyA"/>
        <w:spacing w:after="0" w:line="288" w:lineRule="auto"/>
        <w:rPr>
          <w:rFonts w:ascii="Tahoma" w:eastAsia="Book Antiqua" w:hAnsi="Tahoma" w:cs="Tahoma"/>
          <w:sz w:val="24"/>
          <w:szCs w:val="24"/>
        </w:rPr>
      </w:pPr>
      <w:r w:rsidRPr="000A448C">
        <w:rPr>
          <w:rFonts w:ascii="Tahoma" w:hAnsi="Tahoma" w:cs="Tahoma"/>
          <w:sz w:val="24"/>
          <w:szCs w:val="24"/>
        </w:rPr>
        <w:t>The goal of the AT Process in Macomb County is for all students to have access to and use the assistive technology tools they need to support their progression towards IEP goals and ultimately raise achievement. With that goal in mind this guide begins at the classroom or service provision level, the center of the diagram on the previous page.</w:t>
      </w:r>
    </w:p>
    <w:p w:rsidR="00DC74B6" w:rsidRPr="000A448C" w:rsidRDefault="00DC74B6">
      <w:pPr>
        <w:pStyle w:val="BodyA"/>
        <w:spacing w:after="0" w:line="288" w:lineRule="auto"/>
        <w:rPr>
          <w:rFonts w:ascii="Tahoma" w:eastAsia="Book Antiqua" w:hAnsi="Tahoma" w:cs="Tahoma"/>
          <w:sz w:val="24"/>
          <w:szCs w:val="24"/>
        </w:rPr>
      </w:pPr>
    </w:p>
    <w:p w:rsidR="00DC74B6" w:rsidRPr="000A448C" w:rsidRDefault="0068646A" w:rsidP="00681A7F">
      <w:pPr>
        <w:pStyle w:val="BodyA"/>
        <w:spacing w:before="100" w:after="100" w:line="288" w:lineRule="auto"/>
        <w:rPr>
          <w:rFonts w:ascii="Tahoma" w:eastAsia="Book Antiqua" w:hAnsi="Tahoma" w:cs="Tahoma"/>
          <w:sz w:val="24"/>
          <w:szCs w:val="24"/>
        </w:rPr>
      </w:pPr>
      <w:r w:rsidRPr="000A448C">
        <w:rPr>
          <w:rFonts w:ascii="Tahoma" w:hAnsi="Tahoma" w:cs="Tahoma"/>
          <w:sz w:val="24"/>
          <w:szCs w:val="24"/>
        </w:rPr>
        <w:t>Technology is ubiquitous, touching every part of our lives, communities, homes and schools. Across the county, teachers are integrating technology into classroom instruction to promote student engagement, collaboration, feedback, communication and bridge critical thinking. Yet, students who learn differently are still often left behind. Universal Design for Learning is a framework that helps teachers leverage good classroom technology and combine it with intentional curriculum design to give all students an equal opportunity to learn.</w:t>
      </w:r>
    </w:p>
    <w:p w:rsidR="00DC74B6" w:rsidRPr="000A448C" w:rsidRDefault="0068646A" w:rsidP="00FF744C">
      <w:pPr>
        <w:pStyle w:val="Heading2"/>
      </w:pPr>
      <w:bookmarkStart w:id="11" w:name="_Toc499649275"/>
      <w:r w:rsidRPr="000A448C">
        <w:t>Universal Design for Learning (UDL)</w:t>
      </w:r>
      <w:bookmarkEnd w:id="11"/>
    </w:p>
    <w:p w:rsidR="00DC74B6" w:rsidRPr="000A448C" w:rsidRDefault="0068646A">
      <w:pPr>
        <w:pStyle w:val="BodyA"/>
        <w:spacing w:after="0" w:line="288" w:lineRule="auto"/>
        <w:rPr>
          <w:rFonts w:ascii="Tahoma" w:eastAsia="Book Antiqua" w:hAnsi="Tahoma" w:cs="Tahoma"/>
          <w:sz w:val="24"/>
          <w:szCs w:val="24"/>
        </w:rPr>
      </w:pPr>
      <w:r w:rsidRPr="000A448C">
        <w:rPr>
          <w:rFonts w:ascii="Tahoma" w:hAnsi="Tahoma" w:cs="Tahoma"/>
          <w:sz w:val="24"/>
          <w:szCs w:val="24"/>
        </w:rPr>
        <w:t xml:space="preserve">When curricula are designed to include built-in learning supports that address the needs of diverse learners and reduce potential learning barriers, we call that Universal Design for Learning or UDL. The “universal” in UDL does not mean one perfect solution for everyone, but rather an inherently flexible and adaptable curriculum. UDL provides a blueprint for designing instructional goals, methods, materials, and assessments that work for everyone and can be customized and adjusted for individual student needs. </w:t>
      </w:r>
    </w:p>
    <w:p w:rsidR="00DC74B6" w:rsidRPr="000A448C" w:rsidRDefault="0068646A">
      <w:pPr>
        <w:pStyle w:val="BodyA"/>
        <w:jc w:val="right"/>
        <w:rPr>
          <w:rFonts w:ascii="Tahoma" w:eastAsia="Book Antiqua" w:hAnsi="Tahoma" w:cs="Tahoma"/>
          <w:sz w:val="18"/>
          <w:szCs w:val="18"/>
        </w:rPr>
      </w:pPr>
      <w:r w:rsidRPr="000A448C">
        <w:rPr>
          <w:rFonts w:ascii="Tahoma" w:hAnsi="Tahoma" w:cs="Tahoma"/>
          <w:sz w:val="18"/>
          <w:szCs w:val="18"/>
        </w:rPr>
        <w:t>Rose and Meyer (2002) </w:t>
      </w:r>
    </w:p>
    <w:p w:rsidR="00681A7F" w:rsidRPr="00832563" w:rsidRDefault="0068646A" w:rsidP="00832563">
      <w:pPr>
        <w:pStyle w:val="BodyA"/>
        <w:rPr>
          <w:rFonts w:ascii="Tahoma" w:eastAsia="Book Antiqua" w:hAnsi="Tahoma" w:cs="Tahoma"/>
          <w:color w:val="auto"/>
          <w:sz w:val="24"/>
          <w:szCs w:val="24"/>
        </w:rPr>
      </w:pPr>
      <w:r w:rsidRPr="000A448C">
        <w:rPr>
          <w:rFonts w:ascii="Tahoma" w:hAnsi="Tahoma" w:cs="Tahoma"/>
          <w:color w:val="auto"/>
          <w:sz w:val="24"/>
          <w:szCs w:val="24"/>
        </w:rPr>
        <w:t xml:space="preserve">Universal Design for Learning is at the center of the Macomb AT Model. With its focus on learner variability, flexible technology and designing curriculum to reduce learning barriers, UDL provides a natural bridge for including Assistive Technology devices and services for those students who require it. In UDL classrooms, teachers design instruction with many built in technology supports. Students select and use the technologies that work best for them. This gives students an opportunity to try a variety of supportive technologies and gives teachers a unique opportunity to consider effective </w:t>
      </w:r>
      <w:r w:rsidRPr="000A448C">
        <w:rPr>
          <w:rFonts w:ascii="Tahoma" w:hAnsi="Tahoma" w:cs="Tahoma"/>
          <w:color w:val="auto"/>
          <w:sz w:val="24"/>
          <w:szCs w:val="24"/>
        </w:rPr>
        <w:lastRenderedPageBreak/>
        <w:t xml:space="preserve">AT tool(s) for student </w:t>
      </w:r>
      <w:r w:rsidRPr="000A448C">
        <w:rPr>
          <w:rFonts w:ascii="Tahoma" w:hAnsi="Tahoma" w:cs="Tahoma"/>
          <w:color w:val="auto"/>
          <w:sz w:val="24"/>
          <w:szCs w:val="24"/>
          <w:lang w:val="it-IT"/>
        </w:rPr>
        <w:t>success.</w:t>
      </w:r>
      <w:r w:rsidRPr="000A448C">
        <w:rPr>
          <w:rFonts w:ascii="Tahoma" w:hAnsi="Tahoma" w:cs="Tahoma"/>
          <w:color w:val="auto"/>
          <w:sz w:val="24"/>
          <w:szCs w:val="24"/>
        </w:rPr>
        <w:t xml:space="preserve"> In this way, AT and UDL work hand-in-hand to support diverse learners.</w:t>
      </w:r>
      <w:bookmarkStart w:id="12" w:name="_Toc499649276"/>
    </w:p>
    <w:p w:rsidR="00DC74B6" w:rsidRPr="000A448C" w:rsidRDefault="0068646A" w:rsidP="00FF744C">
      <w:pPr>
        <w:pStyle w:val="Heading1"/>
      </w:pPr>
      <w:r w:rsidRPr="000A448C">
        <w:t>AT Consideration</w:t>
      </w:r>
      <w:bookmarkEnd w:id="12"/>
    </w:p>
    <w:p w:rsidR="00DC74B6" w:rsidRPr="000A448C" w:rsidRDefault="0068646A">
      <w:pPr>
        <w:pStyle w:val="BodyA"/>
        <w:spacing w:line="240" w:lineRule="auto"/>
        <w:rPr>
          <w:rFonts w:ascii="Tahoma" w:eastAsia="Book Antiqua" w:hAnsi="Tahoma" w:cs="Tahoma"/>
          <w:sz w:val="24"/>
          <w:szCs w:val="24"/>
        </w:rPr>
      </w:pPr>
      <w:r w:rsidRPr="000A448C">
        <w:rPr>
          <w:rFonts w:ascii="Tahoma" w:hAnsi="Tahoma" w:cs="Tahoma"/>
          <w:sz w:val="24"/>
          <w:szCs w:val="24"/>
        </w:rPr>
        <w:t>As mandated by the Individuals with Disabilities Education Act 2004, Individual Educational Program (IEP) teams must document the student’s need for assistive technology devices and services annually. Consideration is defined in the Merriam-Webster dictionary as “continuous and careful thought: a matter weighed or taken into account when formulating an opinion or plan.” IEP teams are required to consider and document the outcomes of this careful thought in the student’s IEP.</w:t>
      </w:r>
    </w:p>
    <w:p w:rsidR="00DC74B6" w:rsidRPr="000A448C" w:rsidRDefault="0068646A">
      <w:pPr>
        <w:pStyle w:val="ListParagraph"/>
        <w:spacing w:line="240" w:lineRule="auto"/>
        <w:ind w:left="0"/>
        <w:rPr>
          <w:rFonts w:ascii="Tahoma" w:eastAsia="Book Antiqua" w:hAnsi="Tahoma" w:cs="Tahoma"/>
          <w:sz w:val="24"/>
          <w:szCs w:val="24"/>
        </w:rPr>
      </w:pPr>
      <w:r w:rsidRPr="000A448C">
        <w:rPr>
          <w:rFonts w:ascii="Tahoma" w:hAnsi="Tahoma" w:cs="Tahoma"/>
          <w:sz w:val="24"/>
          <w:szCs w:val="24"/>
        </w:rPr>
        <w:t>Quality AT Consideration meets the following indicators:</w:t>
      </w:r>
    </w:p>
    <w:p w:rsidR="00DC74B6" w:rsidRPr="000A448C" w:rsidRDefault="0068646A" w:rsidP="00AC5CA3">
      <w:pPr>
        <w:pStyle w:val="FreeFormA"/>
        <w:numPr>
          <w:ilvl w:val="0"/>
          <w:numId w:val="7"/>
        </w:numPr>
        <w:tabs>
          <w:tab w:val="clear" w:pos="533"/>
          <w:tab w:val="num" w:pos="504"/>
          <w:tab w:val="left" w:pos="648"/>
        </w:tabs>
        <w:ind w:left="504" w:hanging="144"/>
        <w:rPr>
          <w:rFonts w:ascii="Tahoma" w:eastAsia="Book Antiqua" w:hAnsi="Tahoma" w:cs="Tahoma"/>
        </w:rPr>
      </w:pPr>
      <w:r w:rsidRPr="000A448C">
        <w:rPr>
          <w:rFonts w:ascii="Tahoma" w:hAnsi="Tahoma" w:cs="Tahoma"/>
          <w:sz w:val="24"/>
          <w:szCs w:val="24"/>
        </w:rPr>
        <w:t>Assistive technology is used to support a student’s IEP goals and objectives.</w:t>
      </w:r>
    </w:p>
    <w:p w:rsidR="00DC74B6" w:rsidRPr="000A448C" w:rsidRDefault="0068646A" w:rsidP="00AC5CA3">
      <w:pPr>
        <w:pStyle w:val="FreeFormA"/>
        <w:numPr>
          <w:ilvl w:val="0"/>
          <w:numId w:val="8"/>
        </w:numPr>
        <w:tabs>
          <w:tab w:val="num" w:pos="504"/>
          <w:tab w:val="left" w:pos="648"/>
        </w:tabs>
        <w:ind w:left="504" w:hanging="144"/>
        <w:rPr>
          <w:rFonts w:ascii="Tahoma" w:eastAsia="Book Antiqua" w:hAnsi="Tahoma" w:cs="Tahoma"/>
        </w:rPr>
      </w:pPr>
      <w:r w:rsidRPr="000A448C">
        <w:rPr>
          <w:rFonts w:ascii="Tahoma" w:hAnsi="Tahoma" w:cs="Tahoma"/>
        </w:rPr>
        <w:t>A</w:t>
      </w:r>
      <w:r w:rsidRPr="000A448C">
        <w:rPr>
          <w:rFonts w:ascii="Tahoma" w:hAnsi="Tahoma" w:cs="Tahoma"/>
          <w:sz w:val="24"/>
          <w:szCs w:val="24"/>
        </w:rPr>
        <w:t xml:space="preserve">t least one person on the IEP Team must have adequate knowledge about assistive technology. </w:t>
      </w:r>
    </w:p>
    <w:p w:rsidR="00DC74B6" w:rsidRPr="000A448C" w:rsidRDefault="0068646A" w:rsidP="00AC5CA3">
      <w:pPr>
        <w:pStyle w:val="ListParagraph"/>
        <w:numPr>
          <w:ilvl w:val="0"/>
          <w:numId w:val="9"/>
        </w:numPr>
        <w:tabs>
          <w:tab w:val="left" w:pos="497"/>
          <w:tab w:val="left" w:pos="622"/>
        </w:tabs>
        <w:spacing w:line="240" w:lineRule="auto"/>
        <w:ind w:left="486" w:hanging="126"/>
        <w:rPr>
          <w:rFonts w:ascii="Tahoma" w:eastAsia="Book Antiqua" w:hAnsi="Tahoma" w:cs="Tahoma"/>
        </w:rPr>
      </w:pPr>
      <w:r w:rsidRPr="000A448C">
        <w:rPr>
          <w:rFonts w:ascii="Tahoma" w:hAnsi="Tahoma" w:cs="Tahoma"/>
          <w:sz w:val="24"/>
          <w:szCs w:val="24"/>
        </w:rPr>
        <w:t>Consideration should be based on progress made in the general curriculum. IEP teams should review the data related to a student’s progress toward their IEP goals and objectives. If insufficient progress is being made, AT should be considered as an option to support goals/objectives.</w:t>
      </w:r>
    </w:p>
    <w:p w:rsidR="00DC74B6" w:rsidRPr="000A448C" w:rsidRDefault="0068646A" w:rsidP="00AC5CA3">
      <w:pPr>
        <w:pStyle w:val="ListParagraph"/>
        <w:numPr>
          <w:ilvl w:val="0"/>
          <w:numId w:val="10"/>
        </w:numPr>
        <w:tabs>
          <w:tab w:val="left" w:pos="497"/>
          <w:tab w:val="left" w:pos="622"/>
        </w:tabs>
        <w:spacing w:line="240" w:lineRule="auto"/>
        <w:ind w:left="486" w:hanging="126"/>
        <w:rPr>
          <w:rFonts w:ascii="Tahoma" w:eastAsia="Book Antiqua" w:hAnsi="Tahoma" w:cs="Tahoma"/>
        </w:rPr>
      </w:pPr>
      <w:r w:rsidRPr="000A448C">
        <w:rPr>
          <w:rFonts w:ascii="Tahoma" w:hAnsi="Tahoma" w:cs="Tahoma"/>
          <w:sz w:val="24"/>
          <w:szCs w:val="24"/>
        </w:rPr>
        <w:t>Consideration is a data-based decision. Performance data should be reviewed and interpreted in order to make an informed decision about AT needs and outcomes.</w:t>
      </w:r>
    </w:p>
    <w:p w:rsidR="00DC74B6" w:rsidRPr="000A448C" w:rsidRDefault="0068646A" w:rsidP="00AC5CA3">
      <w:pPr>
        <w:pStyle w:val="ListParagraph"/>
        <w:numPr>
          <w:ilvl w:val="0"/>
          <w:numId w:val="11"/>
        </w:numPr>
        <w:tabs>
          <w:tab w:val="left" w:pos="497"/>
          <w:tab w:val="left" w:pos="622"/>
        </w:tabs>
        <w:spacing w:line="240" w:lineRule="auto"/>
        <w:ind w:left="486" w:hanging="126"/>
        <w:rPr>
          <w:rFonts w:ascii="Tahoma" w:eastAsia="Book Antiqua" w:hAnsi="Tahoma" w:cs="Tahoma"/>
        </w:rPr>
      </w:pPr>
      <w:r w:rsidRPr="000A448C">
        <w:rPr>
          <w:rFonts w:ascii="Tahoma" w:hAnsi="Tahoma" w:cs="Tahoma"/>
          <w:sz w:val="24"/>
          <w:szCs w:val="24"/>
        </w:rPr>
        <w:t>IEP teams should record the deliberation that lead to the decision made. Even if a team decides AT is not necessary, the team must documentation to support the rationale for their decision and the data to support it.</w:t>
      </w:r>
    </w:p>
    <w:p w:rsidR="00DC74B6" w:rsidRPr="000A448C" w:rsidRDefault="00967E3A" w:rsidP="00FF744C">
      <w:pPr>
        <w:pStyle w:val="Heading2"/>
        <w:rPr>
          <w:sz w:val="74"/>
          <w:szCs w:val="74"/>
        </w:rPr>
      </w:pPr>
      <w:bookmarkStart w:id="13" w:name="_Toc499649277"/>
      <w:r w:rsidRPr="000A448C">
        <w:t>O</w:t>
      </w:r>
      <w:r w:rsidR="0068646A" w:rsidRPr="000A448C">
        <w:t>ngoing AT Consideration</w:t>
      </w:r>
      <w:bookmarkEnd w:id="13"/>
    </w:p>
    <w:p w:rsidR="00DC74B6" w:rsidRPr="000A448C" w:rsidRDefault="0021187E" w:rsidP="00FF744C">
      <w:pPr>
        <w:pStyle w:val="Heading2"/>
        <w:rPr>
          <w:rStyle w:val="SubtleReference"/>
          <w:rFonts w:ascii="Tahoma" w:hAnsi="Tahoma"/>
          <w:b w:val="0"/>
        </w:rPr>
      </w:pPr>
      <w:r w:rsidRPr="000A448C">
        <w:rPr>
          <w:rStyle w:val="SubtleReference"/>
          <w:rFonts w:ascii="Tahoma" w:hAnsi="Tahoma"/>
          <w:b w:val="0"/>
        </w:rPr>
        <w:t>* Flowchart of the following information is available in the appendix</w:t>
      </w:r>
    </w:p>
    <w:p w:rsidR="00DC74B6" w:rsidRPr="000A448C" w:rsidRDefault="0068646A">
      <w:pPr>
        <w:pStyle w:val="ListParagraph"/>
        <w:spacing w:line="240" w:lineRule="auto"/>
        <w:ind w:left="0"/>
        <w:rPr>
          <w:rFonts w:ascii="Tahoma" w:eastAsia="Book Antiqua" w:hAnsi="Tahoma" w:cs="Tahoma"/>
          <w:sz w:val="24"/>
          <w:szCs w:val="24"/>
        </w:rPr>
      </w:pPr>
      <w:r w:rsidRPr="000A448C">
        <w:rPr>
          <w:rFonts w:ascii="Tahoma" w:hAnsi="Tahoma" w:cs="Tahoma"/>
          <w:sz w:val="24"/>
          <w:szCs w:val="24"/>
        </w:rPr>
        <w:t xml:space="preserve">Consideration of AT tools and services is ongoing and should occur throughout the IEP year. Consideration may come in many forms. It can occur informally via team discussions, ongoing observation and experimentation or in a </w:t>
      </w:r>
      <w:r w:rsidR="00EA79D0" w:rsidRPr="000A448C">
        <w:rPr>
          <w:rFonts w:ascii="Tahoma" w:hAnsi="Tahoma" w:cs="Tahoma"/>
          <w:sz w:val="24"/>
          <w:szCs w:val="24"/>
        </w:rPr>
        <w:t xml:space="preserve">more </w:t>
      </w:r>
      <w:r w:rsidRPr="000A448C">
        <w:rPr>
          <w:rFonts w:ascii="Tahoma" w:hAnsi="Tahoma" w:cs="Tahoma"/>
          <w:sz w:val="24"/>
          <w:szCs w:val="24"/>
        </w:rPr>
        <w:t>formal meeting</w:t>
      </w:r>
      <w:r w:rsidR="00EA79D0" w:rsidRPr="000A448C">
        <w:rPr>
          <w:rFonts w:ascii="Tahoma" w:hAnsi="Tahoma" w:cs="Tahoma"/>
          <w:sz w:val="24"/>
          <w:szCs w:val="24"/>
        </w:rPr>
        <w:t xml:space="preserve"> such as an IEP or Parent/Teacher conference</w:t>
      </w:r>
      <w:r w:rsidRPr="000A448C">
        <w:rPr>
          <w:rFonts w:ascii="Tahoma" w:hAnsi="Tahoma" w:cs="Tahoma"/>
          <w:sz w:val="24"/>
          <w:szCs w:val="24"/>
        </w:rPr>
        <w:t>.</w:t>
      </w:r>
    </w:p>
    <w:p w:rsidR="00DC74B6" w:rsidRPr="000A448C" w:rsidRDefault="0068646A">
      <w:pPr>
        <w:pStyle w:val="ListParagraph"/>
        <w:spacing w:line="240" w:lineRule="auto"/>
        <w:ind w:left="0"/>
        <w:rPr>
          <w:rFonts w:ascii="Tahoma" w:eastAsia="Book Antiqua" w:hAnsi="Tahoma" w:cs="Tahoma"/>
          <w:color w:val="0B0000"/>
          <w:sz w:val="24"/>
          <w:szCs w:val="24"/>
        </w:rPr>
      </w:pPr>
      <w:r w:rsidRPr="000A448C">
        <w:rPr>
          <w:rFonts w:ascii="Tahoma" w:hAnsi="Tahoma" w:cs="Tahoma"/>
          <w:sz w:val="24"/>
          <w:szCs w:val="24"/>
        </w:rPr>
        <w:t>In UDL and technology rich classrooms,</w:t>
      </w:r>
      <w:r w:rsidR="00EA79D0" w:rsidRPr="000A448C">
        <w:rPr>
          <w:rFonts w:ascii="Tahoma" w:hAnsi="Tahoma" w:cs="Tahoma"/>
          <w:sz w:val="24"/>
          <w:szCs w:val="24"/>
        </w:rPr>
        <w:t xml:space="preserve"> AT</w:t>
      </w:r>
      <w:r w:rsidRPr="000A448C">
        <w:rPr>
          <w:rFonts w:ascii="Tahoma" w:hAnsi="Tahoma" w:cs="Tahoma"/>
          <w:sz w:val="24"/>
          <w:szCs w:val="24"/>
        </w:rPr>
        <w:t xml:space="preserve"> consideration begin</w:t>
      </w:r>
      <w:r w:rsidR="00EA79D0" w:rsidRPr="000A448C">
        <w:rPr>
          <w:rFonts w:ascii="Tahoma" w:hAnsi="Tahoma" w:cs="Tahoma"/>
          <w:sz w:val="24"/>
          <w:szCs w:val="24"/>
        </w:rPr>
        <w:t>s</w:t>
      </w:r>
      <w:r w:rsidRPr="000A448C">
        <w:rPr>
          <w:rFonts w:ascii="Tahoma" w:hAnsi="Tahoma" w:cs="Tahoma"/>
          <w:sz w:val="24"/>
          <w:szCs w:val="24"/>
        </w:rPr>
        <w:t xml:space="preserve"> with a conversation about the</w:t>
      </w:r>
      <w:r w:rsidR="00EA79D0" w:rsidRPr="000A448C">
        <w:rPr>
          <w:rFonts w:ascii="Tahoma" w:hAnsi="Tahoma" w:cs="Tahoma"/>
          <w:sz w:val="24"/>
          <w:szCs w:val="24"/>
        </w:rPr>
        <w:t xml:space="preserve"> variety of</w:t>
      </w:r>
      <w:r w:rsidRPr="000A448C">
        <w:rPr>
          <w:rFonts w:ascii="Tahoma" w:hAnsi="Tahoma" w:cs="Tahoma"/>
          <w:sz w:val="24"/>
          <w:szCs w:val="24"/>
        </w:rPr>
        <w:t xml:space="preserve"> technology </w:t>
      </w:r>
      <w:r w:rsidR="00EA79D0" w:rsidRPr="000A448C">
        <w:rPr>
          <w:rFonts w:ascii="Tahoma" w:hAnsi="Tahoma" w:cs="Tahoma"/>
          <w:sz w:val="24"/>
          <w:szCs w:val="24"/>
        </w:rPr>
        <w:t>the student is using and the benefit(s)</w:t>
      </w:r>
      <w:r w:rsidRPr="000A448C">
        <w:rPr>
          <w:rFonts w:ascii="Tahoma" w:hAnsi="Tahoma" w:cs="Tahoma"/>
          <w:sz w:val="24"/>
          <w:szCs w:val="24"/>
        </w:rPr>
        <w:t xml:space="preserve"> </w:t>
      </w:r>
      <w:r w:rsidR="00EA79D0" w:rsidRPr="000A448C">
        <w:rPr>
          <w:rFonts w:ascii="Tahoma" w:hAnsi="Tahoma" w:cs="Tahoma"/>
          <w:sz w:val="24"/>
          <w:szCs w:val="24"/>
        </w:rPr>
        <w:t>that it</w:t>
      </w:r>
      <w:r w:rsidRPr="000A448C">
        <w:rPr>
          <w:rFonts w:ascii="Tahoma" w:hAnsi="Tahoma" w:cs="Tahoma"/>
          <w:sz w:val="24"/>
          <w:szCs w:val="24"/>
        </w:rPr>
        <w:t xml:space="preserve"> provide</w:t>
      </w:r>
      <w:r w:rsidR="00EA79D0" w:rsidRPr="000A448C">
        <w:rPr>
          <w:rFonts w:ascii="Tahoma" w:hAnsi="Tahoma" w:cs="Tahoma"/>
          <w:sz w:val="24"/>
          <w:szCs w:val="24"/>
        </w:rPr>
        <w:t>s</w:t>
      </w:r>
      <w:r w:rsidRPr="000A448C">
        <w:rPr>
          <w:rFonts w:ascii="Tahoma" w:hAnsi="Tahoma" w:cs="Tahoma"/>
          <w:sz w:val="24"/>
          <w:szCs w:val="24"/>
        </w:rPr>
        <w:t xml:space="preserve">. </w:t>
      </w:r>
      <w:r w:rsidRPr="000A448C">
        <w:rPr>
          <w:rFonts w:ascii="Tahoma" w:hAnsi="Tahoma" w:cs="Tahoma"/>
          <w:color w:val="0B0000"/>
          <w:sz w:val="24"/>
          <w:szCs w:val="24"/>
        </w:rPr>
        <w:t>T</w:t>
      </w:r>
      <w:r w:rsidR="00EA79D0" w:rsidRPr="000A448C">
        <w:rPr>
          <w:rFonts w:ascii="Tahoma" w:hAnsi="Tahoma" w:cs="Tahoma"/>
          <w:color w:val="0B0000"/>
          <w:sz w:val="24"/>
          <w:szCs w:val="24"/>
        </w:rPr>
        <w:t>o determine the benefit, t</w:t>
      </w:r>
      <w:r w:rsidRPr="000A448C">
        <w:rPr>
          <w:rFonts w:ascii="Tahoma" w:hAnsi="Tahoma" w:cs="Tahoma"/>
          <w:color w:val="0B0000"/>
          <w:sz w:val="24"/>
          <w:szCs w:val="24"/>
        </w:rPr>
        <w:t>he team/service provider routinely collects performance data on student</w:t>
      </w:r>
      <w:r w:rsidR="00EA79D0" w:rsidRPr="000A448C">
        <w:rPr>
          <w:rFonts w:ascii="Tahoma" w:hAnsi="Tahoma" w:cs="Tahoma"/>
          <w:color w:val="0B0000"/>
          <w:sz w:val="24"/>
          <w:szCs w:val="24"/>
        </w:rPr>
        <w:t xml:space="preserve">’s </w:t>
      </w:r>
      <w:r w:rsidRPr="000A448C">
        <w:rPr>
          <w:rFonts w:ascii="Tahoma" w:hAnsi="Tahoma" w:cs="Tahoma"/>
          <w:color w:val="0B0000"/>
          <w:sz w:val="24"/>
          <w:szCs w:val="24"/>
        </w:rPr>
        <w:t xml:space="preserve">IEP goals and objectives, with and without the </w:t>
      </w:r>
      <w:r w:rsidR="00EA79D0" w:rsidRPr="000A448C">
        <w:rPr>
          <w:rFonts w:ascii="Tahoma" w:hAnsi="Tahoma" w:cs="Tahoma"/>
          <w:color w:val="0B0000"/>
          <w:sz w:val="24"/>
          <w:szCs w:val="24"/>
        </w:rPr>
        <w:t>technology</w:t>
      </w:r>
      <w:r w:rsidRPr="000A448C">
        <w:rPr>
          <w:rFonts w:ascii="Tahoma" w:hAnsi="Tahoma" w:cs="Tahoma"/>
          <w:color w:val="0B0000"/>
          <w:sz w:val="24"/>
          <w:szCs w:val="24"/>
        </w:rPr>
        <w:t xml:space="preserve">. </w:t>
      </w:r>
      <w:r w:rsidRPr="000A448C">
        <w:rPr>
          <w:rFonts w:ascii="Tahoma" w:hAnsi="Tahoma" w:cs="Tahoma"/>
          <w:sz w:val="24"/>
          <w:szCs w:val="24"/>
        </w:rPr>
        <w:t xml:space="preserve">If the progress is the same, then the tool should not be considered assistive technology. </w:t>
      </w:r>
      <w:r w:rsidRPr="000A448C">
        <w:rPr>
          <w:rFonts w:ascii="Tahoma" w:hAnsi="Tahoma" w:cs="Tahoma"/>
          <w:color w:val="0B0000"/>
          <w:sz w:val="24"/>
          <w:szCs w:val="24"/>
        </w:rPr>
        <w:t xml:space="preserve">If the data indicates that with the </w:t>
      </w:r>
      <w:r w:rsidR="00EA79D0" w:rsidRPr="000A448C">
        <w:rPr>
          <w:rFonts w:ascii="Tahoma" w:hAnsi="Tahoma" w:cs="Tahoma"/>
          <w:color w:val="0B0000"/>
          <w:sz w:val="24"/>
          <w:szCs w:val="24"/>
        </w:rPr>
        <w:t xml:space="preserve">technology the </w:t>
      </w:r>
      <w:r w:rsidRPr="000A448C">
        <w:rPr>
          <w:rFonts w:ascii="Tahoma" w:hAnsi="Tahoma" w:cs="Tahoma"/>
          <w:color w:val="0B0000"/>
          <w:sz w:val="24"/>
          <w:szCs w:val="24"/>
        </w:rPr>
        <w:t xml:space="preserve">student makes additional or faster progress, or if </w:t>
      </w:r>
      <w:r w:rsidRPr="000A448C">
        <w:rPr>
          <w:rFonts w:ascii="Tahoma" w:hAnsi="Tahoma" w:cs="Tahoma"/>
          <w:color w:val="0B0000"/>
          <w:sz w:val="24"/>
          <w:szCs w:val="24"/>
        </w:rPr>
        <w:lastRenderedPageBreak/>
        <w:t xml:space="preserve">the student progresses more independently toward an IEP goal, </w:t>
      </w:r>
      <w:r w:rsidR="00EA79D0" w:rsidRPr="000A448C">
        <w:rPr>
          <w:rFonts w:ascii="Tahoma" w:hAnsi="Tahoma" w:cs="Tahoma"/>
          <w:color w:val="0B0000"/>
          <w:sz w:val="24"/>
          <w:szCs w:val="24"/>
        </w:rPr>
        <w:t>then the technology</w:t>
      </w:r>
      <w:r w:rsidRPr="000A448C">
        <w:rPr>
          <w:rFonts w:ascii="Tahoma" w:hAnsi="Tahoma" w:cs="Tahoma"/>
          <w:color w:val="0B0000"/>
          <w:sz w:val="24"/>
          <w:szCs w:val="24"/>
        </w:rPr>
        <w:t xml:space="preserve"> should be considered AT and documented in the student’s IEP.</w:t>
      </w:r>
    </w:p>
    <w:p w:rsidR="00DF5BFD" w:rsidRPr="000A448C" w:rsidRDefault="00EA79D0" w:rsidP="00AD6DAB">
      <w:pPr>
        <w:pStyle w:val="ListParagraph"/>
        <w:spacing w:line="240" w:lineRule="auto"/>
        <w:ind w:left="0"/>
        <w:rPr>
          <w:rFonts w:ascii="Tahoma" w:eastAsia="Book Antiqua" w:hAnsi="Tahoma" w:cs="Tahoma"/>
          <w:sz w:val="24"/>
          <w:szCs w:val="24"/>
        </w:rPr>
      </w:pPr>
      <w:r w:rsidRPr="000A448C">
        <w:rPr>
          <w:rFonts w:ascii="Tahoma" w:hAnsi="Tahoma" w:cs="Tahoma"/>
          <w:sz w:val="24"/>
          <w:szCs w:val="24"/>
        </w:rPr>
        <w:t>If</w:t>
      </w:r>
      <w:r w:rsidR="0068646A" w:rsidRPr="000A448C">
        <w:rPr>
          <w:rFonts w:ascii="Tahoma" w:hAnsi="Tahoma" w:cs="Tahoma"/>
          <w:sz w:val="24"/>
          <w:szCs w:val="24"/>
        </w:rPr>
        <w:t xml:space="preserve"> a student is not making adequate progress with the current technology/curriculum, the team should analyze student performance data, identify barrier(s) toward progress and determine if additional AT supports are required. </w:t>
      </w:r>
    </w:p>
    <w:p w:rsidR="00DF5BFD" w:rsidRPr="000A448C" w:rsidRDefault="0068646A" w:rsidP="00FF744C">
      <w:pPr>
        <w:pStyle w:val="Heading2"/>
      </w:pPr>
      <w:bookmarkStart w:id="14" w:name="_Toc499649278"/>
      <w:r w:rsidRPr="000A448C">
        <w:t>AT Consideration: Annual Conversation at IEP</w:t>
      </w:r>
      <w:bookmarkEnd w:id="14"/>
    </w:p>
    <w:p w:rsidR="00E8576B" w:rsidRPr="000A448C" w:rsidRDefault="0068646A" w:rsidP="00571B99">
      <w:pPr>
        <w:pStyle w:val="Subtitle"/>
        <w:rPr>
          <w:rStyle w:val="SubtleReference"/>
          <w:rFonts w:ascii="Tahoma" w:hAnsi="Tahoma" w:cs="Tahoma"/>
        </w:rPr>
      </w:pPr>
      <w:r w:rsidRPr="000A448C">
        <w:rPr>
          <w:rFonts w:ascii="Tahoma" w:hAnsi="Tahoma" w:cs="Tahoma"/>
          <w:sz w:val="76"/>
          <w:szCs w:val="76"/>
        </w:rPr>
        <w:t xml:space="preserve"> </w:t>
      </w:r>
      <w:r w:rsidR="00E8576B" w:rsidRPr="000A448C">
        <w:rPr>
          <w:rStyle w:val="SubtleReference"/>
          <w:rFonts w:ascii="Tahoma" w:hAnsi="Tahoma" w:cs="Tahoma"/>
        </w:rPr>
        <w:t>* Flowchart of the following information is available in the appendix</w:t>
      </w:r>
    </w:p>
    <w:p w:rsidR="00DC74B6" w:rsidRPr="000A448C" w:rsidRDefault="0068646A" w:rsidP="001C130E">
      <w:pPr>
        <w:pStyle w:val="Heading3"/>
      </w:pPr>
      <w:bookmarkStart w:id="15" w:name="_Toc499649279"/>
      <w:r w:rsidRPr="000A448C">
        <w:t>When AT Data is Available</w:t>
      </w:r>
      <w:bookmarkEnd w:id="15"/>
    </w:p>
    <w:p w:rsidR="00DC74B6" w:rsidRPr="000A448C" w:rsidRDefault="0068646A">
      <w:pPr>
        <w:pStyle w:val="BodyA"/>
        <w:rPr>
          <w:rFonts w:ascii="Tahoma" w:eastAsia="Book Antiqua" w:hAnsi="Tahoma" w:cs="Tahoma"/>
          <w:sz w:val="24"/>
          <w:szCs w:val="24"/>
        </w:rPr>
      </w:pPr>
      <w:r w:rsidRPr="000A448C">
        <w:rPr>
          <w:rFonts w:ascii="Tahoma" w:hAnsi="Tahoma" w:cs="Tahoma"/>
          <w:sz w:val="24"/>
          <w:szCs w:val="24"/>
        </w:rPr>
        <w:t xml:space="preserve">If ongoing AT consideration data or data from an AT trial has been collected prior to the meeting, the team should analyze the data and determine if the data indicates the need for the AT tool. </w:t>
      </w:r>
    </w:p>
    <w:p w:rsidR="00DC74B6" w:rsidRPr="000A448C" w:rsidRDefault="0068646A" w:rsidP="00AC5CA3">
      <w:pPr>
        <w:pStyle w:val="BodyA"/>
        <w:numPr>
          <w:ilvl w:val="0"/>
          <w:numId w:val="13"/>
        </w:numPr>
        <w:tabs>
          <w:tab w:val="clear" w:pos="332"/>
          <w:tab w:val="num" w:pos="305"/>
          <w:tab w:val="left" w:pos="360"/>
        </w:tabs>
        <w:ind w:left="305" w:hanging="305"/>
        <w:rPr>
          <w:rFonts w:ascii="Tahoma" w:hAnsi="Tahoma" w:cs="Tahoma"/>
        </w:rPr>
      </w:pPr>
      <w:r w:rsidRPr="000A448C">
        <w:rPr>
          <w:rFonts w:ascii="Tahoma" w:hAnsi="Tahoma" w:cs="Tahoma"/>
          <w:sz w:val="24"/>
          <w:szCs w:val="24"/>
        </w:rPr>
        <w:t>If the AT tool is necessary, it should be listed in the IEP in Special Factors</w:t>
      </w:r>
      <w:r w:rsidR="00DF5BFD" w:rsidRPr="000A448C">
        <w:rPr>
          <w:rFonts w:ascii="Tahoma" w:hAnsi="Tahoma" w:cs="Tahoma"/>
          <w:sz w:val="24"/>
          <w:szCs w:val="24"/>
        </w:rPr>
        <w:t xml:space="preserve">. Also, the decision and </w:t>
      </w:r>
      <w:r w:rsidRPr="000A448C">
        <w:rPr>
          <w:rFonts w:ascii="Tahoma" w:hAnsi="Tahoma" w:cs="Tahoma"/>
          <w:sz w:val="24"/>
          <w:szCs w:val="24"/>
        </w:rPr>
        <w:t xml:space="preserve">the data </w:t>
      </w:r>
      <w:r w:rsidR="00DF5BFD" w:rsidRPr="000A448C">
        <w:rPr>
          <w:rFonts w:ascii="Tahoma" w:hAnsi="Tahoma" w:cs="Tahoma"/>
          <w:sz w:val="24"/>
          <w:szCs w:val="24"/>
        </w:rPr>
        <w:t>that</w:t>
      </w:r>
      <w:r w:rsidRPr="000A448C">
        <w:rPr>
          <w:rFonts w:ascii="Tahoma" w:hAnsi="Tahoma" w:cs="Tahoma"/>
          <w:sz w:val="24"/>
          <w:szCs w:val="24"/>
        </w:rPr>
        <w:t xml:space="preserve"> support</w:t>
      </w:r>
      <w:r w:rsidR="00DF5BFD" w:rsidRPr="000A448C">
        <w:rPr>
          <w:rFonts w:ascii="Tahoma" w:hAnsi="Tahoma" w:cs="Tahoma"/>
          <w:sz w:val="24"/>
          <w:szCs w:val="24"/>
        </w:rPr>
        <w:t>s</w:t>
      </w:r>
      <w:r w:rsidRPr="000A448C">
        <w:rPr>
          <w:rFonts w:ascii="Tahoma" w:hAnsi="Tahoma" w:cs="Tahoma"/>
          <w:sz w:val="24"/>
          <w:szCs w:val="24"/>
        </w:rPr>
        <w:t xml:space="preserve"> the decision should be included in the Supplemental Aids and Services section of the IEP.  </w:t>
      </w:r>
    </w:p>
    <w:p w:rsidR="00DC74B6" w:rsidRPr="000A448C" w:rsidRDefault="0068646A" w:rsidP="00AC5CA3">
      <w:pPr>
        <w:pStyle w:val="BodyA"/>
        <w:numPr>
          <w:ilvl w:val="0"/>
          <w:numId w:val="14"/>
        </w:numPr>
        <w:tabs>
          <w:tab w:val="clear" w:pos="332"/>
          <w:tab w:val="num" w:pos="305"/>
          <w:tab w:val="left" w:pos="360"/>
        </w:tabs>
        <w:ind w:left="305" w:hanging="305"/>
        <w:rPr>
          <w:rFonts w:ascii="Tahoma" w:hAnsi="Tahoma" w:cs="Tahoma"/>
        </w:rPr>
      </w:pPr>
      <w:r w:rsidRPr="000A448C">
        <w:rPr>
          <w:rFonts w:ascii="Tahoma" w:hAnsi="Tahoma" w:cs="Tahoma"/>
          <w:sz w:val="24"/>
          <w:szCs w:val="24"/>
        </w:rPr>
        <w:t xml:space="preserve">If the data shows little progress with or without the tool, and the team feels that it has yet to determine whether AT is necessary, </w:t>
      </w:r>
    </w:p>
    <w:p w:rsidR="00DC74B6" w:rsidRPr="000A448C" w:rsidRDefault="0068646A" w:rsidP="00AC5CA3">
      <w:pPr>
        <w:pStyle w:val="BodyA"/>
        <w:numPr>
          <w:ilvl w:val="1"/>
          <w:numId w:val="15"/>
        </w:numPr>
        <w:tabs>
          <w:tab w:val="clear" w:pos="572"/>
          <w:tab w:val="num" w:pos="545"/>
          <w:tab w:val="left" w:pos="600"/>
        </w:tabs>
        <w:ind w:left="545" w:hanging="305"/>
        <w:rPr>
          <w:rFonts w:ascii="Tahoma" w:hAnsi="Tahoma" w:cs="Tahoma"/>
        </w:rPr>
      </w:pPr>
      <w:r w:rsidRPr="000A448C">
        <w:rPr>
          <w:rFonts w:ascii="Tahoma" w:hAnsi="Tahoma" w:cs="Tahoma"/>
          <w:sz w:val="24"/>
          <w:szCs w:val="24"/>
        </w:rPr>
        <w:t xml:space="preserve">the team should select another AT tool and begin an AT trial or </w:t>
      </w:r>
    </w:p>
    <w:p w:rsidR="00DC74B6" w:rsidRPr="000A448C" w:rsidRDefault="0068646A" w:rsidP="00AC5CA3">
      <w:pPr>
        <w:pStyle w:val="BodyA"/>
        <w:numPr>
          <w:ilvl w:val="1"/>
          <w:numId w:val="16"/>
        </w:numPr>
        <w:tabs>
          <w:tab w:val="clear" w:pos="572"/>
          <w:tab w:val="num" w:pos="545"/>
          <w:tab w:val="left" w:pos="600"/>
        </w:tabs>
        <w:ind w:left="545" w:hanging="305"/>
        <w:rPr>
          <w:rFonts w:ascii="Tahoma" w:hAnsi="Tahoma" w:cs="Tahoma"/>
        </w:rPr>
      </w:pPr>
      <w:r w:rsidRPr="000A448C">
        <w:rPr>
          <w:rFonts w:ascii="Tahoma" w:hAnsi="Tahoma" w:cs="Tahoma"/>
          <w:sz w:val="24"/>
          <w:szCs w:val="24"/>
        </w:rPr>
        <w:t>If the team is not sure what tool to try, they should consult with the District AT Leadership team, which may lead to the need to complete an AT Evaluation.</w:t>
      </w:r>
    </w:p>
    <w:p w:rsidR="00DF5BFD" w:rsidRPr="000A448C" w:rsidRDefault="0068646A" w:rsidP="00681A7F">
      <w:pPr>
        <w:pStyle w:val="BodyA"/>
        <w:numPr>
          <w:ilvl w:val="0"/>
          <w:numId w:val="17"/>
        </w:numPr>
        <w:tabs>
          <w:tab w:val="clear" w:pos="332"/>
          <w:tab w:val="num" w:pos="305"/>
          <w:tab w:val="left" w:pos="360"/>
        </w:tabs>
        <w:ind w:left="305" w:hanging="305"/>
        <w:rPr>
          <w:rFonts w:ascii="Tahoma" w:hAnsi="Tahoma" w:cs="Tahoma"/>
        </w:rPr>
      </w:pPr>
      <w:r w:rsidRPr="000A448C">
        <w:rPr>
          <w:rFonts w:ascii="Tahoma" w:hAnsi="Tahoma" w:cs="Tahoma"/>
          <w:sz w:val="24"/>
          <w:szCs w:val="24"/>
        </w:rPr>
        <w:t>If the team agrees that the data indicate that the AT tool is not necessary at this time, they should document that on the IEP.</w:t>
      </w:r>
    </w:p>
    <w:p w:rsidR="00DC74B6" w:rsidRPr="000A448C" w:rsidRDefault="0068646A" w:rsidP="001C130E">
      <w:pPr>
        <w:pStyle w:val="Heading3"/>
        <w:rPr>
          <w:rFonts w:eastAsia="Book Antiqua Bold"/>
          <w:sz w:val="36"/>
          <w:szCs w:val="36"/>
        </w:rPr>
      </w:pPr>
      <w:bookmarkStart w:id="16" w:name="_Toc499649280"/>
      <w:r w:rsidRPr="000A448C">
        <w:t>When AT Data is Not Available</w:t>
      </w:r>
      <w:bookmarkEnd w:id="16"/>
    </w:p>
    <w:p w:rsidR="00661FA7" w:rsidRPr="000A448C" w:rsidRDefault="0068646A">
      <w:pPr>
        <w:pStyle w:val="FreeFormA"/>
        <w:rPr>
          <w:rFonts w:ascii="Tahoma" w:hAnsi="Tahoma" w:cs="Tahoma"/>
          <w:sz w:val="24"/>
          <w:szCs w:val="24"/>
        </w:rPr>
      </w:pPr>
      <w:r w:rsidRPr="000A448C">
        <w:rPr>
          <w:rFonts w:ascii="Tahoma" w:hAnsi="Tahoma" w:cs="Tahoma"/>
          <w:sz w:val="24"/>
          <w:szCs w:val="24"/>
        </w:rPr>
        <w:t xml:space="preserve">If the IEP team has not considered assistive technology prior to the IEP or has no AT implementation data, consideration should occur at the IEP. Some general rules about AT Consideration </w:t>
      </w:r>
      <w:r w:rsidRPr="000A448C">
        <w:rPr>
          <w:rFonts w:ascii="Tahoma" w:hAnsi="Tahoma" w:cs="Tahoma"/>
          <w:b/>
          <w:bCs/>
          <w:sz w:val="24"/>
          <w:szCs w:val="24"/>
        </w:rPr>
        <w:t xml:space="preserve">when it begins at the IEP </w:t>
      </w:r>
      <w:r w:rsidRPr="000A448C">
        <w:rPr>
          <w:rFonts w:ascii="Tahoma" w:hAnsi="Tahoma" w:cs="Tahoma"/>
          <w:sz w:val="24"/>
          <w:szCs w:val="24"/>
        </w:rPr>
        <w:t>include:</w:t>
      </w:r>
    </w:p>
    <w:p w:rsidR="00DC74B6" w:rsidRPr="000A448C" w:rsidRDefault="0068646A" w:rsidP="00AC5CA3">
      <w:pPr>
        <w:pStyle w:val="FreeFormA"/>
        <w:numPr>
          <w:ilvl w:val="0"/>
          <w:numId w:val="18"/>
        </w:numPr>
        <w:tabs>
          <w:tab w:val="clear" w:pos="533"/>
          <w:tab w:val="num" w:pos="504"/>
          <w:tab w:val="left" w:pos="648"/>
        </w:tabs>
        <w:ind w:left="504" w:hanging="144"/>
        <w:rPr>
          <w:rFonts w:ascii="Tahoma" w:eastAsia="Book Antiqua" w:hAnsi="Tahoma" w:cs="Tahoma"/>
        </w:rPr>
      </w:pPr>
      <w:r w:rsidRPr="000A448C">
        <w:rPr>
          <w:rFonts w:ascii="Tahoma" w:hAnsi="Tahoma" w:cs="Tahoma"/>
          <w:sz w:val="24"/>
          <w:szCs w:val="24"/>
        </w:rPr>
        <w:t>Assistive technology is used to support a student’s IEP goals and objectives, therefore, AT consideration should occur after the goals and objectives have been developed.</w:t>
      </w:r>
    </w:p>
    <w:p w:rsidR="00DC74B6" w:rsidRPr="000A448C" w:rsidRDefault="0068646A" w:rsidP="00AC5CA3">
      <w:pPr>
        <w:pStyle w:val="FreeFormA"/>
        <w:numPr>
          <w:ilvl w:val="0"/>
          <w:numId w:val="19"/>
        </w:numPr>
        <w:tabs>
          <w:tab w:val="clear" w:pos="533"/>
          <w:tab w:val="num" w:pos="504"/>
          <w:tab w:val="left" w:pos="648"/>
        </w:tabs>
        <w:ind w:left="504" w:hanging="144"/>
        <w:rPr>
          <w:rFonts w:ascii="Tahoma" w:eastAsia="Book Antiqua" w:hAnsi="Tahoma" w:cs="Tahoma"/>
        </w:rPr>
      </w:pPr>
      <w:r w:rsidRPr="000A448C">
        <w:rPr>
          <w:rFonts w:ascii="Tahoma" w:hAnsi="Tahoma" w:cs="Tahoma"/>
          <w:sz w:val="24"/>
          <w:szCs w:val="24"/>
        </w:rPr>
        <w:t xml:space="preserve">Consideration at the IEP should be a fairly brief process, one that can take place within the IEP meeting without unduly extending it. It should last at least two minutes, but no more than 15 to 20 minutes. If a decision cannot be reached in a </w:t>
      </w:r>
      <w:r w:rsidRPr="000A448C">
        <w:rPr>
          <w:rFonts w:ascii="Tahoma" w:hAnsi="Tahoma" w:cs="Tahoma"/>
          <w:sz w:val="24"/>
          <w:szCs w:val="24"/>
        </w:rPr>
        <w:lastRenderedPageBreak/>
        <w:t>timely fashion, then AT will need to be addressed in another forum such as in an assistive technology evaluation.</w:t>
      </w:r>
    </w:p>
    <w:p w:rsidR="00661FA7" w:rsidRPr="000A448C" w:rsidRDefault="0068646A" w:rsidP="00AC5CA3">
      <w:pPr>
        <w:pStyle w:val="BodyA"/>
        <w:numPr>
          <w:ilvl w:val="0"/>
          <w:numId w:val="20"/>
        </w:numPr>
        <w:tabs>
          <w:tab w:val="left" w:pos="262"/>
        </w:tabs>
        <w:spacing w:after="0" w:line="240" w:lineRule="auto"/>
        <w:ind w:left="203" w:hanging="203"/>
        <w:rPr>
          <w:rFonts w:ascii="Tahoma" w:hAnsi="Tahoma" w:cs="Tahoma"/>
          <w:sz w:val="24"/>
          <w:szCs w:val="24"/>
        </w:rPr>
      </w:pPr>
      <w:r w:rsidRPr="000A448C">
        <w:rPr>
          <w:rFonts w:ascii="Tahoma" w:hAnsi="Tahoma" w:cs="Tahoma"/>
          <w:sz w:val="24"/>
          <w:szCs w:val="24"/>
        </w:rPr>
        <w:t>If the student has made minimal progress or his</w:t>
      </w:r>
      <w:r w:rsidR="00661FA7" w:rsidRPr="000A448C">
        <w:rPr>
          <w:rFonts w:ascii="Tahoma" w:hAnsi="Tahoma" w:cs="Tahoma"/>
          <w:sz w:val="24"/>
          <w:szCs w:val="24"/>
        </w:rPr>
        <w:t>/her</w:t>
      </w:r>
      <w:r w:rsidRPr="000A448C">
        <w:rPr>
          <w:rFonts w:ascii="Tahoma" w:hAnsi="Tahoma" w:cs="Tahoma"/>
          <w:sz w:val="24"/>
          <w:szCs w:val="24"/>
        </w:rPr>
        <w:t xml:space="preserve"> progress depends on adults to help with accommodations </w:t>
      </w:r>
      <w:r w:rsidR="00661FA7" w:rsidRPr="000A448C">
        <w:rPr>
          <w:rFonts w:ascii="Tahoma" w:hAnsi="Tahoma" w:cs="Tahoma"/>
          <w:sz w:val="24"/>
          <w:szCs w:val="24"/>
        </w:rPr>
        <w:t>the following set of guided questions should be addressed.</w:t>
      </w:r>
    </w:p>
    <w:p w:rsidR="00661FA7" w:rsidRPr="000A448C" w:rsidRDefault="00661FA7" w:rsidP="00AC5CA3">
      <w:pPr>
        <w:pStyle w:val="BodyA"/>
        <w:numPr>
          <w:ilvl w:val="0"/>
          <w:numId w:val="194"/>
        </w:numPr>
        <w:tabs>
          <w:tab w:val="left" w:pos="278"/>
        </w:tabs>
        <w:spacing w:after="0" w:line="240" w:lineRule="auto"/>
        <w:rPr>
          <w:rFonts w:ascii="Tahoma" w:eastAsia="Book Antiqua" w:hAnsi="Tahoma" w:cs="Tahoma"/>
          <w:sz w:val="24"/>
          <w:szCs w:val="24"/>
        </w:rPr>
      </w:pPr>
      <w:r w:rsidRPr="000A448C">
        <w:rPr>
          <w:rFonts w:ascii="Tahoma" w:hAnsi="Tahoma" w:cs="Tahoma"/>
          <w:sz w:val="24"/>
          <w:szCs w:val="24"/>
        </w:rPr>
        <w:t>What tasks related to the student’s IEP goals and objectives is the student unable to do at a level that reflects his/her skills/abilities? List the tasks.</w:t>
      </w:r>
    </w:p>
    <w:p w:rsidR="00661FA7" w:rsidRPr="000A448C" w:rsidRDefault="00661FA7" w:rsidP="00AC5CA3">
      <w:pPr>
        <w:pStyle w:val="BodyA"/>
        <w:numPr>
          <w:ilvl w:val="0"/>
          <w:numId w:val="194"/>
        </w:numPr>
        <w:tabs>
          <w:tab w:val="left" w:pos="278"/>
        </w:tabs>
        <w:spacing w:after="0" w:line="240" w:lineRule="auto"/>
        <w:rPr>
          <w:rFonts w:ascii="Tahoma" w:eastAsia="Book Antiqua" w:hAnsi="Tahoma" w:cs="Tahoma"/>
          <w:sz w:val="24"/>
          <w:szCs w:val="24"/>
        </w:rPr>
      </w:pPr>
      <w:r w:rsidRPr="000A448C">
        <w:rPr>
          <w:rFonts w:ascii="Tahoma" w:hAnsi="Tahoma" w:cs="Tahoma"/>
          <w:sz w:val="24"/>
          <w:szCs w:val="24"/>
        </w:rPr>
        <w:t>Could the student complete these tasks with new strategies or accommodations? The team should list the strategies and accommodations that may meet the student’s needs.</w:t>
      </w:r>
    </w:p>
    <w:p w:rsidR="00661FA7" w:rsidRPr="000A448C" w:rsidRDefault="00661FA7" w:rsidP="00AC5CA3">
      <w:pPr>
        <w:pStyle w:val="BodyA"/>
        <w:numPr>
          <w:ilvl w:val="0"/>
          <w:numId w:val="194"/>
        </w:numPr>
        <w:tabs>
          <w:tab w:val="left" w:pos="278"/>
        </w:tabs>
        <w:spacing w:after="0" w:line="240" w:lineRule="auto"/>
        <w:rPr>
          <w:rFonts w:ascii="Tahoma" w:eastAsia="Book Antiqua" w:hAnsi="Tahoma" w:cs="Tahoma"/>
          <w:sz w:val="24"/>
          <w:szCs w:val="24"/>
        </w:rPr>
      </w:pPr>
      <w:r w:rsidRPr="000A448C">
        <w:rPr>
          <w:rFonts w:ascii="Tahoma" w:hAnsi="Tahoma" w:cs="Tahoma"/>
          <w:sz w:val="24"/>
          <w:szCs w:val="24"/>
        </w:rPr>
        <w:t xml:space="preserve">Would the use of assistive technology tools help the student perform the task more easily, efficiently, effectively or independently in the least restrictive environment? The team should list the assistive technology tools that may meet the student’s needs. </w:t>
      </w:r>
    </w:p>
    <w:p w:rsidR="00661FA7" w:rsidRPr="000A448C" w:rsidRDefault="00661FA7" w:rsidP="00AC5CA3">
      <w:pPr>
        <w:pStyle w:val="BodyA"/>
        <w:numPr>
          <w:ilvl w:val="0"/>
          <w:numId w:val="194"/>
        </w:numPr>
        <w:tabs>
          <w:tab w:val="left" w:pos="278"/>
        </w:tabs>
        <w:spacing w:after="0" w:line="240" w:lineRule="auto"/>
        <w:rPr>
          <w:rFonts w:ascii="Tahoma" w:eastAsia="Book Antiqua" w:hAnsi="Tahoma" w:cs="Tahoma"/>
          <w:sz w:val="24"/>
          <w:szCs w:val="24"/>
        </w:rPr>
      </w:pPr>
      <w:r w:rsidRPr="000A448C">
        <w:rPr>
          <w:rFonts w:ascii="Tahoma" w:hAnsi="Tahoma" w:cs="Tahoma"/>
          <w:sz w:val="24"/>
          <w:szCs w:val="24"/>
        </w:rPr>
        <w:t>Is the student receiving remedial support to learn the skills needed to do these tasks more independently? The team should assure that the student’s IEP includes remediation.</w:t>
      </w:r>
    </w:p>
    <w:p w:rsidR="00661FA7" w:rsidRPr="000A448C" w:rsidRDefault="00661FA7" w:rsidP="00661FA7">
      <w:pPr>
        <w:pStyle w:val="BodyA"/>
        <w:spacing w:after="0" w:line="240" w:lineRule="auto"/>
        <w:ind w:left="278"/>
        <w:rPr>
          <w:rFonts w:ascii="Tahoma" w:eastAsia="Book Antiqua" w:hAnsi="Tahoma" w:cs="Tahoma"/>
          <w:sz w:val="24"/>
          <w:szCs w:val="24"/>
        </w:rPr>
      </w:pPr>
    </w:p>
    <w:p w:rsidR="00661FA7" w:rsidRPr="000A448C" w:rsidRDefault="00661FA7" w:rsidP="00661FA7">
      <w:pPr>
        <w:pStyle w:val="BodyA"/>
        <w:spacing w:after="0" w:line="240" w:lineRule="auto"/>
        <w:rPr>
          <w:rFonts w:ascii="Tahoma" w:eastAsia="Book Antiqua" w:hAnsi="Tahoma" w:cs="Tahoma"/>
          <w:sz w:val="24"/>
          <w:szCs w:val="24"/>
        </w:rPr>
      </w:pPr>
      <w:r w:rsidRPr="000A448C">
        <w:rPr>
          <w:rFonts w:ascii="Tahoma" w:hAnsi="Tahoma" w:cs="Tahoma"/>
          <w:sz w:val="24"/>
          <w:szCs w:val="24"/>
        </w:rPr>
        <w:t>If the team answers yes to question 3, then the team generates potential assistive technology solutions. This may include tools readily available in the classroom as well as tools borrowed from the district/county AT Lending Library. If the team is unable to identify AT tools to try, they should consult with the District AT Leadership team, which may lead to and AT trial or an Assistive Technology Evaluation.</w:t>
      </w:r>
    </w:p>
    <w:p w:rsidR="00DC74B6" w:rsidRPr="000A448C" w:rsidRDefault="00DC74B6">
      <w:pPr>
        <w:pStyle w:val="BodyA"/>
        <w:spacing w:after="0" w:line="240" w:lineRule="auto"/>
        <w:rPr>
          <w:rFonts w:ascii="Tahoma" w:eastAsia="Book Antiqua" w:hAnsi="Tahoma" w:cs="Tahoma"/>
          <w:sz w:val="24"/>
          <w:szCs w:val="24"/>
        </w:rPr>
      </w:pPr>
    </w:p>
    <w:p w:rsidR="00DC74B6" w:rsidRPr="000A448C" w:rsidRDefault="0068646A" w:rsidP="00AC5CA3">
      <w:pPr>
        <w:pStyle w:val="BodyA"/>
        <w:numPr>
          <w:ilvl w:val="2"/>
          <w:numId w:val="21"/>
        </w:numPr>
        <w:tabs>
          <w:tab w:val="left" w:pos="742"/>
        </w:tabs>
        <w:spacing w:after="0" w:line="240" w:lineRule="auto"/>
        <w:ind w:left="683" w:hanging="203"/>
        <w:rPr>
          <w:rFonts w:ascii="Tahoma" w:eastAsia="Book Antiqua" w:hAnsi="Tahoma" w:cs="Tahoma"/>
        </w:rPr>
      </w:pPr>
      <w:r w:rsidRPr="000A448C">
        <w:rPr>
          <w:rFonts w:ascii="Tahoma" w:hAnsi="Tahoma" w:cs="Tahoma"/>
          <w:sz w:val="24"/>
          <w:szCs w:val="24"/>
        </w:rPr>
        <w:t xml:space="preserve">If the team identifies a technology(s) to try, they initiate an AT Trial (See AT Trial Flowchart). </w:t>
      </w:r>
    </w:p>
    <w:p w:rsidR="00DC74B6" w:rsidRPr="000A448C" w:rsidRDefault="0068646A" w:rsidP="00AC5CA3">
      <w:pPr>
        <w:pStyle w:val="BodyA"/>
        <w:numPr>
          <w:ilvl w:val="2"/>
          <w:numId w:val="22"/>
        </w:numPr>
        <w:tabs>
          <w:tab w:val="left" w:pos="742"/>
        </w:tabs>
        <w:spacing w:after="0" w:line="240" w:lineRule="auto"/>
        <w:ind w:left="683" w:hanging="203"/>
        <w:rPr>
          <w:rFonts w:ascii="Tahoma" w:eastAsia="Book Antiqua" w:hAnsi="Tahoma" w:cs="Tahoma"/>
        </w:rPr>
      </w:pPr>
      <w:r w:rsidRPr="000A448C">
        <w:rPr>
          <w:rFonts w:ascii="Tahoma" w:hAnsi="Tahoma" w:cs="Tahoma"/>
          <w:sz w:val="24"/>
          <w:szCs w:val="24"/>
        </w:rPr>
        <w:t>If the team is not sure what tool to try, they should consult with the District AT Leadership team, which may lead to the need to complete an AT Evaluation.</w:t>
      </w:r>
    </w:p>
    <w:p w:rsidR="00DC74B6" w:rsidRPr="000A448C" w:rsidRDefault="00DC74B6">
      <w:pPr>
        <w:pStyle w:val="BodyA"/>
        <w:spacing w:after="0" w:line="240" w:lineRule="auto"/>
        <w:rPr>
          <w:rFonts w:ascii="Tahoma" w:eastAsia="Book Antiqua" w:hAnsi="Tahoma" w:cs="Tahoma"/>
          <w:sz w:val="24"/>
          <w:szCs w:val="24"/>
        </w:rPr>
      </w:pPr>
    </w:p>
    <w:p w:rsidR="00DC74B6" w:rsidRPr="000A448C" w:rsidRDefault="0068646A" w:rsidP="00681A7F">
      <w:pPr>
        <w:pStyle w:val="BodyA"/>
        <w:numPr>
          <w:ilvl w:val="0"/>
          <w:numId w:val="23"/>
        </w:numPr>
        <w:tabs>
          <w:tab w:val="left" w:pos="262"/>
        </w:tabs>
        <w:spacing w:after="0" w:line="240" w:lineRule="auto"/>
        <w:ind w:left="203" w:hanging="203"/>
        <w:rPr>
          <w:rFonts w:ascii="Tahoma" w:eastAsia="Book Antiqua" w:hAnsi="Tahoma" w:cs="Tahoma"/>
        </w:rPr>
      </w:pPr>
      <w:r w:rsidRPr="000A448C">
        <w:rPr>
          <w:rFonts w:ascii="Tahoma" w:hAnsi="Tahoma" w:cs="Tahoma"/>
          <w:sz w:val="24"/>
          <w:szCs w:val="24"/>
        </w:rPr>
        <w:t>If the students is independent and making progress toward IEP goals and objectives, the team should indicate the AT is not necessary at this time. The team must have data based documentation</w:t>
      </w:r>
      <w:r w:rsidR="00661FA7" w:rsidRPr="000A448C">
        <w:rPr>
          <w:rFonts w:ascii="Tahoma" w:hAnsi="Tahoma" w:cs="Tahoma"/>
          <w:sz w:val="24"/>
          <w:szCs w:val="24"/>
        </w:rPr>
        <w:t xml:space="preserve"> and record it in the Supplemental Aids and Services section of the IEP</w:t>
      </w:r>
      <w:r w:rsidRPr="000A448C">
        <w:rPr>
          <w:rFonts w:ascii="Tahoma" w:hAnsi="Tahoma" w:cs="Tahoma"/>
          <w:sz w:val="24"/>
          <w:szCs w:val="24"/>
        </w:rPr>
        <w:t xml:space="preserve"> to support the rationale for their decision.</w:t>
      </w:r>
    </w:p>
    <w:p w:rsidR="00DC74B6" w:rsidRPr="000A448C" w:rsidRDefault="0068646A" w:rsidP="00FF744C">
      <w:pPr>
        <w:pStyle w:val="Heading2"/>
        <w:rPr>
          <w:rFonts w:eastAsia="Book Antiqua Bold"/>
        </w:rPr>
      </w:pPr>
      <w:bookmarkStart w:id="17" w:name="_Toc499649281"/>
      <w:r w:rsidRPr="000A448C">
        <w:t xml:space="preserve">Documenting AT Consideration </w:t>
      </w:r>
      <w:proofErr w:type="gramStart"/>
      <w:r w:rsidRPr="000A448C">
        <w:t>In</w:t>
      </w:r>
      <w:proofErr w:type="gramEnd"/>
      <w:r w:rsidRPr="000A448C">
        <w:t xml:space="preserve"> the IEP:</w:t>
      </w:r>
      <w:bookmarkEnd w:id="17"/>
    </w:p>
    <w:p w:rsidR="0026625A" w:rsidRPr="000A448C" w:rsidRDefault="0026625A" w:rsidP="0026625A">
      <w:pPr>
        <w:pStyle w:val="BodyA"/>
        <w:spacing w:after="0" w:line="240" w:lineRule="auto"/>
        <w:rPr>
          <w:rFonts w:ascii="Tahoma" w:hAnsi="Tahoma" w:cs="Tahoma"/>
          <w:sz w:val="24"/>
          <w:szCs w:val="24"/>
        </w:rPr>
      </w:pPr>
      <w:r w:rsidRPr="000A448C">
        <w:rPr>
          <w:rFonts w:ascii="Tahoma" w:hAnsi="Tahoma" w:cs="Tahoma"/>
          <w:sz w:val="24"/>
          <w:szCs w:val="24"/>
        </w:rPr>
        <w:t>Assistive technology devices and services required by a student with a disability should be clearly documented in the student’s IEP. The type of technology that the student requires and the manner in which it will be used should be specified so that all parties to the IEP, including parents, have a clear understanding of the technology and how it will be used.</w:t>
      </w:r>
    </w:p>
    <w:p w:rsidR="0026625A" w:rsidRPr="000A448C" w:rsidRDefault="0026625A" w:rsidP="0026625A">
      <w:pPr>
        <w:pStyle w:val="BodyA"/>
        <w:spacing w:after="0" w:line="240" w:lineRule="auto"/>
        <w:rPr>
          <w:rFonts w:ascii="Tahoma" w:hAnsi="Tahoma" w:cs="Tahoma"/>
          <w:sz w:val="24"/>
          <w:szCs w:val="24"/>
        </w:rPr>
      </w:pPr>
    </w:p>
    <w:p w:rsidR="0026625A" w:rsidRPr="000A448C" w:rsidRDefault="0026625A" w:rsidP="0026625A">
      <w:pPr>
        <w:pStyle w:val="BodyA"/>
        <w:spacing w:after="0" w:line="240" w:lineRule="auto"/>
        <w:rPr>
          <w:rFonts w:ascii="Tahoma" w:eastAsia="Book Antiqua" w:hAnsi="Tahoma" w:cs="Tahoma"/>
          <w:sz w:val="24"/>
          <w:szCs w:val="24"/>
        </w:rPr>
      </w:pPr>
      <w:r w:rsidRPr="000A448C">
        <w:rPr>
          <w:rFonts w:ascii="Tahoma" w:hAnsi="Tahoma" w:cs="Tahoma"/>
          <w:sz w:val="24"/>
          <w:szCs w:val="24"/>
        </w:rPr>
        <w:t xml:space="preserve">Once assistive technology has been documented in the IEP, it must be provided in the manner in which it was specified. </w:t>
      </w:r>
    </w:p>
    <w:p w:rsidR="0026625A" w:rsidRPr="000A448C" w:rsidRDefault="0026625A">
      <w:pPr>
        <w:pStyle w:val="BodyA"/>
        <w:spacing w:after="0" w:line="240" w:lineRule="auto"/>
        <w:rPr>
          <w:rFonts w:ascii="Tahoma" w:hAnsi="Tahoma" w:cs="Tahoma"/>
          <w:sz w:val="24"/>
          <w:szCs w:val="24"/>
        </w:rPr>
      </w:pPr>
    </w:p>
    <w:p w:rsidR="00DC74B6" w:rsidRPr="000A448C" w:rsidRDefault="0068646A">
      <w:pPr>
        <w:pStyle w:val="BodyA"/>
        <w:spacing w:after="0" w:line="240" w:lineRule="auto"/>
        <w:rPr>
          <w:rFonts w:ascii="Tahoma" w:eastAsia="Book Antiqua" w:hAnsi="Tahoma" w:cs="Tahoma"/>
          <w:sz w:val="24"/>
          <w:szCs w:val="24"/>
        </w:rPr>
      </w:pPr>
      <w:r w:rsidRPr="000A448C">
        <w:rPr>
          <w:rFonts w:ascii="Tahoma" w:hAnsi="Tahoma" w:cs="Tahoma"/>
          <w:sz w:val="24"/>
          <w:szCs w:val="24"/>
        </w:rPr>
        <w:lastRenderedPageBreak/>
        <w:t>In Macomb County assistive technology consideration must always be addressed in the Consideration of Special Factors, Section E of the IEP.  Data to support the consideration outcome should be indicated in the Supplementary Aids and Services section of the IEP.</w:t>
      </w:r>
    </w:p>
    <w:p w:rsidR="00DC74B6" w:rsidRPr="000A448C" w:rsidRDefault="00DC74B6">
      <w:pPr>
        <w:pStyle w:val="BodyA"/>
        <w:spacing w:after="0" w:line="240" w:lineRule="auto"/>
        <w:rPr>
          <w:rFonts w:ascii="Tahoma" w:eastAsia="Book Antiqua" w:hAnsi="Tahoma" w:cs="Tahoma"/>
          <w:sz w:val="24"/>
          <w:szCs w:val="24"/>
        </w:rPr>
      </w:pPr>
    </w:p>
    <w:p w:rsidR="00DC74B6" w:rsidRPr="000A448C" w:rsidRDefault="0068646A">
      <w:pPr>
        <w:pStyle w:val="BodyA"/>
        <w:spacing w:after="0" w:line="240" w:lineRule="auto"/>
        <w:rPr>
          <w:rFonts w:ascii="Tahoma" w:eastAsia="Book Antiqua" w:hAnsi="Tahoma" w:cs="Tahoma"/>
          <w:sz w:val="24"/>
          <w:szCs w:val="24"/>
        </w:rPr>
      </w:pPr>
      <w:r w:rsidRPr="000A448C">
        <w:rPr>
          <w:rFonts w:ascii="Tahoma" w:hAnsi="Tahoma" w:cs="Tahoma"/>
          <w:sz w:val="24"/>
          <w:szCs w:val="24"/>
        </w:rPr>
        <w:t xml:space="preserve">In the </w:t>
      </w:r>
      <w:r w:rsidR="00C224F0" w:rsidRPr="000A448C">
        <w:rPr>
          <w:rFonts w:ascii="Tahoma" w:hAnsi="Tahoma" w:cs="Tahoma"/>
          <w:sz w:val="24"/>
          <w:szCs w:val="24"/>
        </w:rPr>
        <w:t>PowerSchool Special Ed</w:t>
      </w:r>
      <w:r w:rsidRPr="000A448C">
        <w:rPr>
          <w:rFonts w:ascii="Tahoma" w:hAnsi="Tahoma" w:cs="Tahoma"/>
          <w:sz w:val="24"/>
          <w:szCs w:val="24"/>
        </w:rPr>
        <w:t xml:space="preserve"> system, on the Special Factors Page, Section E, IEP teams must select one of the following:</w:t>
      </w:r>
    </w:p>
    <w:p w:rsidR="00DC74B6" w:rsidRPr="000A448C" w:rsidRDefault="00DC74B6">
      <w:pPr>
        <w:pStyle w:val="BodyA"/>
        <w:spacing w:after="0" w:line="240" w:lineRule="auto"/>
        <w:rPr>
          <w:rFonts w:ascii="Tahoma" w:eastAsia="Book Antiqua" w:hAnsi="Tahoma" w:cs="Tahoma"/>
          <w:sz w:val="24"/>
          <w:szCs w:val="24"/>
        </w:rPr>
      </w:pPr>
    </w:p>
    <w:p w:rsidR="00DC74B6" w:rsidRPr="000A448C" w:rsidRDefault="0068646A">
      <w:pPr>
        <w:pStyle w:val="BodyA"/>
        <w:rPr>
          <w:rFonts w:ascii="Tahoma" w:eastAsia="Book Antiqua" w:hAnsi="Tahoma" w:cs="Tahoma"/>
          <w:sz w:val="24"/>
          <w:szCs w:val="24"/>
        </w:rPr>
      </w:pPr>
      <w:r w:rsidRPr="000A448C">
        <w:rPr>
          <w:rFonts w:ascii="Tahoma" w:hAnsi="Tahoma" w:cs="Tahoma"/>
          <w:sz w:val="24"/>
          <w:szCs w:val="24"/>
        </w:rPr>
        <w:t>The IEP Team considered whether {name} needs assistive technology devices and services in order to progress toward {name’s</w:t>
      </w:r>
      <w:proofErr w:type="gramStart"/>
      <w:r w:rsidRPr="000A448C">
        <w:rPr>
          <w:rFonts w:ascii="Tahoma" w:hAnsi="Tahoma" w:cs="Tahoma"/>
          <w:sz w:val="24"/>
          <w:szCs w:val="24"/>
        </w:rPr>
        <w:t>}  IEP</w:t>
      </w:r>
      <w:proofErr w:type="gramEnd"/>
      <w:r w:rsidRPr="000A448C">
        <w:rPr>
          <w:rFonts w:ascii="Tahoma" w:hAnsi="Tahoma" w:cs="Tahoma"/>
          <w:sz w:val="24"/>
          <w:szCs w:val="24"/>
        </w:rPr>
        <w:t xml:space="preserve"> goals and objectives and….</w:t>
      </w:r>
    </w:p>
    <w:p w:rsidR="00DC74B6" w:rsidRPr="000A448C" w:rsidRDefault="0068646A" w:rsidP="00AC5CA3">
      <w:pPr>
        <w:pStyle w:val="BodyA"/>
        <w:numPr>
          <w:ilvl w:val="0"/>
          <w:numId w:val="24"/>
        </w:numPr>
        <w:tabs>
          <w:tab w:val="left" w:pos="638"/>
          <w:tab w:val="left" w:pos="663"/>
          <w:tab w:val="left" w:pos="690"/>
          <w:tab w:val="left" w:pos="720"/>
        </w:tabs>
        <w:ind w:left="615" w:hanging="255"/>
        <w:rPr>
          <w:rFonts w:ascii="Tahoma" w:eastAsia="Book Antiqua" w:hAnsi="Tahoma" w:cs="Tahoma"/>
          <w:sz w:val="24"/>
          <w:szCs w:val="24"/>
        </w:rPr>
      </w:pPr>
      <w:r w:rsidRPr="000A448C">
        <w:rPr>
          <w:rFonts w:ascii="Tahoma" w:hAnsi="Tahoma" w:cs="Tahoma"/>
          <w:sz w:val="24"/>
          <w:szCs w:val="24"/>
        </w:rPr>
        <w:t>AT is necessary. {Name} is using (type of AT Tool) to support (Learning Area)</w:t>
      </w:r>
    </w:p>
    <w:p w:rsidR="00DC74B6" w:rsidRPr="000A448C" w:rsidRDefault="0068646A" w:rsidP="00AC5CA3">
      <w:pPr>
        <w:pStyle w:val="BodyA"/>
        <w:numPr>
          <w:ilvl w:val="1"/>
          <w:numId w:val="25"/>
        </w:numPr>
        <w:tabs>
          <w:tab w:val="left" w:pos="1358"/>
          <w:tab w:val="left" w:pos="1383"/>
          <w:tab w:val="left" w:pos="1410"/>
          <w:tab w:val="left" w:pos="1440"/>
        </w:tabs>
        <w:ind w:left="1335" w:hanging="255"/>
        <w:rPr>
          <w:rFonts w:ascii="Tahoma" w:eastAsia="Book Antiqua" w:hAnsi="Tahoma" w:cs="Tahoma"/>
          <w:sz w:val="24"/>
          <w:szCs w:val="24"/>
        </w:rPr>
      </w:pPr>
      <w:r w:rsidRPr="000A448C">
        <w:rPr>
          <w:rFonts w:ascii="Tahoma" w:hAnsi="Tahoma" w:cs="Tahoma"/>
          <w:sz w:val="24"/>
          <w:szCs w:val="24"/>
        </w:rPr>
        <w:t>All tools the student needs in order to progress in his IEP goals and objectives should be documented here.</w:t>
      </w:r>
    </w:p>
    <w:p w:rsidR="00DC74B6" w:rsidRPr="000A448C" w:rsidRDefault="0068646A">
      <w:pPr>
        <w:pStyle w:val="BodyA"/>
        <w:ind w:left="1440"/>
        <w:rPr>
          <w:rFonts w:ascii="Tahoma" w:eastAsia="Book Antiqua" w:hAnsi="Tahoma" w:cs="Tahoma"/>
          <w:sz w:val="24"/>
          <w:szCs w:val="24"/>
        </w:rPr>
      </w:pPr>
      <w:r w:rsidRPr="000A448C">
        <w:rPr>
          <w:rFonts w:ascii="Tahoma" w:hAnsi="Tahoma" w:cs="Tahoma"/>
          <w:sz w:val="24"/>
          <w:szCs w:val="24"/>
        </w:rPr>
        <w:t>Note: Program level assistive technology tools, tools that all students use in the classroom, may or may not meet the above criteria. It is up to the team to determine if the student needs any given tool to improve task productivity, independence, quality, quantity or performance to allow progress toward their IEP goals and objectives. One way to determine if the tool is necessary, is to collect and compare performance data with and without the technology.</w:t>
      </w:r>
    </w:p>
    <w:p w:rsidR="00DC74B6" w:rsidRPr="000A448C" w:rsidRDefault="0068646A" w:rsidP="00AC5CA3">
      <w:pPr>
        <w:pStyle w:val="BodyA"/>
        <w:numPr>
          <w:ilvl w:val="0"/>
          <w:numId w:val="24"/>
        </w:numPr>
        <w:tabs>
          <w:tab w:val="left" w:pos="638"/>
          <w:tab w:val="left" w:pos="663"/>
          <w:tab w:val="left" w:pos="690"/>
          <w:tab w:val="left" w:pos="720"/>
        </w:tabs>
        <w:ind w:left="615" w:hanging="255"/>
        <w:rPr>
          <w:rFonts w:ascii="Tahoma" w:eastAsia="Book Antiqua" w:hAnsi="Tahoma" w:cs="Tahoma"/>
          <w:sz w:val="24"/>
          <w:szCs w:val="24"/>
        </w:rPr>
      </w:pPr>
      <w:r w:rsidRPr="000A448C">
        <w:rPr>
          <w:rFonts w:ascii="Tahoma" w:hAnsi="Tahoma" w:cs="Tahoma"/>
          <w:sz w:val="24"/>
          <w:szCs w:val="24"/>
        </w:rPr>
        <w:t>It has not yet been determined whether {Name} needs AT in order to progress toward his IEP goals and objectives. The Team plans to make this decision in the following way:</w:t>
      </w:r>
    </w:p>
    <w:p w:rsidR="00DC74B6" w:rsidRPr="000A448C" w:rsidRDefault="0068646A" w:rsidP="00AC5CA3">
      <w:pPr>
        <w:pStyle w:val="BodyA"/>
        <w:numPr>
          <w:ilvl w:val="1"/>
          <w:numId w:val="26"/>
        </w:numPr>
        <w:tabs>
          <w:tab w:val="left" w:pos="360"/>
          <w:tab w:val="num" w:pos="1385"/>
          <w:tab w:val="left" w:pos="1413"/>
          <w:tab w:val="left" w:pos="1443"/>
          <w:tab w:val="left" w:pos="1476"/>
          <w:tab w:val="left" w:pos="1512"/>
        </w:tabs>
        <w:ind w:left="1385" w:hanging="305"/>
        <w:rPr>
          <w:rFonts w:ascii="Tahoma" w:eastAsia="Book Antiqua" w:hAnsi="Tahoma" w:cs="Tahoma"/>
          <w:sz w:val="24"/>
          <w:szCs w:val="24"/>
        </w:rPr>
      </w:pPr>
      <w:r w:rsidRPr="000A448C">
        <w:rPr>
          <w:rFonts w:ascii="Tahoma" w:hAnsi="Tahoma" w:cs="Tahoma"/>
          <w:sz w:val="24"/>
          <w:szCs w:val="24"/>
        </w:rPr>
        <w:t>The IEP Team has agreed to implement and document a trial of AT supports to determine need. (An AT Trial plan will be generated when this item is checked)</w:t>
      </w:r>
    </w:p>
    <w:p w:rsidR="00DC74B6" w:rsidRPr="000A448C" w:rsidRDefault="0068646A">
      <w:pPr>
        <w:pStyle w:val="BodyA"/>
        <w:ind w:left="1440"/>
        <w:rPr>
          <w:rFonts w:ascii="Tahoma" w:eastAsia="Book Antiqua" w:hAnsi="Tahoma" w:cs="Tahoma"/>
          <w:sz w:val="24"/>
          <w:szCs w:val="24"/>
        </w:rPr>
      </w:pPr>
      <w:r w:rsidRPr="000A448C">
        <w:rPr>
          <w:rFonts w:ascii="Tahoma" w:hAnsi="Tahoma" w:cs="Tahoma"/>
          <w:sz w:val="24"/>
          <w:szCs w:val="24"/>
        </w:rPr>
        <w:t>Note: If during the consideration process the team identified Assistive Technology tools to trial, this option should be used. Data collected will determine the effectiveness of the tool. The team will then amend the IEP following the AT Trial to indicate the trial’</w:t>
      </w:r>
      <w:r w:rsidRPr="000A448C">
        <w:rPr>
          <w:rFonts w:ascii="Tahoma" w:hAnsi="Tahoma" w:cs="Tahoma"/>
          <w:sz w:val="24"/>
          <w:szCs w:val="24"/>
          <w:lang w:val="pt-PT"/>
        </w:rPr>
        <w:t>s outcome</w:t>
      </w:r>
      <w:r w:rsidRPr="000A448C">
        <w:rPr>
          <w:rFonts w:ascii="Tahoma" w:hAnsi="Tahoma" w:cs="Tahoma"/>
          <w:sz w:val="24"/>
          <w:szCs w:val="24"/>
        </w:rPr>
        <w:t xml:space="preserve">. </w:t>
      </w:r>
    </w:p>
    <w:p w:rsidR="00DC74B6" w:rsidRPr="000A448C" w:rsidRDefault="0068646A" w:rsidP="00AC5CA3">
      <w:pPr>
        <w:pStyle w:val="BodyA"/>
        <w:numPr>
          <w:ilvl w:val="1"/>
          <w:numId w:val="27"/>
        </w:numPr>
        <w:tabs>
          <w:tab w:val="left" w:pos="360"/>
          <w:tab w:val="left" w:pos="1358"/>
          <w:tab w:val="left" w:pos="1383"/>
          <w:tab w:val="left" w:pos="1410"/>
          <w:tab w:val="left" w:pos="1440"/>
        </w:tabs>
        <w:ind w:left="1335" w:hanging="255"/>
        <w:rPr>
          <w:rFonts w:ascii="Tahoma" w:eastAsia="Book Antiqua" w:hAnsi="Tahoma" w:cs="Tahoma"/>
          <w:sz w:val="24"/>
          <w:szCs w:val="24"/>
        </w:rPr>
      </w:pPr>
      <w:r w:rsidRPr="000A448C">
        <w:rPr>
          <w:rFonts w:ascii="Tahoma" w:hAnsi="Tahoma" w:cs="Tahoma"/>
          <w:sz w:val="24"/>
          <w:szCs w:val="24"/>
        </w:rPr>
        <w:t>The IEP Team has agreed to initiate an AT evaluation.  (This will require a REED and will trigger a district AT evaluation and AT planning meeting)</w:t>
      </w:r>
    </w:p>
    <w:p w:rsidR="00DC74B6" w:rsidRPr="000A448C" w:rsidRDefault="0068646A">
      <w:pPr>
        <w:pStyle w:val="BodyA"/>
        <w:ind w:left="1440"/>
        <w:rPr>
          <w:rFonts w:ascii="Tahoma" w:eastAsia="Book Antiqua" w:hAnsi="Tahoma" w:cs="Tahoma"/>
          <w:sz w:val="24"/>
          <w:szCs w:val="24"/>
        </w:rPr>
      </w:pPr>
      <w:r w:rsidRPr="000A448C">
        <w:rPr>
          <w:rFonts w:ascii="Tahoma" w:hAnsi="Tahoma" w:cs="Tahoma"/>
          <w:sz w:val="24"/>
          <w:szCs w:val="24"/>
        </w:rPr>
        <w:lastRenderedPageBreak/>
        <w:t>Note: If the IEP Team determined they did not have enough information to make an adequate decision about whether assistive technology would support the student’s IEP goals and objectives, this option would be selected.</w:t>
      </w:r>
    </w:p>
    <w:p w:rsidR="00DC74B6" w:rsidRPr="000A448C" w:rsidRDefault="0068646A" w:rsidP="00AC5CA3">
      <w:pPr>
        <w:pStyle w:val="BodyA"/>
        <w:numPr>
          <w:ilvl w:val="1"/>
          <w:numId w:val="28"/>
        </w:numPr>
        <w:tabs>
          <w:tab w:val="left" w:pos="278"/>
          <w:tab w:val="left" w:pos="303"/>
          <w:tab w:val="left" w:pos="330"/>
          <w:tab w:val="left" w:pos="360"/>
        </w:tabs>
        <w:ind w:left="255" w:hanging="255"/>
        <w:rPr>
          <w:rFonts w:ascii="Tahoma" w:eastAsia="Book Antiqua" w:hAnsi="Tahoma" w:cs="Tahoma"/>
          <w:sz w:val="24"/>
          <w:szCs w:val="24"/>
        </w:rPr>
      </w:pPr>
      <w:r w:rsidRPr="000A448C">
        <w:rPr>
          <w:rFonts w:ascii="Tahoma" w:hAnsi="Tahoma" w:cs="Tahoma"/>
          <w:sz w:val="24"/>
          <w:szCs w:val="24"/>
        </w:rPr>
        <w:t>Assistive Technology is not necessary at this time.</w:t>
      </w:r>
    </w:p>
    <w:p w:rsidR="00DC74B6" w:rsidRPr="000A448C" w:rsidRDefault="0068646A">
      <w:pPr>
        <w:pStyle w:val="BodyA"/>
        <w:ind w:left="1440"/>
        <w:rPr>
          <w:rFonts w:ascii="Tahoma" w:eastAsia="Book Antiqua" w:hAnsi="Tahoma" w:cs="Tahoma"/>
          <w:sz w:val="24"/>
          <w:szCs w:val="24"/>
        </w:rPr>
      </w:pPr>
      <w:r w:rsidRPr="000A448C">
        <w:rPr>
          <w:rFonts w:ascii="Tahoma" w:hAnsi="Tahoma" w:cs="Tahoma"/>
          <w:sz w:val="24"/>
          <w:szCs w:val="24"/>
        </w:rPr>
        <w:t>Note: The team should document the discussion as it occurred in the IEP meeting to justify this decision.</w:t>
      </w:r>
    </w:p>
    <w:p w:rsidR="00DC74B6" w:rsidRPr="000A448C" w:rsidRDefault="00DC74B6">
      <w:pPr>
        <w:pStyle w:val="BodyA"/>
        <w:spacing w:after="0" w:line="240" w:lineRule="auto"/>
        <w:rPr>
          <w:rFonts w:ascii="Tahoma" w:eastAsia="Book Antiqua" w:hAnsi="Tahoma" w:cs="Tahoma"/>
          <w:sz w:val="24"/>
          <w:szCs w:val="24"/>
        </w:rPr>
      </w:pPr>
    </w:p>
    <w:p w:rsidR="00DC74B6" w:rsidRPr="000A448C" w:rsidRDefault="0068646A" w:rsidP="001C130E">
      <w:pPr>
        <w:pStyle w:val="Heading3"/>
        <w:rPr>
          <w:rFonts w:eastAsia="Book Antiqua Bold"/>
        </w:rPr>
      </w:pPr>
      <w:bookmarkStart w:id="18" w:name="_Toc499649282"/>
      <w:r w:rsidRPr="000A448C">
        <w:t xml:space="preserve">Other IEP Areas where AT is </w:t>
      </w:r>
      <w:proofErr w:type="gramStart"/>
      <w:r w:rsidRPr="000A448C">
        <w:t>Documented</w:t>
      </w:r>
      <w:bookmarkEnd w:id="18"/>
      <w:proofErr w:type="gramEnd"/>
    </w:p>
    <w:p w:rsidR="00DC74B6" w:rsidRPr="000A448C" w:rsidRDefault="0068646A">
      <w:pPr>
        <w:pStyle w:val="BodyA"/>
        <w:spacing w:after="120" w:line="240" w:lineRule="auto"/>
        <w:rPr>
          <w:rFonts w:ascii="Tahoma" w:eastAsia="Book Antiqua" w:hAnsi="Tahoma" w:cs="Tahoma"/>
          <w:sz w:val="24"/>
          <w:szCs w:val="24"/>
        </w:rPr>
      </w:pPr>
      <w:r w:rsidRPr="000A448C">
        <w:rPr>
          <w:rFonts w:ascii="Tahoma" w:hAnsi="Tahoma" w:cs="Tahoma"/>
          <w:sz w:val="24"/>
          <w:szCs w:val="24"/>
        </w:rPr>
        <w:t xml:space="preserve">Assistive technology can also be addressed in additional </w:t>
      </w:r>
      <w:r w:rsidR="00966E76" w:rsidRPr="000A448C">
        <w:rPr>
          <w:rFonts w:ascii="Tahoma" w:hAnsi="Tahoma" w:cs="Tahoma"/>
          <w:sz w:val="24"/>
          <w:szCs w:val="24"/>
        </w:rPr>
        <w:t>sections</w:t>
      </w:r>
      <w:r w:rsidRPr="000A448C">
        <w:rPr>
          <w:rFonts w:ascii="Tahoma" w:hAnsi="Tahoma" w:cs="Tahoma"/>
          <w:sz w:val="24"/>
          <w:szCs w:val="24"/>
        </w:rPr>
        <w:t xml:space="preserve"> of the IEP. The need for assistive technology may be addressed in the </w:t>
      </w:r>
      <w:r w:rsidR="00966E76" w:rsidRPr="000A448C">
        <w:rPr>
          <w:rFonts w:ascii="Tahoma" w:hAnsi="Tahoma" w:cs="Tahoma"/>
          <w:sz w:val="24"/>
          <w:szCs w:val="24"/>
        </w:rPr>
        <w:t>Present Level of Academic Achievement and Functional Performance</w:t>
      </w:r>
      <w:r w:rsidRPr="000A448C">
        <w:rPr>
          <w:rFonts w:ascii="Tahoma" w:hAnsi="Tahoma" w:cs="Tahoma"/>
          <w:sz w:val="24"/>
          <w:szCs w:val="24"/>
        </w:rPr>
        <w:t xml:space="preserve">, in the listing of special education and related services, and in the annual goals, benchmarks, and objectives. Assistive technology may also be addressed in the supplementary aids and </w:t>
      </w:r>
      <w:r w:rsidR="00966E76" w:rsidRPr="000A448C">
        <w:rPr>
          <w:rFonts w:ascii="Tahoma" w:hAnsi="Tahoma" w:cs="Tahoma"/>
          <w:sz w:val="24"/>
          <w:szCs w:val="24"/>
        </w:rPr>
        <w:t>supports</w:t>
      </w:r>
      <w:r w:rsidRPr="000A448C">
        <w:rPr>
          <w:rFonts w:ascii="Tahoma" w:hAnsi="Tahoma" w:cs="Tahoma"/>
          <w:sz w:val="24"/>
          <w:szCs w:val="24"/>
        </w:rPr>
        <w:t xml:space="preserve"> section, in the </w:t>
      </w:r>
      <w:r w:rsidR="00966E76" w:rsidRPr="000A448C">
        <w:rPr>
          <w:rFonts w:ascii="Tahoma" w:hAnsi="Tahoma" w:cs="Tahoma"/>
          <w:sz w:val="24"/>
          <w:szCs w:val="24"/>
        </w:rPr>
        <w:t>Assessment- Participation and Provisions</w:t>
      </w:r>
      <w:r w:rsidRPr="000A448C">
        <w:rPr>
          <w:rFonts w:ascii="Tahoma" w:hAnsi="Tahoma" w:cs="Tahoma"/>
          <w:sz w:val="24"/>
          <w:szCs w:val="24"/>
        </w:rPr>
        <w:t xml:space="preserve">, and </w:t>
      </w:r>
      <w:r w:rsidR="00966E76" w:rsidRPr="000A448C">
        <w:rPr>
          <w:rFonts w:ascii="Tahoma" w:hAnsi="Tahoma" w:cs="Tahoma"/>
          <w:sz w:val="24"/>
          <w:szCs w:val="24"/>
        </w:rPr>
        <w:t>Other Factors</w:t>
      </w:r>
      <w:r w:rsidRPr="000A448C">
        <w:rPr>
          <w:rFonts w:ascii="Tahoma" w:hAnsi="Tahoma" w:cs="Tahoma"/>
          <w:sz w:val="24"/>
          <w:szCs w:val="24"/>
        </w:rPr>
        <w:t xml:space="preserve">. </w:t>
      </w:r>
    </w:p>
    <w:p w:rsidR="00DC74B6" w:rsidRPr="000A448C" w:rsidRDefault="00966E76">
      <w:pPr>
        <w:pStyle w:val="Default"/>
        <w:spacing w:after="100"/>
        <w:rPr>
          <w:rFonts w:ascii="Tahoma" w:hAnsi="Tahoma" w:cs="Tahoma"/>
          <w:b/>
          <w:bCs/>
          <w:u w:val="single"/>
        </w:rPr>
      </w:pPr>
      <w:r w:rsidRPr="000A448C">
        <w:rPr>
          <w:rFonts w:ascii="Tahoma" w:hAnsi="Tahoma" w:cs="Tahoma"/>
          <w:b/>
          <w:bCs/>
          <w:u w:val="single"/>
        </w:rPr>
        <w:t>Present Level of Academic Achievement and Functional Performance</w:t>
      </w:r>
      <w:r w:rsidR="0068646A" w:rsidRPr="000A448C">
        <w:rPr>
          <w:rFonts w:ascii="Tahoma" w:hAnsi="Tahoma" w:cs="Tahoma"/>
          <w:b/>
          <w:bCs/>
          <w:u w:val="single"/>
        </w:rPr>
        <w:t>:</w:t>
      </w:r>
    </w:p>
    <w:p w:rsidR="00DC74B6" w:rsidRPr="000A448C" w:rsidRDefault="0068646A">
      <w:pPr>
        <w:pStyle w:val="Default"/>
        <w:rPr>
          <w:rFonts w:ascii="Tahoma" w:eastAsia="Book Antiqua" w:hAnsi="Tahoma" w:cs="Tahoma"/>
        </w:rPr>
      </w:pPr>
      <w:r w:rsidRPr="000A448C">
        <w:rPr>
          <w:rFonts w:ascii="Tahoma" w:hAnsi="Tahoma" w:cs="Tahoma"/>
        </w:rPr>
        <w:t xml:space="preserve">This section provides a natural place to address assistive technology </w:t>
      </w:r>
      <w:r w:rsidR="00966E76" w:rsidRPr="000A448C">
        <w:rPr>
          <w:rFonts w:ascii="Tahoma" w:hAnsi="Tahoma" w:cs="Tahoma"/>
        </w:rPr>
        <w:t>use when it is</w:t>
      </w:r>
      <w:r w:rsidRPr="000A448C">
        <w:rPr>
          <w:rFonts w:ascii="Tahoma" w:hAnsi="Tahoma" w:cs="Tahoma"/>
        </w:rPr>
        <w:t xml:space="preserve"> an integral part of the student’s curriculum</w:t>
      </w:r>
      <w:r w:rsidR="00966E76" w:rsidRPr="000A448C">
        <w:rPr>
          <w:rFonts w:ascii="Tahoma" w:hAnsi="Tahoma" w:cs="Tahoma"/>
        </w:rPr>
        <w:t>.</w:t>
      </w:r>
      <w:r w:rsidRPr="000A448C">
        <w:rPr>
          <w:rFonts w:ascii="Tahoma" w:hAnsi="Tahoma" w:cs="Tahoma"/>
        </w:rPr>
        <w:t xml:space="preserve"> When documenting assistive technology in the present performance levels, the type of technology that is needed as well as the manner in which it will be used should be described. </w:t>
      </w:r>
    </w:p>
    <w:p w:rsidR="00DC74B6" w:rsidRPr="000A448C" w:rsidRDefault="0068646A">
      <w:pPr>
        <w:pStyle w:val="Default"/>
        <w:spacing w:after="100"/>
        <w:rPr>
          <w:rFonts w:ascii="Tahoma" w:hAnsi="Tahoma" w:cs="Tahoma"/>
          <w:b/>
          <w:bCs/>
          <w:u w:val="single"/>
        </w:rPr>
      </w:pPr>
      <w:r w:rsidRPr="000A448C">
        <w:rPr>
          <w:rFonts w:ascii="Tahoma" w:hAnsi="Tahoma" w:cs="Tahoma"/>
          <w:b/>
          <w:bCs/>
          <w:u w:val="single"/>
        </w:rPr>
        <w:t>Supplemental Aids and Services:</w:t>
      </w:r>
    </w:p>
    <w:p w:rsidR="00DC74B6" w:rsidRPr="000A448C" w:rsidRDefault="0068646A">
      <w:pPr>
        <w:pStyle w:val="Default"/>
        <w:rPr>
          <w:rFonts w:ascii="Tahoma" w:eastAsia="Book Antiqua" w:hAnsi="Tahoma" w:cs="Tahoma"/>
        </w:rPr>
      </w:pPr>
      <w:r w:rsidRPr="000A448C">
        <w:rPr>
          <w:rFonts w:ascii="Tahoma" w:hAnsi="Tahoma" w:cs="Tahoma"/>
        </w:rPr>
        <w:t xml:space="preserve">The outcome of the assistive technology consideration discussion should be documented here. </w:t>
      </w:r>
    </w:p>
    <w:p w:rsidR="00DC74B6" w:rsidRPr="000A448C" w:rsidRDefault="0068646A">
      <w:pPr>
        <w:pStyle w:val="Default"/>
        <w:spacing w:after="100"/>
        <w:rPr>
          <w:rFonts w:ascii="Tahoma" w:hAnsi="Tahoma" w:cs="Tahoma"/>
          <w:b/>
          <w:bCs/>
          <w:u w:val="single"/>
        </w:rPr>
      </w:pPr>
      <w:r w:rsidRPr="000A448C">
        <w:rPr>
          <w:rFonts w:ascii="Tahoma" w:hAnsi="Tahoma" w:cs="Tahoma"/>
          <w:b/>
          <w:bCs/>
          <w:u w:val="single"/>
        </w:rPr>
        <w:t>Goals and Objectives:</w:t>
      </w:r>
    </w:p>
    <w:p w:rsidR="00DC74B6" w:rsidRPr="000A448C" w:rsidRDefault="0068646A" w:rsidP="00966E76">
      <w:pPr>
        <w:pStyle w:val="Default"/>
        <w:rPr>
          <w:rFonts w:ascii="Tahoma" w:eastAsia="Book Antiqua" w:hAnsi="Tahoma" w:cs="Tahoma"/>
        </w:rPr>
      </w:pPr>
      <w:r w:rsidRPr="000A448C">
        <w:rPr>
          <w:rFonts w:ascii="Tahoma" w:hAnsi="Tahoma" w:cs="Tahoma"/>
        </w:rPr>
        <w:t xml:space="preserve">When developing annual goals, and objectives, the IEP team should determine whether or not the student requires assistive technology in order to accomplish them. First the goals should be developed and then the need for assistive technology should be addressed. Assistive technology is not the goal. Rather, it is the means to achieving the goal for many students. </w:t>
      </w:r>
    </w:p>
    <w:p w:rsidR="00DC74B6" w:rsidRPr="000A448C" w:rsidRDefault="00966E76">
      <w:pPr>
        <w:pStyle w:val="Default"/>
        <w:spacing w:after="100"/>
        <w:rPr>
          <w:rFonts w:ascii="Tahoma" w:hAnsi="Tahoma" w:cs="Tahoma"/>
          <w:b/>
          <w:bCs/>
          <w:u w:val="single"/>
        </w:rPr>
      </w:pPr>
      <w:r w:rsidRPr="000A448C">
        <w:rPr>
          <w:rFonts w:ascii="Tahoma" w:hAnsi="Tahoma" w:cs="Tahoma"/>
          <w:b/>
          <w:bCs/>
          <w:u w:val="single"/>
        </w:rPr>
        <w:t>Assessment- Participation and Provisions</w:t>
      </w:r>
      <w:r w:rsidR="0068646A" w:rsidRPr="000A448C">
        <w:rPr>
          <w:rFonts w:ascii="Tahoma" w:hAnsi="Tahoma" w:cs="Tahoma"/>
          <w:b/>
          <w:bCs/>
          <w:u w:val="single"/>
        </w:rPr>
        <w:t>:</w:t>
      </w:r>
    </w:p>
    <w:p w:rsidR="00DC74B6" w:rsidRPr="000A448C" w:rsidRDefault="0068646A">
      <w:pPr>
        <w:pStyle w:val="Default"/>
        <w:rPr>
          <w:rFonts w:ascii="Tahoma" w:hAnsi="Tahoma" w:cs="Tahoma"/>
        </w:rPr>
      </w:pPr>
      <w:r w:rsidRPr="000A448C">
        <w:rPr>
          <w:rFonts w:ascii="Tahoma" w:hAnsi="Tahoma" w:cs="Tahoma"/>
        </w:rPr>
        <w:t xml:space="preserve">Since the re-authorization of the Individuals with Disabilities Education Act, IEP teams must address </w:t>
      </w:r>
      <w:r w:rsidR="0026625A" w:rsidRPr="000A448C">
        <w:rPr>
          <w:rFonts w:ascii="Tahoma" w:hAnsi="Tahoma" w:cs="Tahoma"/>
        </w:rPr>
        <w:t xml:space="preserve">the accommodations and </w:t>
      </w:r>
      <w:r w:rsidRPr="000A448C">
        <w:rPr>
          <w:rFonts w:ascii="Tahoma" w:hAnsi="Tahoma" w:cs="Tahoma"/>
        </w:rPr>
        <w:t xml:space="preserve">modifications that </w:t>
      </w:r>
      <w:r w:rsidR="0026625A" w:rsidRPr="000A448C">
        <w:rPr>
          <w:rFonts w:ascii="Tahoma" w:hAnsi="Tahoma" w:cs="Tahoma"/>
        </w:rPr>
        <w:t>a</w:t>
      </w:r>
      <w:r w:rsidRPr="000A448C">
        <w:rPr>
          <w:rFonts w:ascii="Tahoma" w:hAnsi="Tahoma" w:cs="Tahoma"/>
        </w:rPr>
        <w:t xml:space="preserve"> student requires in order to participate in state-wide and district-wide assessments. For some students with disabilities, assistive technology may be a required </w:t>
      </w:r>
      <w:r w:rsidR="0026625A" w:rsidRPr="000A448C">
        <w:rPr>
          <w:rFonts w:ascii="Tahoma" w:hAnsi="Tahoma" w:cs="Tahoma"/>
        </w:rPr>
        <w:t>accommodation</w:t>
      </w:r>
      <w:r w:rsidRPr="000A448C">
        <w:rPr>
          <w:rFonts w:ascii="Tahoma" w:hAnsi="Tahoma" w:cs="Tahoma"/>
        </w:rPr>
        <w:t xml:space="preserve">. </w:t>
      </w:r>
    </w:p>
    <w:p w:rsidR="0026625A" w:rsidRPr="000A448C" w:rsidRDefault="0026625A">
      <w:pPr>
        <w:pStyle w:val="Default"/>
        <w:rPr>
          <w:rFonts w:ascii="Tahoma" w:eastAsia="Book Antiqua" w:hAnsi="Tahoma" w:cs="Tahoma"/>
        </w:rPr>
      </w:pPr>
      <w:r w:rsidRPr="000A448C">
        <w:rPr>
          <w:rFonts w:ascii="Tahoma" w:hAnsi="Tahoma" w:cs="Tahoma"/>
        </w:rPr>
        <w:lastRenderedPageBreak/>
        <w:t xml:space="preserve">When AT is required for assessments, it </w:t>
      </w:r>
      <w:r w:rsidRPr="000A448C">
        <w:rPr>
          <w:rFonts w:ascii="Tahoma" w:hAnsi="Tahoma" w:cs="Tahoma"/>
          <w:b/>
        </w:rPr>
        <w:t>must</w:t>
      </w:r>
      <w:r w:rsidRPr="000A448C">
        <w:rPr>
          <w:rFonts w:ascii="Tahoma" w:hAnsi="Tahoma" w:cs="Tahoma"/>
        </w:rPr>
        <w:t xml:space="preserve"> be noted that the student </w:t>
      </w:r>
      <w:r w:rsidRPr="000A448C">
        <w:rPr>
          <w:rFonts w:ascii="Tahoma" w:hAnsi="Tahoma" w:cs="Tahoma"/>
          <w:b/>
        </w:rPr>
        <w:t>must receive</w:t>
      </w:r>
      <w:r w:rsidRPr="000A448C">
        <w:rPr>
          <w:rFonts w:ascii="Tahoma" w:hAnsi="Tahoma" w:cs="Tahoma"/>
        </w:rPr>
        <w:t xml:space="preserve"> </w:t>
      </w:r>
      <w:r w:rsidRPr="000A448C">
        <w:rPr>
          <w:rFonts w:ascii="Tahoma" w:hAnsi="Tahoma" w:cs="Tahoma"/>
          <w:b/>
        </w:rPr>
        <w:t>ample training and practice with the AT accommodation prior to use on the assessment.</w:t>
      </w:r>
      <w:r w:rsidRPr="000A448C">
        <w:rPr>
          <w:rFonts w:ascii="Tahoma" w:hAnsi="Tahoma" w:cs="Tahoma"/>
        </w:rPr>
        <w:t xml:space="preserve"> AT for assessment and instruction must be integrally intertwined. No AT should be used during an assessment if the student has not had ample opportunity to learn and effectively use the AT during classroom activities. </w:t>
      </w:r>
    </w:p>
    <w:p w:rsidR="00DC74B6" w:rsidRPr="000A448C" w:rsidRDefault="0068646A" w:rsidP="00FF744C">
      <w:pPr>
        <w:pStyle w:val="Heading1"/>
        <w:rPr>
          <w:sz w:val="18"/>
          <w:szCs w:val="18"/>
        </w:rPr>
      </w:pPr>
      <w:bookmarkStart w:id="19" w:name="_Toc499649283"/>
      <w:r w:rsidRPr="000A448C">
        <w:t>Assistive Technology Trial</w:t>
      </w:r>
      <w:bookmarkEnd w:id="19"/>
    </w:p>
    <w:p w:rsidR="00DC74B6" w:rsidRPr="000A448C" w:rsidRDefault="0068646A">
      <w:pPr>
        <w:pStyle w:val="FreeForm"/>
        <w:rPr>
          <w:rFonts w:ascii="Tahoma" w:eastAsia="Book Antiqua" w:hAnsi="Tahoma" w:cs="Tahoma"/>
          <w:sz w:val="24"/>
          <w:szCs w:val="24"/>
        </w:rPr>
      </w:pPr>
      <w:r w:rsidRPr="000A448C">
        <w:rPr>
          <w:rFonts w:ascii="Tahoma" w:hAnsi="Tahoma" w:cs="Tahoma"/>
          <w:sz w:val="24"/>
          <w:szCs w:val="24"/>
        </w:rPr>
        <w:t>Consideration is the first step of the AT trial process. When a team determines a need for assistive technology tools and services, the plan-do- check action cycle above is initiated. In Macomb County, we call this an AT Trial. (See appendix for copy of the MISD AT Trial Plan).</w:t>
      </w:r>
    </w:p>
    <w:p w:rsidR="00DC74B6" w:rsidRPr="000A448C" w:rsidRDefault="0068646A" w:rsidP="00681A7F">
      <w:pPr>
        <w:pStyle w:val="ListParagraph"/>
        <w:numPr>
          <w:ilvl w:val="0"/>
          <w:numId w:val="29"/>
        </w:numPr>
        <w:tabs>
          <w:tab w:val="num" w:pos="690"/>
          <w:tab w:val="left" w:pos="720"/>
        </w:tabs>
        <w:spacing w:after="0"/>
        <w:ind w:left="690" w:hanging="330"/>
        <w:rPr>
          <w:rFonts w:ascii="Tahoma" w:eastAsia="Book Antiqua" w:hAnsi="Tahoma" w:cs="Tahoma"/>
        </w:rPr>
      </w:pPr>
      <w:r w:rsidRPr="000A448C">
        <w:rPr>
          <w:rFonts w:ascii="Tahoma" w:hAnsi="Tahoma" w:cs="Tahoma"/>
          <w:sz w:val="24"/>
          <w:szCs w:val="24"/>
        </w:rPr>
        <w:t xml:space="preserve">Determine individual student needs </w:t>
      </w:r>
    </w:p>
    <w:p w:rsidR="00DC74B6" w:rsidRPr="000A448C" w:rsidRDefault="0068646A" w:rsidP="00681A7F">
      <w:pPr>
        <w:pStyle w:val="ListParagraph"/>
        <w:numPr>
          <w:ilvl w:val="0"/>
          <w:numId w:val="30"/>
        </w:numPr>
        <w:tabs>
          <w:tab w:val="num" w:pos="690"/>
          <w:tab w:val="left" w:pos="720"/>
        </w:tabs>
        <w:spacing w:after="0"/>
        <w:ind w:left="690" w:hanging="330"/>
        <w:rPr>
          <w:rFonts w:ascii="Tahoma" w:eastAsia="Book Antiqua" w:hAnsi="Tahoma" w:cs="Tahoma"/>
        </w:rPr>
      </w:pPr>
      <w:r w:rsidRPr="000A448C">
        <w:rPr>
          <w:rFonts w:ascii="Tahoma" w:hAnsi="Tahoma" w:cs="Tahoma"/>
          <w:sz w:val="24"/>
          <w:szCs w:val="24"/>
        </w:rPr>
        <w:t>Plan Action</w:t>
      </w:r>
    </w:p>
    <w:p w:rsidR="00DC74B6" w:rsidRPr="000A448C" w:rsidRDefault="0068646A" w:rsidP="00681A7F">
      <w:pPr>
        <w:pStyle w:val="ListParagraph"/>
        <w:numPr>
          <w:ilvl w:val="0"/>
          <w:numId w:val="31"/>
        </w:numPr>
        <w:tabs>
          <w:tab w:val="num" w:pos="690"/>
          <w:tab w:val="left" w:pos="720"/>
        </w:tabs>
        <w:spacing w:after="0"/>
        <w:ind w:left="690" w:hanging="330"/>
        <w:rPr>
          <w:rFonts w:ascii="Tahoma" w:eastAsia="Book Antiqua" w:hAnsi="Tahoma" w:cs="Tahoma"/>
        </w:rPr>
      </w:pPr>
      <w:r w:rsidRPr="000A448C">
        <w:rPr>
          <w:rFonts w:ascii="Tahoma" w:hAnsi="Tahoma" w:cs="Tahoma"/>
          <w:sz w:val="24"/>
          <w:szCs w:val="24"/>
        </w:rPr>
        <w:t>Try AT tools</w:t>
      </w:r>
    </w:p>
    <w:p w:rsidR="00DC74B6" w:rsidRPr="000A448C" w:rsidRDefault="0068646A" w:rsidP="00681A7F">
      <w:pPr>
        <w:pStyle w:val="ListParagraph"/>
        <w:numPr>
          <w:ilvl w:val="0"/>
          <w:numId w:val="32"/>
        </w:numPr>
        <w:tabs>
          <w:tab w:val="num" w:pos="690"/>
          <w:tab w:val="left" w:pos="720"/>
        </w:tabs>
        <w:spacing w:after="0"/>
        <w:ind w:left="690" w:hanging="330"/>
        <w:rPr>
          <w:rFonts w:ascii="Tahoma" w:eastAsia="Book Antiqua" w:hAnsi="Tahoma" w:cs="Tahoma"/>
        </w:rPr>
      </w:pPr>
      <w:r w:rsidRPr="000A448C">
        <w:rPr>
          <w:rFonts w:ascii="Tahoma" w:hAnsi="Tahoma" w:cs="Tahoma"/>
          <w:sz w:val="24"/>
          <w:szCs w:val="24"/>
        </w:rPr>
        <w:t>Collect and document data</w:t>
      </w:r>
    </w:p>
    <w:p w:rsidR="00DC74B6" w:rsidRPr="000A448C" w:rsidRDefault="0068646A" w:rsidP="00681A7F">
      <w:pPr>
        <w:pStyle w:val="ListParagraph"/>
        <w:numPr>
          <w:ilvl w:val="0"/>
          <w:numId w:val="33"/>
        </w:numPr>
        <w:tabs>
          <w:tab w:val="num" w:pos="690"/>
          <w:tab w:val="left" w:pos="720"/>
        </w:tabs>
        <w:spacing w:after="0"/>
        <w:ind w:left="690" w:hanging="330"/>
        <w:rPr>
          <w:rFonts w:ascii="Tahoma" w:eastAsia="Book Antiqua" w:hAnsi="Tahoma" w:cs="Tahoma"/>
        </w:rPr>
      </w:pPr>
      <w:r w:rsidRPr="000A448C">
        <w:rPr>
          <w:rFonts w:ascii="Tahoma" w:hAnsi="Tahoma" w:cs="Tahoma"/>
          <w:sz w:val="24"/>
          <w:szCs w:val="24"/>
        </w:rPr>
        <w:t>Analyze AT data</w:t>
      </w:r>
    </w:p>
    <w:p w:rsidR="00DC74B6" w:rsidRPr="000A448C" w:rsidRDefault="0068646A" w:rsidP="00681A7F">
      <w:pPr>
        <w:pStyle w:val="ListParagraph"/>
        <w:numPr>
          <w:ilvl w:val="0"/>
          <w:numId w:val="34"/>
        </w:numPr>
        <w:tabs>
          <w:tab w:val="num" w:pos="690"/>
          <w:tab w:val="left" w:pos="720"/>
        </w:tabs>
        <w:spacing w:after="0"/>
        <w:ind w:left="690" w:hanging="330"/>
        <w:rPr>
          <w:rFonts w:ascii="Tahoma" w:eastAsia="Book Antiqua Bold" w:hAnsi="Tahoma" w:cs="Tahoma"/>
          <w:b/>
          <w:bCs/>
        </w:rPr>
      </w:pPr>
      <w:r w:rsidRPr="000A448C">
        <w:rPr>
          <w:rFonts w:ascii="Tahoma" w:hAnsi="Tahoma" w:cs="Tahoma"/>
          <w:sz w:val="24"/>
          <w:szCs w:val="24"/>
        </w:rPr>
        <w:t>Determine individual student needs (cycle recurs) …</w:t>
      </w:r>
    </w:p>
    <w:p w:rsidR="00DC74B6" w:rsidRPr="000A448C" w:rsidRDefault="00DC74B6">
      <w:pPr>
        <w:pStyle w:val="ListParagraph"/>
        <w:spacing w:after="100" w:line="240" w:lineRule="auto"/>
        <w:ind w:left="0"/>
        <w:rPr>
          <w:rFonts w:ascii="Tahoma" w:eastAsia="Book Antiqua" w:hAnsi="Tahoma" w:cs="Tahoma"/>
          <w:sz w:val="24"/>
          <w:szCs w:val="24"/>
        </w:rPr>
      </w:pPr>
    </w:p>
    <w:p w:rsidR="00DC74B6" w:rsidRPr="000A448C" w:rsidRDefault="0068646A" w:rsidP="00FF744C">
      <w:pPr>
        <w:pStyle w:val="Heading2"/>
      </w:pPr>
      <w:bookmarkStart w:id="20" w:name="_Toc499649284"/>
      <w:r w:rsidRPr="000A448C">
        <w:t xml:space="preserve">Determine </w:t>
      </w:r>
      <w:r w:rsidR="000256A0" w:rsidRPr="000A448C">
        <w:t>I</w:t>
      </w:r>
      <w:r w:rsidRPr="000A448C">
        <w:t xml:space="preserve">ndividual </w:t>
      </w:r>
      <w:r w:rsidR="000256A0" w:rsidRPr="000A448C">
        <w:t>S</w:t>
      </w:r>
      <w:r w:rsidRPr="000A448C">
        <w:t xml:space="preserve">tudent </w:t>
      </w:r>
      <w:r w:rsidR="000256A0" w:rsidRPr="000A448C">
        <w:t>N</w:t>
      </w:r>
      <w:r w:rsidRPr="000A448C">
        <w:t>eeds</w:t>
      </w:r>
      <w:bookmarkEnd w:id="20"/>
    </w:p>
    <w:p w:rsidR="00DC74B6" w:rsidRPr="000A448C" w:rsidRDefault="0068646A">
      <w:pPr>
        <w:pStyle w:val="ListParagraph"/>
        <w:spacing w:line="288" w:lineRule="auto"/>
        <w:ind w:left="0"/>
        <w:rPr>
          <w:rFonts w:ascii="Tahoma" w:eastAsia="Book Antiqua" w:hAnsi="Tahoma" w:cs="Tahoma"/>
          <w:sz w:val="24"/>
          <w:szCs w:val="24"/>
        </w:rPr>
      </w:pPr>
      <w:r w:rsidRPr="000A448C">
        <w:rPr>
          <w:rFonts w:ascii="Tahoma" w:hAnsi="Tahoma" w:cs="Tahoma"/>
          <w:color w:val="auto"/>
          <w:sz w:val="24"/>
          <w:szCs w:val="24"/>
        </w:rPr>
        <w:t xml:space="preserve">AT the IEP, </w:t>
      </w:r>
      <w:r w:rsidRPr="000A448C">
        <w:rPr>
          <w:rFonts w:ascii="Tahoma" w:hAnsi="Tahoma" w:cs="Tahoma"/>
          <w:sz w:val="24"/>
          <w:szCs w:val="24"/>
        </w:rPr>
        <w:t xml:space="preserve">when a team identifies that a student is not progressing in their IEP goals/objectives, and it is suspected that assisted technology may be necessary for a student to make progress, the IEP team should begin trying AT tools. The trial begins with a discussion centered on the </w:t>
      </w:r>
      <w:r w:rsidRPr="000A448C">
        <w:rPr>
          <w:rFonts w:ascii="Tahoma" w:hAnsi="Tahoma" w:cs="Tahoma"/>
          <w:b/>
          <w:bCs/>
          <w:sz w:val="24"/>
          <w:szCs w:val="24"/>
        </w:rPr>
        <w:t>student’s</w:t>
      </w:r>
      <w:r w:rsidRPr="000A448C">
        <w:rPr>
          <w:rFonts w:ascii="Tahoma" w:hAnsi="Tahoma" w:cs="Tahoma"/>
          <w:sz w:val="24"/>
          <w:szCs w:val="24"/>
        </w:rPr>
        <w:t xml:space="preserve"> strengths and needs as related to the learning objective.</w:t>
      </w:r>
    </w:p>
    <w:p w:rsidR="00DC74B6" w:rsidRPr="000A448C" w:rsidRDefault="0068646A" w:rsidP="00FF744C">
      <w:pPr>
        <w:pStyle w:val="Heading2"/>
        <w:rPr>
          <w:rFonts w:eastAsia="Book Antiqua"/>
          <w:sz w:val="24"/>
          <w:szCs w:val="24"/>
        </w:rPr>
      </w:pPr>
      <w:bookmarkStart w:id="21" w:name="_Toc499649285"/>
      <w:r w:rsidRPr="000A448C">
        <w:t>Plan Action</w:t>
      </w:r>
      <w:bookmarkEnd w:id="21"/>
    </w:p>
    <w:p w:rsidR="00DC74B6" w:rsidRPr="000A448C" w:rsidRDefault="0068646A" w:rsidP="00681A7F">
      <w:pPr>
        <w:pStyle w:val="BodyA"/>
        <w:spacing w:line="288" w:lineRule="auto"/>
        <w:rPr>
          <w:rFonts w:ascii="Tahoma" w:eastAsia="Book Antiqua" w:hAnsi="Tahoma" w:cs="Tahoma"/>
          <w:sz w:val="24"/>
          <w:szCs w:val="24"/>
        </w:rPr>
      </w:pPr>
      <w:r w:rsidRPr="000A448C">
        <w:rPr>
          <w:rFonts w:ascii="Tahoma" w:hAnsi="Tahoma" w:cs="Tahoma"/>
          <w:sz w:val="24"/>
          <w:szCs w:val="24"/>
        </w:rPr>
        <w:t xml:space="preserve">Once a </w:t>
      </w:r>
      <w:r w:rsidRPr="000A448C">
        <w:rPr>
          <w:rFonts w:ascii="Tahoma" w:hAnsi="Tahoma" w:cs="Tahoma"/>
          <w:b/>
          <w:sz w:val="24"/>
          <w:szCs w:val="24"/>
        </w:rPr>
        <w:t>student</w:t>
      </w:r>
      <w:r w:rsidRPr="000A448C">
        <w:rPr>
          <w:rFonts w:ascii="Tahoma" w:hAnsi="Tahoma" w:cs="Tahoma"/>
          <w:sz w:val="24"/>
          <w:szCs w:val="24"/>
        </w:rPr>
        <w:t xml:space="preserve"> need is clearly outlined, the service providers create a “plan of action”.  First, they identify any regularly occurring curricular </w:t>
      </w:r>
      <w:r w:rsidRPr="000A448C">
        <w:rPr>
          <w:rFonts w:ascii="Tahoma" w:hAnsi="Tahoma" w:cs="Tahoma"/>
          <w:b/>
          <w:bCs/>
          <w:sz w:val="24"/>
          <w:szCs w:val="24"/>
        </w:rPr>
        <w:t>task(s)</w:t>
      </w:r>
      <w:r w:rsidRPr="000A448C">
        <w:rPr>
          <w:rFonts w:ascii="Tahoma" w:hAnsi="Tahoma" w:cs="Tahoma"/>
          <w:sz w:val="24"/>
          <w:szCs w:val="24"/>
        </w:rPr>
        <w:t xml:space="preserve"> in which the selected goal is addressed. They look for inherent barriers in the task that prohibit student success. These barriers are what the team will mitigate or support with the technology identified. Next they discuss how the </w:t>
      </w:r>
      <w:r w:rsidRPr="000A448C">
        <w:rPr>
          <w:rFonts w:ascii="Tahoma" w:hAnsi="Tahoma" w:cs="Tahoma"/>
          <w:b/>
          <w:bCs/>
          <w:sz w:val="24"/>
          <w:szCs w:val="24"/>
        </w:rPr>
        <w:t>environment</w:t>
      </w:r>
      <w:r w:rsidRPr="000A448C">
        <w:rPr>
          <w:rFonts w:ascii="Tahoma" w:hAnsi="Tahoma" w:cs="Tahoma"/>
          <w:sz w:val="24"/>
          <w:szCs w:val="24"/>
        </w:rPr>
        <w:t xml:space="preserve"> in which these tasks occur may have an impact on an AT tool.  Then, they determine which </w:t>
      </w:r>
      <w:r w:rsidRPr="000A448C">
        <w:rPr>
          <w:rFonts w:ascii="Tahoma" w:hAnsi="Tahoma" w:cs="Tahoma"/>
          <w:b/>
          <w:bCs/>
          <w:sz w:val="24"/>
          <w:szCs w:val="24"/>
          <w:lang w:val="nl-NL"/>
        </w:rPr>
        <w:t>tool(s)</w:t>
      </w:r>
      <w:r w:rsidRPr="000A448C">
        <w:rPr>
          <w:rFonts w:ascii="Tahoma" w:hAnsi="Tahoma" w:cs="Tahoma"/>
          <w:sz w:val="24"/>
          <w:szCs w:val="24"/>
        </w:rPr>
        <w:t xml:space="preserve"> to trial (See appendix for the AT Consideration Tool Guide). Limiting the trial to one or two tools at a time allows </w:t>
      </w:r>
      <w:r w:rsidR="0026625A" w:rsidRPr="000A448C">
        <w:rPr>
          <w:rFonts w:ascii="Tahoma" w:hAnsi="Tahoma" w:cs="Tahoma"/>
          <w:sz w:val="24"/>
          <w:szCs w:val="24"/>
        </w:rPr>
        <w:t>the team</w:t>
      </w:r>
      <w:r w:rsidRPr="000A448C">
        <w:rPr>
          <w:rFonts w:ascii="Tahoma" w:hAnsi="Tahoma" w:cs="Tahoma"/>
          <w:sz w:val="24"/>
          <w:szCs w:val="24"/>
        </w:rPr>
        <w:t xml:space="preserve"> to accurately record results and leads to quicker student technology adoption. </w:t>
      </w:r>
      <w:r w:rsidRPr="000A448C">
        <w:rPr>
          <w:rFonts w:ascii="Tahoma" w:hAnsi="Tahoma" w:cs="Tahoma"/>
          <w:sz w:val="24"/>
          <w:szCs w:val="24"/>
        </w:rPr>
        <w:lastRenderedPageBreak/>
        <w:t>The plan should include specific information related data collection, student/staff training and classroom implementation strategies. Set a reasonable time for the trial (typically 8 to 12 weeks) to ensure that students have a chance to learn the tool well and develop strategies for using it within the learning environment.</w:t>
      </w:r>
    </w:p>
    <w:p w:rsidR="00DC74B6" w:rsidRPr="000A448C" w:rsidRDefault="0068646A" w:rsidP="00FF744C">
      <w:pPr>
        <w:pStyle w:val="Heading2"/>
        <w:rPr>
          <w:rFonts w:eastAsia="Book Antiqua"/>
          <w:sz w:val="24"/>
          <w:szCs w:val="24"/>
        </w:rPr>
      </w:pPr>
      <w:bookmarkStart w:id="22" w:name="_Toc499649286"/>
      <w:r w:rsidRPr="000A448C">
        <w:t>Try AT tools</w:t>
      </w:r>
      <w:bookmarkEnd w:id="22"/>
    </w:p>
    <w:p w:rsidR="00DC74B6" w:rsidRPr="000A448C" w:rsidRDefault="0068646A">
      <w:pPr>
        <w:pStyle w:val="BodyA"/>
        <w:rPr>
          <w:rFonts w:ascii="Tahoma" w:eastAsia="Book Antiqua" w:hAnsi="Tahoma" w:cs="Tahoma"/>
          <w:sz w:val="24"/>
          <w:szCs w:val="24"/>
        </w:rPr>
      </w:pPr>
      <w:r w:rsidRPr="000A448C">
        <w:rPr>
          <w:rFonts w:ascii="Tahoma" w:hAnsi="Tahoma" w:cs="Tahoma"/>
          <w:sz w:val="24"/>
          <w:szCs w:val="24"/>
        </w:rPr>
        <w:t>Once training has occurred, the AT tools are integrated into curricular tasks as part of regular instruction. Implementation success increases when educators select short, regularly occurring activities to introduce new tools and monitor progress.</w:t>
      </w:r>
    </w:p>
    <w:p w:rsidR="00DC74B6" w:rsidRPr="000A448C" w:rsidRDefault="0068646A" w:rsidP="00FF744C">
      <w:pPr>
        <w:pStyle w:val="Heading2"/>
        <w:rPr>
          <w:rFonts w:eastAsia="Book Antiqua"/>
          <w:sz w:val="24"/>
          <w:szCs w:val="24"/>
        </w:rPr>
      </w:pPr>
      <w:bookmarkStart w:id="23" w:name="_Toc499649287"/>
      <w:r w:rsidRPr="000A448C">
        <w:t xml:space="preserve">Collect and </w:t>
      </w:r>
      <w:r w:rsidR="000256A0" w:rsidRPr="000A448C">
        <w:t>D</w:t>
      </w:r>
      <w:r w:rsidRPr="000A448C">
        <w:t xml:space="preserve">ocument </w:t>
      </w:r>
      <w:r w:rsidR="000256A0" w:rsidRPr="000A448C">
        <w:t>D</w:t>
      </w:r>
      <w:r w:rsidRPr="000A448C">
        <w:t>ata</w:t>
      </w:r>
      <w:bookmarkEnd w:id="23"/>
    </w:p>
    <w:p w:rsidR="00DC74B6" w:rsidRPr="000A448C" w:rsidRDefault="0068646A">
      <w:pPr>
        <w:pStyle w:val="BodyA"/>
        <w:spacing w:line="288" w:lineRule="auto"/>
        <w:rPr>
          <w:rFonts w:ascii="Tahoma" w:eastAsia="Book Antiqua Bold" w:hAnsi="Tahoma" w:cs="Tahoma"/>
          <w:b/>
          <w:bCs/>
          <w:sz w:val="24"/>
          <w:szCs w:val="24"/>
        </w:rPr>
      </w:pPr>
      <w:r w:rsidRPr="000A448C">
        <w:rPr>
          <w:rFonts w:ascii="Tahoma" w:hAnsi="Tahoma" w:cs="Tahoma"/>
          <w:sz w:val="24"/>
          <w:szCs w:val="24"/>
        </w:rPr>
        <w:t xml:space="preserve">Gathering and recording the outcome data of AT implementation is an essential component of good AT decision making. AT data is used to guide future decisions related to continued use or modification of AT services and tools, and to identify any unmet needs. AT effectiveness is measured by monitoring the </w:t>
      </w:r>
      <w:r w:rsidR="0026625A" w:rsidRPr="000A448C">
        <w:rPr>
          <w:rFonts w:ascii="Tahoma" w:hAnsi="Tahoma" w:cs="Tahoma"/>
          <w:sz w:val="24"/>
          <w:szCs w:val="24"/>
        </w:rPr>
        <w:t>impact</w:t>
      </w:r>
      <w:r w:rsidRPr="000A448C">
        <w:rPr>
          <w:rFonts w:ascii="Tahoma" w:hAnsi="Tahoma" w:cs="Tahoma"/>
          <w:sz w:val="24"/>
          <w:szCs w:val="24"/>
        </w:rPr>
        <w:t xml:space="preserve"> AT has on the student’s progress toward achieving educational goals. </w:t>
      </w:r>
    </w:p>
    <w:p w:rsidR="00DC74B6" w:rsidRPr="000A448C" w:rsidRDefault="0068646A">
      <w:pPr>
        <w:pStyle w:val="BodyA"/>
        <w:spacing w:line="288" w:lineRule="auto"/>
        <w:rPr>
          <w:rFonts w:ascii="Tahoma" w:eastAsia="Book Antiqua" w:hAnsi="Tahoma" w:cs="Tahoma"/>
          <w:sz w:val="24"/>
          <w:szCs w:val="24"/>
        </w:rPr>
      </w:pPr>
      <w:r w:rsidRPr="000A448C">
        <w:rPr>
          <w:rFonts w:ascii="Tahoma" w:hAnsi="Tahoma" w:cs="Tahoma"/>
          <w:sz w:val="24"/>
          <w:szCs w:val="24"/>
        </w:rPr>
        <w:t xml:space="preserve">Based on the area of need, teachers and service providers chart progress related to a student’s increased participation, independence, quantity, quality, speed or accuracy when completing the target task. </w:t>
      </w:r>
    </w:p>
    <w:p w:rsidR="00DC74B6" w:rsidRPr="000A448C" w:rsidRDefault="0068646A" w:rsidP="000256A0">
      <w:pPr>
        <w:pStyle w:val="BodyA"/>
        <w:spacing w:after="0"/>
        <w:rPr>
          <w:rFonts w:ascii="Tahoma" w:eastAsia="Book Antiqua" w:hAnsi="Tahoma" w:cs="Tahoma"/>
          <w:sz w:val="24"/>
          <w:szCs w:val="24"/>
        </w:rPr>
      </w:pPr>
      <w:r w:rsidRPr="000A448C">
        <w:rPr>
          <w:rFonts w:ascii="Tahoma" w:hAnsi="Tahoma" w:cs="Tahoma"/>
          <w:sz w:val="24"/>
          <w:szCs w:val="24"/>
        </w:rPr>
        <w:t xml:space="preserve">Data collection should </w:t>
      </w:r>
    </w:p>
    <w:p w:rsidR="00DC74B6" w:rsidRPr="000A448C" w:rsidRDefault="0068646A" w:rsidP="000256A0">
      <w:pPr>
        <w:pStyle w:val="BodyA"/>
        <w:numPr>
          <w:ilvl w:val="0"/>
          <w:numId w:val="35"/>
        </w:numPr>
        <w:tabs>
          <w:tab w:val="num" w:pos="690"/>
          <w:tab w:val="left" w:pos="720"/>
        </w:tabs>
        <w:spacing w:after="0"/>
        <w:ind w:left="690" w:hanging="330"/>
        <w:rPr>
          <w:rFonts w:ascii="Tahoma" w:eastAsia="Book Antiqua" w:hAnsi="Tahoma" w:cs="Tahoma"/>
        </w:rPr>
      </w:pPr>
      <w:proofErr w:type="gramStart"/>
      <w:r w:rsidRPr="000A448C">
        <w:rPr>
          <w:rFonts w:ascii="Tahoma" w:hAnsi="Tahoma" w:cs="Tahoma"/>
          <w:sz w:val="24"/>
          <w:szCs w:val="24"/>
        </w:rPr>
        <w:t>be</w:t>
      </w:r>
      <w:proofErr w:type="gramEnd"/>
      <w:r w:rsidRPr="000A448C">
        <w:rPr>
          <w:rFonts w:ascii="Tahoma" w:hAnsi="Tahoma" w:cs="Tahoma"/>
          <w:sz w:val="24"/>
          <w:szCs w:val="24"/>
        </w:rPr>
        <w:t xml:space="preserve"> dynamic and responsive to the student’s performance. </w:t>
      </w:r>
    </w:p>
    <w:p w:rsidR="00DC74B6" w:rsidRPr="000A448C" w:rsidRDefault="0068646A" w:rsidP="000256A0">
      <w:pPr>
        <w:pStyle w:val="BodyA"/>
        <w:numPr>
          <w:ilvl w:val="0"/>
          <w:numId w:val="36"/>
        </w:numPr>
        <w:tabs>
          <w:tab w:val="num" w:pos="690"/>
          <w:tab w:val="left" w:pos="720"/>
        </w:tabs>
        <w:spacing w:after="0"/>
        <w:ind w:left="690" w:hanging="330"/>
        <w:rPr>
          <w:rFonts w:ascii="Tahoma" w:eastAsia="Book Antiqua" w:hAnsi="Tahoma" w:cs="Tahoma"/>
        </w:rPr>
      </w:pPr>
      <w:proofErr w:type="gramStart"/>
      <w:r w:rsidRPr="000A448C">
        <w:rPr>
          <w:rFonts w:ascii="Tahoma" w:hAnsi="Tahoma" w:cs="Tahoma"/>
          <w:sz w:val="24"/>
          <w:szCs w:val="24"/>
        </w:rPr>
        <w:t>be</w:t>
      </w:r>
      <w:proofErr w:type="gramEnd"/>
      <w:r w:rsidRPr="000A448C">
        <w:rPr>
          <w:rFonts w:ascii="Tahoma" w:hAnsi="Tahoma" w:cs="Tahoma"/>
          <w:sz w:val="24"/>
          <w:szCs w:val="24"/>
        </w:rPr>
        <w:t xml:space="preserve"> on-going. It should last the duration of the trial and be sufficient enough to guide the IEP team in making a decision regarding AT effectiveness.</w:t>
      </w:r>
    </w:p>
    <w:p w:rsidR="00DC74B6" w:rsidRPr="000A448C" w:rsidRDefault="0068646A" w:rsidP="000256A0">
      <w:pPr>
        <w:pStyle w:val="BodyA"/>
        <w:numPr>
          <w:ilvl w:val="0"/>
          <w:numId w:val="37"/>
        </w:numPr>
        <w:tabs>
          <w:tab w:val="num" w:pos="690"/>
          <w:tab w:val="left" w:pos="720"/>
        </w:tabs>
        <w:spacing w:after="0"/>
        <w:ind w:left="690" w:hanging="330"/>
        <w:rPr>
          <w:rFonts w:ascii="Tahoma" w:eastAsia="Book Antiqua" w:hAnsi="Tahoma" w:cs="Tahoma"/>
        </w:rPr>
      </w:pPr>
      <w:proofErr w:type="gramStart"/>
      <w:r w:rsidRPr="000A448C">
        <w:rPr>
          <w:rFonts w:ascii="Tahoma" w:hAnsi="Tahoma" w:cs="Tahoma"/>
          <w:sz w:val="24"/>
          <w:szCs w:val="24"/>
        </w:rPr>
        <w:t>occur</w:t>
      </w:r>
      <w:proofErr w:type="gramEnd"/>
      <w:r w:rsidRPr="000A448C">
        <w:rPr>
          <w:rFonts w:ascii="Tahoma" w:hAnsi="Tahoma" w:cs="Tahoma"/>
          <w:sz w:val="24"/>
          <w:szCs w:val="24"/>
        </w:rPr>
        <w:t xml:space="preserve"> across environments. </w:t>
      </w:r>
    </w:p>
    <w:p w:rsidR="00DC74B6" w:rsidRPr="000A448C" w:rsidRDefault="0068646A" w:rsidP="000256A0">
      <w:pPr>
        <w:pStyle w:val="BodyA"/>
        <w:numPr>
          <w:ilvl w:val="0"/>
          <w:numId w:val="38"/>
        </w:numPr>
        <w:tabs>
          <w:tab w:val="num" w:pos="690"/>
          <w:tab w:val="left" w:pos="720"/>
        </w:tabs>
        <w:ind w:left="690" w:hanging="330"/>
        <w:rPr>
          <w:rFonts w:ascii="Tahoma" w:eastAsia="Book Antiqua" w:hAnsi="Tahoma" w:cs="Tahoma"/>
        </w:rPr>
      </w:pPr>
      <w:proofErr w:type="gramStart"/>
      <w:r w:rsidRPr="000A448C">
        <w:rPr>
          <w:rFonts w:ascii="Tahoma" w:hAnsi="Tahoma" w:cs="Tahoma"/>
          <w:sz w:val="24"/>
          <w:szCs w:val="24"/>
        </w:rPr>
        <w:t>result</w:t>
      </w:r>
      <w:proofErr w:type="gramEnd"/>
      <w:r w:rsidRPr="000A448C">
        <w:rPr>
          <w:rFonts w:ascii="Tahoma" w:hAnsi="Tahoma" w:cs="Tahoma"/>
          <w:sz w:val="24"/>
          <w:szCs w:val="24"/>
        </w:rPr>
        <w:t xml:space="preserve"> in changes to student service plans based on the data collected.  </w:t>
      </w:r>
    </w:p>
    <w:p w:rsidR="00DC74B6" w:rsidRPr="000A448C" w:rsidRDefault="0068646A" w:rsidP="00FF744C">
      <w:pPr>
        <w:pStyle w:val="Heading2"/>
        <w:rPr>
          <w:rFonts w:eastAsia="Book Antiqua"/>
          <w:sz w:val="24"/>
          <w:szCs w:val="24"/>
        </w:rPr>
      </w:pPr>
      <w:bookmarkStart w:id="24" w:name="_Toc499649288"/>
      <w:r w:rsidRPr="000A448C">
        <w:t>Analyze Data</w:t>
      </w:r>
      <w:bookmarkEnd w:id="24"/>
      <w:r w:rsidRPr="000A448C">
        <w:t xml:space="preserve"> </w:t>
      </w:r>
    </w:p>
    <w:p w:rsidR="00AD6DAB" w:rsidRPr="000A448C" w:rsidRDefault="0068646A">
      <w:pPr>
        <w:pStyle w:val="BodyA"/>
        <w:rPr>
          <w:rFonts w:ascii="Tahoma" w:hAnsi="Tahoma" w:cs="Tahoma"/>
          <w:sz w:val="24"/>
          <w:szCs w:val="24"/>
        </w:rPr>
      </w:pPr>
      <w:r w:rsidRPr="000A448C">
        <w:rPr>
          <w:rFonts w:ascii="Tahoma" w:hAnsi="Tahoma" w:cs="Tahoma"/>
          <w:sz w:val="24"/>
          <w:szCs w:val="24"/>
        </w:rPr>
        <w:t xml:space="preserve">The value in data collection occurs when teachers/service providers analyze the data to determine the success of the AT supports and to identify what student needs are still unmet. Based on the data, teachers decide if the tool is necessary, if further trial of the same tool is needed, or if a different tool should be tried. If a further trial is deemed necessary, the AT consideration process begins again.  When an AT tool is identified as necessary, it must be documented in the IEP. (See AT in the IEP section of this guide for more details.) </w:t>
      </w:r>
    </w:p>
    <w:p w:rsidR="00AD6DAB" w:rsidRPr="000A448C" w:rsidRDefault="00AD6DAB">
      <w:pPr>
        <w:rPr>
          <w:rFonts w:ascii="Tahoma" w:hAnsi="Tahoma" w:cs="Tahoma"/>
          <w:color w:val="000000"/>
          <w:u w:color="000000"/>
        </w:rPr>
      </w:pPr>
      <w:r w:rsidRPr="000A448C">
        <w:rPr>
          <w:rFonts w:ascii="Tahoma" w:hAnsi="Tahoma" w:cs="Tahoma"/>
        </w:rPr>
        <w:br w:type="page"/>
      </w:r>
    </w:p>
    <w:p w:rsidR="007F5582" w:rsidRPr="000A448C" w:rsidRDefault="007F5582" w:rsidP="007F5582">
      <w:pPr>
        <w:pStyle w:val="BodyA"/>
        <w:jc w:val="center"/>
        <w:rPr>
          <w:rFonts w:ascii="Tahoma" w:eastAsia="Book Antiqua" w:hAnsi="Tahoma" w:cs="Tahoma"/>
          <w:sz w:val="36"/>
          <w:szCs w:val="36"/>
        </w:rPr>
      </w:pPr>
      <w:r w:rsidRPr="000A448C">
        <w:rPr>
          <w:rFonts w:ascii="Tahoma" w:hAnsi="Tahoma" w:cs="Tahoma"/>
          <w:sz w:val="36"/>
          <w:szCs w:val="36"/>
        </w:rPr>
        <w:lastRenderedPageBreak/>
        <w:t>AT Trial Process</w:t>
      </w:r>
    </w:p>
    <w:p w:rsidR="00DC74B6" w:rsidRPr="000A448C" w:rsidRDefault="0068646A" w:rsidP="00FF744C">
      <w:pPr>
        <w:pStyle w:val="Heading1"/>
        <w:rPr>
          <w:sz w:val="24"/>
          <w:szCs w:val="24"/>
        </w:rPr>
      </w:pPr>
      <w:bookmarkStart w:id="25" w:name="_Toc499649289"/>
      <w:r w:rsidRPr="000A448C">
        <w:t>Support for Provision of AT Tools and Services</w:t>
      </w:r>
      <w:bookmarkEnd w:id="25"/>
    </w:p>
    <w:p w:rsidR="00DC74B6" w:rsidRPr="000A448C" w:rsidRDefault="0068646A" w:rsidP="00FF744C">
      <w:pPr>
        <w:pStyle w:val="Heading2"/>
        <w:rPr>
          <w:rFonts w:eastAsia="Book Antiqua Bold"/>
        </w:rPr>
      </w:pPr>
      <w:bookmarkStart w:id="26" w:name="_Toc499649290"/>
      <w:r w:rsidRPr="000A448C">
        <w:t>AT District Leadership Teams</w:t>
      </w:r>
      <w:bookmarkEnd w:id="26"/>
    </w:p>
    <w:p w:rsidR="00DC74B6" w:rsidRPr="000A448C" w:rsidRDefault="0068646A" w:rsidP="000256A0">
      <w:pPr>
        <w:pStyle w:val="BodyA"/>
        <w:rPr>
          <w:rFonts w:ascii="Tahoma" w:eastAsia="Book Antiqua" w:hAnsi="Tahoma" w:cs="Tahoma"/>
          <w:sz w:val="24"/>
          <w:szCs w:val="24"/>
        </w:rPr>
      </w:pPr>
      <w:r w:rsidRPr="000A448C">
        <w:rPr>
          <w:rFonts w:ascii="Tahoma" w:hAnsi="Tahoma" w:cs="Tahoma"/>
          <w:sz w:val="24"/>
          <w:szCs w:val="24"/>
        </w:rPr>
        <w:t xml:space="preserve">In order for IEP teams to successfully implement the AT decision making process and to plan for effective AT implementation and review, they receive ongoing support from their district’s Assistive Technology Leadership team. Every local school district in Macomb County has an AT Leadership team. The role of the district team is to support the implementation of AT tools throughout all educational practices in the district. The district AT Leadership Team provides information and training to teachers, parents and students regarding the need to provide ongoing considered, acquisition, implementation and documentation of AT services.  AT leaders also play a lead role in the district’s implementation of Universal Design for Learning (UDL) </w:t>
      </w:r>
      <w:proofErr w:type="gramStart"/>
      <w:r w:rsidRPr="000A448C">
        <w:rPr>
          <w:rFonts w:ascii="Tahoma" w:hAnsi="Tahoma" w:cs="Tahoma"/>
          <w:sz w:val="24"/>
          <w:szCs w:val="24"/>
        </w:rPr>
        <w:t>principles.</w:t>
      </w:r>
      <w:proofErr w:type="gramEnd"/>
    </w:p>
    <w:p w:rsidR="00DC74B6" w:rsidRPr="000A448C" w:rsidRDefault="0068646A" w:rsidP="001C130E">
      <w:pPr>
        <w:pStyle w:val="Heading3"/>
        <w:rPr>
          <w:rFonts w:eastAsia="Book Antiqua Bold"/>
          <w:sz w:val="24"/>
          <w:szCs w:val="24"/>
        </w:rPr>
      </w:pPr>
      <w:bookmarkStart w:id="27" w:name="_Toc499649291"/>
      <w:r w:rsidRPr="000A448C">
        <w:t>Responsibilities of the District AT Leadership Team:</w:t>
      </w:r>
      <w:bookmarkEnd w:id="27"/>
    </w:p>
    <w:p w:rsidR="00DC74B6" w:rsidRPr="000A448C" w:rsidRDefault="0068646A" w:rsidP="000256A0">
      <w:pPr>
        <w:pStyle w:val="Heading4"/>
        <w:rPr>
          <w:rFonts w:eastAsia="Book Antiqua Bold" w:cs="Tahoma"/>
          <w:b w:val="0"/>
          <w:bCs/>
        </w:rPr>
      </w:pPr>
      <w:r w:rsidRPr="000A448C">
        <w:rPr>
          <w:rFonts w:cs="Tahoma"/>
        </w:rPr>
        <w:t>District AT Leadership teams</w:t>
      </w:r>
      <w:r w:rsidR="00426BF2" w:rsidRPr="000A448C">
        <w:rPr>
          <w:rFonts w:cs="Tahoma"/>
        </w:rPr>
        <w:t xml:space="preserve"> provide</w:t>
      </w:r>
      <w:r w:rsidR="00426BF2" w:rsidRPr="000A448C">
        <w:rPr>
          <w:rFonts w:cs="Tahoma"/>
          <w:b w:val="0"/>
          <w:bCs/>
        </w:rPr>
        <w:t xml:space="preserve"> Leadership: </w:t>
      </w:r>
    </w:p>
    <w:p w:rsidR="00DC74B6" w:rsidRPr="000A448C" w:rsidRDefault="0068646A" w:rsidP="000256A0">
      <w:pPr>
        <w:pStyle w:val="BodyA"/>
        <w:numPr>
          <w:ilvl w:val="0"/>
          <w:numId w:val="200"/>
        </w:numPr>
        <w:tabs>
          <w:tab w:val="left" w:pos="491"/>
          <w:tab w:val="left" w:pos="644"/>
        </w:tabs>
        <w:spacing w:after="0"/>
        <w:rPr>
          <w:rFonts w:ascii="Tahoma" w:hAnsi="Tahoma" w:cs="Tahoma"/>
          <w:sz w:val="24"/>
          <w:szCs w:val="24"/>
        </w:rPr>
      </w:pPr>
      <w:r w:rsidRPr="000A448C">
        <w:rPr>
          <w:rFonts w:ascii="Tahoma" w:hAnsi="Tahoma" w:cs="Tahoma"/>
          <w:sz w:val="24"/>
          <w:szCs w:val="24"/>
        </w:rPr>
        <w:t>Lead and coordinate the district’s assistive technology implementation efforts.</w:t>
      </w:r>
    </w:p>
    <w:p w:rsidR="00DC74B6" w:rsidRPr="000A448C" w:rsidRDefault="0068646A" w:rsidP="000256A0">
      <w:pPr>
        <w:pStyle w:val="BodyA"/>
        <w:numPr>
          <w:ilvl w:val="0"/>
          <w:numId w:val="200"/>
        </w:numPr>
        <w:tabs>
          <w:tab w:val="left" w:pos="491"/>
          <w:tab w:val="left" w:pos="644"/>
        </w:tabs>
        <w:spacing w:after="0"/>
        <w:rPr>
          <w:rFonts w:ascii="Tahoma" w:hAnsi="Tahoma" w:cs="Tahoma"/>
          <w:sz w:val="24"/>
          <w:szCs w:val="24"/>
        </w:rPr>
      </w:pPr>
      <w:r w:rsidRPr="000A448C">
        <w:rPr>
          <w:rFonts w:ascii="Tahoma" w:hAnsi="Tahoma" w:cs="Tahoma"/>
          <w:sz w:val="24"/>
          <w:szCs w:val="24"/>
        </w:rPr>
        <w:t>Meet regularly with director of special education and the technology and curriculum leaders in the district.</w:t>
      </w:r>
    </w:p>
    <w:p w:rsidR="00DC74B6" w:rsidRPr="000A448C" w:rsidRDefault="0068646A" w:rsidP="000256A0">
      <w:pPr>
        <w:pStyle w:val="BodyA"/>
        <w:numPr>
          <w:ilvl w:val="0"/>
          <w:numId w:val="200"/>
        </w:numPr>
        <w:tabs>
          <w:tab w:val="left" w:pos="491"/>
          <w:tab w:val="left" w:pos="644"/>
        </w:tabs>
        <w:spacing w:after="0"/>
        <w:rPr>
          <w:rFonts w:ascii="Tahoma" w:hAnsi="Tahoma" w:cs="Tahoma"/>
          <w:sz w:val="24"/>
          <w:szCs w:val="24"/>
        </w:rPr>
      </w:pPr>
      <w:r w:rsidRPr="000A448C">
        <w:rPr>
          <w:rFonts w:ascii="Tahoma" w:hAnsi="Tahoma" w:cs="Tahoma"/>
          <w:sz w:val="24"/>
          <w:szCs w:val="24"/>
        </w:rPr>
        <w:t xml:space="preserve">Maintain and update the </w:t>
      </w:r>
      <w:proofErr w:type="gramStart"/>
      <w:r w:rsidRPr="000A448C">
        <w:rPr>
          <w:rFonts w:ascii="Tahoma" w:hAnsi="Tahoma" w:cs="Tahoma"/>
          <w:sz w:val="24"/>
          <w:szCs w:val="24"/>
        </w:rPr>
        <w:t>district’s</w:t>
      </w:r>
      <w:proofErr w:type="gramEnd"/>
      <w:r w:rsidRPr="000A448C">
        <w:rPr>
          <w:rFonts w:ascii="Tahoma" w:hAnsi="Tahoma" w:cs="Tahoma"/>
          <w:sz w:val="24"/>
          <w:szCs w:val="24"/>
        </w:rPr>
        <w:t xml:space="preserve"> AT website.</w:t>
      </w:r>
    </w:p>
    <w:p w:rsidR="00DC74B6" w:rsidRPr="000A448C" w:rsidRDefault="0068646A" w:rsidP="000256A0">
      <w:pPr>
        <w:pStyle w:val="BodyA"/>
        <w:numPr>
          <w:ilvl w:val="0"/>
          <w:numId w:val="200"/>
        </w:numPr>
        <w:tabs>
          <w:tab w:val="left" w:pos="491"/>
          <w:tab w:val="left" w:pos="644"/>
        </w:tabs>
        <w:spacing w:after="0"/>
        <w:rPr>
          <w:rFonts w:ascii="Tahoma" w:hAnsi="Tahoma" w:cs="Tahoma"/>
          <w:sz w:val="24"/>
          <w:szCs w:val="24"/>
        </w:rPr>
      </w:pPr>
      <w:r w:rsidRPr="000A448C">
        <w:rPr>
          <w:rFonts w:ascii="Tahoma" w:hAnsi="Tahoma" w:cs="Tahoma"/>
          <w:sz w:val="24"/>
          <w:szCs w:val="24"/>
        </w:rPr>
        <w:t>Act as a resource to the staff in the district regarding AT.</w:t>
      </w:r>
    </w:p>
    <w:p w:rsidR="00DC74B6" w:rsidRPr="000A448C" w:rsidRDefault="0068646A" w:rsidP="000256A0">
      <w:pPr>
        <w:pStyle w:val="BodyA"/>
        <w:numPr>
          <w:ilvl w:val="0"/>
          <w:numId w:val="200"/>
        </w:numPr>
        <w:tabs>
          <w:tab w:val="left" w:pos="491"/>
          <w:tab w:val="left" w:pos="644"/>
        </w:tabs>
        <w:spacing w:after="0"/>
        <w:rPr>
          <w:rFonts w:ascii="Tahoma" w:hAnsi="Tahoma" w:cs="Tahoma"/>
          <w:sz w:val="24"/>
          <w:szCs w:val="24"/>
        </w:rPr>
      </w:pPr>
      <w:r w:rsidRPr="000A448C">
        <w:rPr>
          <w:rFonts w:ascii="Tahoma" w:hAnsi="Tahoma" w:cs="Tahoma"/>
          <w:sz w:val="24"/>
          <w:szCs w:val="24"/>
        </w:rPr>
        <w:t xml:space="preserve">Provide support to the district in the implementation of Universal Design for </w:t>
      </w:r>
      <w:proofErr w:type="gramStart"/>
      <w:r w:rsidRPr="000A448C">
        <w:rPr>
          <w:rFonts w:ascii="Tahoma" w:hAnsi="Tahoma" w:cs="Tahoma"/>
          <w:sz w:val="24"/>
          <w:szCs w:val="24"/>
        </w:rPr>
        <w:t>Learning</w:t>
      </w:r>
      <w:proofErr w:type="gramEnd"/>
      <w:r w:rsidRPr="000A448C">
        <w:rPr>
          <w:rFonts w:ascii="Tahoma" w:hAnsi="Tahoma" w:cs="Tahoma"/>
          <w:sz w:val="24"/>
          <w:szCs w:val="24"/>
        </w:rPr>
        <w:t xml:space="preserve"> in general education. </w:t>
      </w:r>
    </w:p>
    <w:p w:rsidR="00DC74B6" w:rsidRPr="000A448C" w:rsidRDefault="0068646A" w:rsidP="000256A0">
      <w:pPr>
        <w:pStyle w:val="BodyA"/>
        <w:numPr>
          <w:ilvl w:val="0"/>
          <w:numId w:val="200"/>
        </w:numPr>
        <w:tabs>
          <w:tab w:val="left" w:pos="491"/>
          <w:tab w:val="left" w:pos="644"/>
        </w:tabs>
        <w:spacing w:after="0"/>
        <w:rPr>
          <w:rFonts w:ascii="Tahoma" w:hAnsi="Tahoma" w:cs="Tahoma"/>
          <w:sz w:val="24"/>
          <w:szCs w:val="24"/>
        </w:rPr>
      </w:pPr>
      <w:r w:rsidRPr="000A448C">
        <w:rPr>
          <w:rFonts w:ascii="Tahoma" w:hAnsi="Tahoma" w:cs="Tahoma"/>
          <w:sz w:val="24"/>
          <w:szCs w:val="24"/>
        </w:rPr>
        <w:t>Design and implement a process for teachers to request support from the AT Leadership team as written in the district AT plan.</w:t>
      </w:r>
    </w:p>
    <w:p w:rsidR="00DC74B6" w:rsidRPr="000A448C" w:rsidRDefault="0068646A" w:rsidP="000256A0">
      <w:pPr>
        <w:pStyle w:val="BodyA"/>
        <w:numPr>
          <w:ilvl w:val="0"/>
          <w:numId w:val="200"/>
        </w:numPr>
        <w:tabs>
          <w:tab w:val="left" w:pos="491"/>
          <w:tab w:val="left" w:pos="622"/>
        </w:tabs>
        <w:spacing w:after="0"/>
        <w:rPr>
          <w:rFonts w:ascii="Tahoma" w:hAnsi="Tahoma" w:cs="Tahoma"/>
          <w:sz w:val="24"/>
          <w:szCs w:val="24"/>
        </w:rPr>
      </w:pPr>
      <w:r w:rsidRPr="000A448C">
        <w:rPr>
          <w:rFonts w:ascii="Tahoma" w:hAnsi="Tahoma" w:cs="Tahoma"/>
          <w:sz w:val="24"/>
          <w:szCs w:val="24"/>
        </w:rPr>
        <w:t>Support teachers and teams as AT/UDL is implemented throughout the curriculum.</w:t>
      </w:r>
    </w:p>
    <w:p w:rsidR="00DC74B6" w:rsidRPr="000A448C" w:rsidRDefault="0068646A" w:rsidP="000256A0">
      <w:pPr>
        <w:pStyle w:val="BodyA"/>
        <w:numPr>
          <w:ilvl w:val="0"/>
          <w:numId w:val="200"/>
        </w:numPr>
        <w:tabs>
          <w:tab w:val="left" w:pos="491"/>
          <w:tab w:val="left" w:pos="622"/>
        </w:tabs>
        <w:spacing w:after="0"/>
        <w:rPr>
          <w:rFonts w:ascii="Tahoma" w:hAnsi="Tahoma" w:cs="Tahoma"/>
          <w:sz w:val="24"/>
          <w:szCs w:val="24"/>
        </w:rPr>
      </w:pPr>
      <w:r w:rsidRPr="000A448C">
        <w:rPr>
          <w:rFonts w:ascii="Tahoma" w:hAnsi="Tahoma" w:cs="Tahoma"/>
          <w:sz w:val="24"/>
          <w:szCs w:val="24"/>
        </w:rPr>
        <w:t>Discuss student needs and various technologies that may help.</w:t>
      </w:r>
    </w:p>
    <w:p w:rsidR="00DC74B6" w:rsidRPr="000A448C" w:rsidRDefault="0068646A" w:rsidP="000256A0">
      <w:pPr>
        <w:pStyle w:val="BodyA"/>
        <w:numPr>
          <w:ilvl w:val="0"/>
          <w:numId w:val="200"/>
        </w:numPr>
        <w:tabs>
          <w:tab w:val="left" w:pos="491"/>
          <w:tab w:val="left" w:pos="622"/>
        </w:tabs>
        <w:spacing w:after="0"/>
        <w:rPr>
          <w:rFonts w:ascii="Tahoma" w:hAnsi="Tahoma" w:cs="Tahoma"/>
          <w:sz w:val="24"/>
          <w:szCs w:val="24"/>
        </w:rPr>
      </w:pPr>
      <w:r w:rsidRPr="000A448C">
        <w:rPr>
          <w:rFonts w:ascii="Tahoma" w:hAnsi="Tahoma" w:cs="Tahoma"/>
          <w:sz w:val="24"/>
          <w:szCs w:val="24"/>
        </w:rPr>
        <w:t>Observe classrooms/students and make suggestions.</w:t>
      </w:r>
    </w:p>
    <w:p w:rsidR="00DC74B6" w:rsidRPr="000A448C" w:rsidRDefault="0068646A" w:rsidP="000256A0">
      <w:pPr>
        <w:pStyle w:val="BodyA"/>
        <w:numPr>
          <w:ilvl w:val="0"/>
          <w:numId w:val="200"/>
        </w:numPr>
        <w:tabs>
          <w:tab w:val="left" w:pos="491"/>
          <w:tab w:val="left" w:pos="622"/>
        </w:tabs>
        <w:spacing w:after="0"/>
        <w:rPr>
          <w:rFonts w:ascii="Tahoma" w:hAnsi="Tahoma" w:cs="Tahoma"/>
          <w:sz w:val="24"/>
          <w:szCs w:val="24"/>
        </w:rPr>
      </w:pPr>
      <w:r w:rsidRPr="000A448C">
        <w:rPr>
          <w:rFonts w:ascii="Tahoma" w:hAnsi="Tahoma" w:cs="Tahoma"/>
          <w:sz w:val="24"/>
          <w:szCs w:val="24"/>
        </w:rPr>
        <w:t>Assist teachers or others in identifying how technology would be implemented within the curriculum.</w:t>
      </w:r>
    </w:p>
    <w:p w:rsidR="00DC74B6" w:rsidRPr="000A448C" w:rsidRDefault="0068646A" w:rsidP="000256A0">
      <w:pPr>
        <w:pStyle w:val="BodyA"/>
        <w:numPr>
          <w:ilvl w:val="0"/>
          <w:numId w:val="200"/>
        </w:numPr>
        <w:tabs>
          <w:tab w:val="left" w:pos="491"/>
          <w:tab w:val="left" w:pos="622"/>
        </w:tabs>
        <w:spacing w:after="0"/>
        <w:rPr>
          <w:rFonts w:ascii="Tahoma" w:hAnsi="Tahoma" w:cs="Tahoma"/>
          <w:sz w:val="24"/>
          <w:szCs w:val="24"/>
        </w:rPr>
      </w:pPr>
      <w:r w:rsidRPr="000A448C">
        <w:rPr>
          <w:rFonts w:ascii="Tahoma" w:hAnsi="Tahoma" w:cs="Tahoma"/>
          <w:sz w:val="24"/>
          <w:szCs w:val="24"/>
        </w:rPr>
        <w:t xml:space="preserve">Assist teachers or others in trying various AT devices and technology to support the curriculum. </w:t>
      </w:r>
    </w:p>
    <w:p w:rsidR="00DC74B6" w:rsidRPr="000A448C" w:rsidRDefault="0068646A" w:rsidP="000256A0">
      <w:pPr>
        <w:pStyle w:val="BodyA"/>
        <w:numPr>
          <w:ilvl w:val="0"/>
          <w:numId w:val="200"/>
        </w:numPr>
        <w:tabs>
          <w:tab w:val="left" w:pos="491"/>
          <w:tab w:val="left" w:pos="622"/>
        </w:tabs>
        <w:spacing w:after="0"/>
        <w:rPr>
          <w:rFonts w:ascii="Tahoma" w:hAnsi="Tahoma" w:cs="Tahoma"/>
          <w:sz w:val="24"/>
          <w:szCs w:val="24"/>
        </w:rPr>
      </w:pPr>
      <w:r w:rsidRPr="000A448C">
        <w:rPr>
          <w:rFonts w:ascii="Tahoma" w:hAnsi="Tahoma" w:cs="Tahoma"/>
          <w:sz w:val="24"/>
          <w:szCs w:val="24"/>
        </w:rPr>
        <w:t>Model the implementation of AT with specific curricular activities.</w:t>
      </w:r>
    </w:p>
    <w:p w:rsidR="00DC74B6" w:rsidRPr="000A448C" w:rsidRDefault="0068646A" w:rsidP="000256A0">
      <w:pPr>
        <w:pStyle w:val="BodyA"/>
        <w:numPr>
          <w:ilvl w:val="0"/>
          <w:numId w:val="200"/>
        </w:numPr>
        <w:tabs>
          <w:tab w:val="left" w:pos="491"/>
          <w:tab w:val="left" w:pos="622"/>
        </w:tabs>
        <w:spacing w:after="0"/>
        <w:rPr>
          <w:rFonts w:ascii="Tahoma" w:hAnsi="Tahoma" w:cs="Tahoma"/>
          <w:sz w:val="24"/>
          <w:szCs w:val="24"/>
        </w:rPr>
      </w:pPr>
      <w:r w:rsidRPr="000A448C">
        <w:rPr>
          <w:rFonts w:ascii="Tahoma" w:hAnsi="Tahoma" w:cs="Tahoma"/>
          <w:sz w:val="24"/>
          <w:szCs w:val="24"/>
        </w:rPr>
        <w:lastRenderedPageBreak/>
        <w:t>Inform district staff about the process to borrow equipment from the Macomb ISD’s Assistive Technology Lending Library.</w:t>
      </w:r>
    </w:p>
    <w:p w:rsidR="00DC74B6" w:rsidRPr="000A448C" w:rsidRDefault="0068646A" w:rsidP="000256A0">
      <w:pPr>
        <w:pStyle w:val="BodyA"/>
        <w:numPr>
          <w:ilvl w:val="0"/>
          <w:numId w:val="200"/>
        </w:numPr>
        <w:tabs>
          <w:tab w:val="left" w:pos="491"/>
          <w:tab w:val="left" w:pos="622"/>
        </w:tabs>
        <w:spacing w:after="0"/>
        <w:rPr>
          <w:rFonts w:ascii="Tahoma" w:hAnsi="Tahoma" w:cs="Tahoma"/>
          <w:sz w:val="24"/>
          <w:szCs w:val="24"/>
        </w:rPr>
      </w:pPr>
      <w:r w:rsidRPr="000A448C">
        <w:rPr>
          <w:rFonts w:ascii="Tahoma" w:hAnsi="Tahoma" w:cs="Tahoma"/>
          <w:sz w:val="24"/>
          <w:szCs w:val="24"/>
        </w:rPr>
        <w:t>Lead IEP teams as they complete assistive technology evaluations.</w:t>
      </w:r>
    </w:p>
    <w:p w:rsidR="00DC74B6" w:rsidRPr="000A448C" w:rsidRDefault="0068646A" w:rsidP="000256A0">
      <w:pPr>
        <w:pStyle w:val="BodyA"/>
        <w:numPr>
          <w:ilvl w:val="0"/>
          <w:numId w:val="200"/>
        </w:numPr>
        <w:tabs>
          <w:tab w:val="left" w:pos="491"/>
          <w:tab w:val="left" w:pos="622"/>
        </w:tabs>
        <w:rPr>
          <w:rFonts w:ascii="Tahoma" w:hAnsi="Tahoma" w:cs="Tahoma"/>
          <w:sz w:val="24"/>
          <w:szCs w:val="24"/>
        </w:rPr>
      </w:pPr>
      <w:r w:rsidRPr="000A448C">
        <w:rPr>
          <w:rFonts w:ascii="Tahoma" w:hAnsi="Tahoma" w:cs="Tahoma"/>
          <w:sz w:val="24"/>
          <w:szCs w:val="24"/>
        </w:rPr>
        <w:t>Coordinate Assistive Technology and UDL training for staff and administration in the district.</w:t>
      </w:r>
    </w:p>
    <w:p w:rsidR="00DC74B6" w:rsidRPr="000A448C" w:rsidRDefault="00426BF2" w:rsidP="000256A0">
      <w:pPr>
        <w:pStyle w:val="Heading4"/>
        <w:rPr>
          <w:rFonts w:cs="Tahoma"/>
        </w:rPr>
      </w:pPr>
      <w:r w:rsidRPr="000A448C">
        <w:rPr>
          <w:rFonts w:cs="Tahoma"/>
        </w:rPr>
        <w:t xml:space="preserve">District AT Leadership teams provide </w:t>
      </w:r>
      <w:r w:rsidR="0068646A" w:rsidRPr="000A448C">
        <w:rPr>
          <w:rFonts w:cs="Tahoma"/>
        </w:rPr>
        <w:t>Collaboration and Professional Learning:</w:t>
      </w:r>
    </w:p>
    <w:p w:rsidR="00DC74B6" w:rsidRPr="000A448C" w:rsidRDefault="0068646A" w:rsidP="000256A0">
      <w:pPr>
        <w:pStyle w:val="BodyA"/>
        <w:numPr>
          <w:ilvl w:val="0"/>
          <w:numId w:val="200"/>
        </w:numPr>
        <w:tabs>
          <w:tab w:val="left" w:pos="491"/>
          <w:tab w:val="left" w:pos="622"/>
        </w:tabs>
        <w:spacing w:after="0"/>
        <w:rPr>
          <w:rFonts w:ascii="Tahoma" w:hAnsi="Tahoma" w:cs="Tahoma"/>
          <w:sz w:val="24"/>
          <w:szCs w:val="24"/>
        </w:rPr>
      </w:pPr>
      <w:r w:rsidRPr="000A448C">
        <w:rPr>
          <w:rFonts w:ascii="Tahoma" w:hAnsi="Tahoma" w:cs="Tahoma"/>
          <w:sz w:val="24"/>
          <w:szCs w:val="24"/>
        </w:rPr>
        <w:t xml:space="preserve">Through networking, gain and share AT information with other districts and the MISD AT team.  </w:t>
      </w:r>
    </w:p>
    <w:p w:rsidR="00DC74B6" w:rsidRPr="000A448C" w:rsidRDefault="0068646A" w:rsidP="000256A0">
      <w:pPr>
        <w:pStyle w:val="BodyA"/>
        <w:numPr>
          <w:ilvl w:val="0"/>
          <w:numId w:val="200"/>
        </w:numPr>
        <w:tabs>
          <w:tab w:val="left" w:pos="491"/>
          <w:tab w:val="left" w:pos="622"/>
        </w:tabs>
        <w:spacing w:after="0"/>
        <w:rPr>
          <w:rFonts w:ascii="Tahoma" w:hAnsi="Tahoma" w:cs="Tahoma"/>
          <w:sz w:val="24"/>
          <w:szCs w:val="24"/>
        </w:rPr>
      </w:pPr>
      <w:r w:rsidRPr="000A448C">
        <w:rPr>
          <w:rFonts w:ascii="Tahoma" w:hAnsi="Tahoma" w:cs="Tahoma"/>
          <w:sz w:val="24"/>
          <w:szCs w:val="24"/>
        </w:rPr>
        <w:t>Seek out additional resources as needed to keep up to date on the latest AT news and information.</w:t>
      </w:r>
    </w:p>
    <w:p w:rsidR="00DC74B6" w:rsidRPr="000A448C" w:rsidRDefault="0068646A" w:rsidP="000256A0">
      <w:pPr>
        <w:pStyle w:val="BodyA"/>
        <w:numPr>
          <w:ilvl w:val="0"/>
          <w:numId w:val="200"/>
        </w:numPr>
        <w:tabs>
          <w:tab w:val="left" w:pos="491"/>
          <w:tab w:val="left" w:pos="622"/>
        </w:tabs>
        <w:spacing w:after="0"/>
        <w:rPr>
          <w:rFonts w:ascii="Tahoma" w:hAnsi="Tahoma" w:cs="Tahoma"/>
          <w:sz w:val="24"/>
          <w:szCs w:val="24"/>
        </w:rPr>
      </w:pPr>
      <w:r w:rsidRPr="000A448C">
        <w:rPr>
          <w:rFonts w:ascii="Tahoma" w:hAnsi="Tahoma" w:cs="Tahoma"/>
          <w:sz w:val="24"/>
          <w:szCs w:val="24"/>
        </w:rPr>
        <w:t xml:space="preserve">Attend the biannual AT Leadership meetings at the MISD. </w:t>
      </w:r>
    </w:p>
    <w:p w:rsidR="00426BF2" w:rsidRPr="000A448C" w:rsidRDefault="00426BF2" w:rsidP="000256A0">
      <w:pPr>
        <w:pStyle w:val="BodyA"/>
        <w:numPr>
          <w:ilvl w:val="0"/>
          <w:numId w:val="200"/>
        </w:numPr>
        <w:tabs>
          <w:tab w:val="left" w:pos="491"/>
          <w:tab w:val="left" w:pos="622"/>
        </w:tabs>
        <w:spacing w:after="0"/>
        <w:rPr>
          <w:rFonts w:ascii="Tahoma" w:hAnsi="Tahoma" w:cs="Tahoma"/>
          <w:sz w:val="24"/>
          <w:szCs w:val="24"/>
        </w:rPr>
      </w:pPr>
      <w:r w:rsidRPr="000A448C">
        <w:rPr>
          <w:rFonts w:ascii="Tahoma" w:hAnsi="Tahoma" w:cs="Tahoma"/>
          <w:sz w:val="24"/>
          <w:szCs w:val="24"/>
        </w:rPr>
        <w:t>Work toward obtaining AT Credentials and Competencies</w:t>
      </w:r>
    </w:p>
    <w:p w:rsidR="00DC74B6" w:rsidRPr="000A448C" w:rsidRDefault="0068646A" w:rsidP="000256A0">
      <w:pPr>
        <w:pStyle w:val="BodyA"/>
        <w:numPr>
          <w:ilvl w:val="0"/>
          <w:numId w:val="200"/>
        </w:numPr>
        <w:tabs>
          <w:tab w:val="left" w:pos="491"/>
          <w:tab w:val="left" w:pos="622"/>
        </w:tabs>
        <w:spacing w:after="0"/>
        <w:rPr>
          <w:rFonts w:ascii="Tahoma" w:hAnsi="Tahoma" w:cs="Tahoma"/>
          <w:sz w:val="24"/>
          <w:szCs w:val="24"/>
        </w:rPr>
      </w:pPr>
      <w:r w:rsidRPr="000A448C">
        <w:rPr>
          <w:rFonts w:ascii="Tahoma" w:hAnsi="Tahoma" w:cs="Tahoma"/>
          <w:sz w:val="24"/>
          <w:szCs w:val="24"/>
        </w:rPr>
        <w:t>Participate on the AT representative list serve.</w:t>
      </w:r>
    </w:p>
    <w:p w:rsidR="00DC74B6" w:rsidRPr="000A448C" w:rsidRDefault="0068646A" w:rsidP="000256A0">
      <w:pPr>
        <w:pStyle w:val="BodyA"/>
        <w:numPr>
          <w:ilvl w:val="0"/>
          <w:numId w:val="200"/>
        </w:numPr>
        <w:tabs>
          <w:tab w:val="left" w:pos="491"/>
          <w:tab w:val="left" w:pos="622"/>
        </w:tabs>
        <w:spacing w:after="0"/>
        <w:rPr>
          <w:rFonts w:ascii="Tahoma" w:hAnsi="Tahoma" w:cs="Tahoma"/>
          <w:sz w:val="24"/>
          <w:szCs w:val="24"/>
        </w:rPr>
      </w:pPr>
      <w:r w:rsidRPr="000A448C">
        <w:rPr>
          <w:rFonts w:ascii="Tahoma" w:hAnsi="Tahoma" w:cs="Tahoma"/>
          <w:sz w:val="24"/>
          <w:szCs w:val="24"/>
        </w:rPr>
        <w:t>Attend AT trainings (webinars or workshops) to continually build skills and remain current on the tools and processes.</w:t>
      </w:r>
    </w:p>
    <w:p w:rsidR="00DC74B6" w:rsidRPr="000A448C" w:rsidRDefault="0068646A" w:rsidP="000256A0">
      <w:pPr>
        <w:pStyle w:val="BodyA"/>
        <w:numPr>
          <w:ilvl w:val="0"/>
          <w:numId w:val="200"/>
        </w:numPr>
        <w:tabs>
          <w:tab w:val="left" w:pos="491"/>
          <w:tab w:val="left" w:pos="622"/>
        </w:tabs>
        <w:rPr>
          <w:rFonts w:ascii="Tahoma" w:hAnsi="Tahoma" w:cs="Tahoma"/>
          <w:sz w:val="24"/>
          <w:szCs w:val="24"/>
        </w:rPr>
      </w:pPr>
      <w:r w:rsidRPr="000A448C">
        <w:rPr>
          <w:rFonts w:ascii="Tahoma" w:hAnsi="Tahoma" w:cs="Tahoma"/>
          <w:sz w:val="24"/>
          <w:szCs w:val="24"/>
        </w:rPr>
        <w:t>Collaborate with the MISD AT Team.</w:t>
      </w:r>
    </w:p>
    <w:p w:rsidR="00DC74B6" w:rsidRPr="000A448C" w:rsidRDefault="00426BF2" w:rsidP="000256A0">
      <w:pPr>
        <w:pStyle w:val="Heading4"/>
        <w:rPr>
          <w:rFonts w:cs="Tahoma"/>
        </w:rPr>
      </w:pPr>
      <w:r w:rsidRPr="000A448C">
        <w:rPr>
          <w:rFonts w:cs="Tahoma"/>
        </w:rPr>
        <w:t xml:space="preserve">District AT Leadership teams </w:t>
      </w:r>
      <w:r w:rsidR="0068646A" w:rsidRPr="000A448C">
        <w:rPr>
          <w:rFonts w:cs="Tahoma"/>
        </w:rPr>
        <w:t>Plan and Analyze District Services:</w:t>
      </w:r>
    </w:p>
    <w:p w:rsidR="00DC74B6" w:rsidRPr="000A448C" w:rsidRDefault="0068646A" w:rsidP="000256A0">
      <w:pPr>
        <w:pStyle w:val="BodyA"/>
        <w:numPr>
          <w:ilvl w:val="0"/>
          <w:numId w:val="200"/>
        </w:numPr>
        <w:tabs>
          <w:tab w:val="left" w:pos="491"/>
          <w:tab w:val="left" w:pos="622"/>
        </w:tabs>
        <w:spacing w:after="0"/>
        <w:rPr>
          <w:rFonts w:ascii="Tahoma" w:hAnsi="Tahoma" w:cs="Tahoma"/>
          <w:sz w:val="24"/>
          <w:szCs w:val="24"/>
        </w:rPr>
      </w:pPr>
      <w:r w:rsidRPr="000A448C">
        <w:rPr>
          <w:rFonts w:ascii="Tahoma" w:hAnsi="Tahoma" w:cs="Tahoma"/>
          <w:sz w:val="24"/>
          <w:szCs w:val="24"/>
        </w:rPr>
        <w:t xml:space="preserve">Develop and disseminate the District Annual AT Report </w:t>
      </w:r>
    </w:p>
    <w:p w:rsidR="00DC74B6" w:rsidRPr="000A448C" w:rsidRDefault="0068646A" w:rsidP="000256A0">
      <w:pPr>
        <w:pStyle w:val="BodyA"/>
        <w:numPr>
          <w:ilvl w:val="0"/>
          <w:numId w:val="200"/>
        </w:numPr>
        <w:tabs>
          <w:tab w:val="left" w:pos="491"/>
          <w:tab w:val="left" w:pos="622"/>
        </w:tabs>
        <w:spacing w:after="0"/>
        <w:rPr>
          <w:rFonts w:ascii="Tahoma" w:hAnsi="Tahoma" w:cs="Tahoma"/>
          <w:sz w:val="24"/>
          <w:szCs w:val="24"/>
        </w:rPr>
      </w:pPr>
      <w:r w:rsidRPr="000A448C">
        <w:rPr>
          <w:rFonts w:ascii="Tahoma" w:hAnsi="Tahoma" w:cs="Tahoma"/>
          <w:sz w:val="24"/>
          <w:szCs w:val="24"/>
        </w:rPr>
        <w:t xml:space="preserve">Update the district AT plan annually. </w:t>
      </w:r>
    </w:p>
    <w:p w:rsidR="00DC74B6" w:rsidRPr="000A448C" w:rsidRDefault="0068646A" w:rsidP="000256A0">
      <w:pPr>
        <w:pStyle w:val="BodyA"/>
        <w:numPr>
          <w:ilvl w:val="0"/>
          <w:numId w:val="200"/>
        </w:numPr>
        <w:tabs>
          <w:tab w:val="left" w:pos="491"/>
          <w:tab w:val="left" w:pos="622"/>
        </w:tabs>
        <w:spacing w:after="0"/>
        <w:rPr>
          <w:rFonts w:ascii="Tahoma" w:hAnsi="Tahoma" w:cs="Tahoma"/>
          <w:sz w:val="24"/>
          <w:szCs w:val="24"/>
        </w:rPr>
      </w:pPr>
      <w:r w:rsidRPr="000A448C">
        <w:rPr>
          <w:rFonts w:ascii="Tahoma" w:hAnsi="Tahoma" w:cs="Tahoma"/>
          <w:sz w:val="24"/>
          <w:szCs w:val="24"/>
        </w:rPr>
        <w:t xml:space="preserve">Keep data regarding the referrals received and the outcomes of the referral process for reporting and planning </w:t>
      </w:r>
      <w:proofErr w:type="gramStart"/>
      <w:r w:rsidRPr="000A448C">
        <w:rPr>
          <w:rFonts w:ascii="Tahoma" w:hAnsi="Tahoma" w:cs="Tahoma"/>
          <w:sz w:val="24"/>
          <w:szCs w:val="24"/>
        </w:rPr>
        <w:t>purposes.</w:t>
      </w:r>
      <w:proofErr w:type="gramEnd"/>
    </w:p>
    <w:p w:rsidR="007F5582" w:rsidRPr="000A448C" w:rsidRDefault="0068646A" w:rsidP="00681A7F">
      <w:pPr>
        <w:pStyle w:val="BodyA"/>
        <w:numPr>
          <w:ilvl w:val="0"/>
          <w:numId w:val="200"/>
        </w:numPr>
        <w:tabs>
          <w:tab w:val="left" w:pos="491"/>
          <w:tab w:val="left" w:pos="622"/>
        </w:tabs>
        <w:spacing w:after="360"/>
        <w:ind w:left="490" w:hanging="130"/>
        <w:rPr>
          <w:rFonts w:ascii="Tahoma" w:hAnsi="Tahoma" w:cs="Tahoma"/>
          <w:sz w:val="24"/>
          <w:szCs w:val="24"/>
        </w:rPr>
      </w:pPr>
      <w:r w:rsidRPr="000A448C">
        <w:rPr>
          <w:rFonts w:ascii="Tahoma" w:hAnsi="Tahoma" w:cs="Tahoma"/>
          <w:sz w:val="24"/>
          <w:szCs w:val="24"/>
        </w:rPr>
        <w:t xml:space="preserve">Complete annual AT data review, including AT Consideration data from </w:t>
      </w:r>
      <w:r w:rsidR="000256A0" w:rsidRPr="000A448C">
        <w:rPr>
          <w:rFonts w:ascii="Tahoma" w:hAnsi="Tahoma" w:cs="Tahoma"/>
          <w:sz w:val="24"/>
          <w:szCs w:val="24"/>
        </w:rPr>
        <w:t xml:space="preserve">PowerSchool </w:t>
      </w:r>
      <w:r w:rsidR="00C224F0" w:rsidRPr="000A448C">
        <w:rPr>
          <w:rFonts w:ascii="Tahoma" w:hAnsi="Tahoma" w:cs="Tahoma"/>
          <w:sz w:val="24"/>
          <w:szCs w:val="24"/>
        </w:rPr>
        <w:t>Special Ed</w:t>
      </w:r>
      <w:r w:rsidRPr="000A448C">
        <w:rPr>
          <w:rFonts w:ascii="Tahoma" w:hAnsi="Tahoma" w:cs="Tahoma"/>
          <w:sz w:val="24"/>
          <w:szCs w:val="24"/>
        </w:rPr>
        <w:t>, AT leadership team referral data and the Quality Indicators for the provision of AT Services.</w:t>
      </w:r>
    </w:p>
    <w:p w:rsidR="00426BF2" w:rsidRPr="000A448C" w:rsidRDefault="00426BF2" w:rsidP="00FF744C">
      <w:pPr>
        <w:pStyle w:val="Heading1"/>
        <w:rPr>
          <w:rFonts w:eastAsia="Book Antiqua Bold"/>
        </w:rPr>
      </w:pPr>
      <w:bookmarkStart w:id="28" w:name="_Toc499649292"/>
      <w:r w:rsidRPr="000A448C">
        <w:t>MISD AT Credentials</w:t>
      </w:r>
      <w:bookmarkEnd w:id="28"/>
    </w:p>
    <w:p w:rsidR="000256A0" w:rsidRPr="000A448C" w:rsidRDefault="00426BF2" w:rsidP="000256A0">
      <w:pPr>
        <w:pStyle w:val="Body"/>
        <w:rPr>
          <w:rFonts w:ascii="Tahoma" w:eastAsia="Arial Unicode MS" w:hAnsi="Tahoma" w:cs="Tahoma"/>
        </w:rPr>
      </w:pPr>
      <w:r w:rsidRPr="000A448C">
        <w:rPr>
          <w:rFonts w:ascii="Tahoma" w:eastAsia="Arial Unicode MS" w:hAnsi="Tahoma" w:cs="Tahoma"/>
        </w:rPr>
        <w:t>The MISD Assistive Technology (AT) Leader credential program is designed to ensure the effective use of the MISD AT decision-making and implementation process. </w:t>
      </w:r>
      <w:r w:rsidR="00E505C9" w:rsidRPr="000A448C">
        <w:rPr>
          <w:rFonts w:ascii="Tahoma" w:eastAsia="Arial Unicode MS" w:hAnsi="Tahoma" w:cs="Tahoma"/>
        </w:rPr>
        <w:t xml:space="preserve"> </w:t>
      </w:r>
      <w:r w:rsidR="00203FD3" w:rsidRPr="000A448C">
        <w:rPr>
          <w:rFonts w:ascii="Tahoma" w:eastAsia="Arial Unicode MS" w:hAnsi="Tahoma" w:cs="Tahoma"/>
        </w:rPr>
        <w:t xml:space="preserve">AT Leaders are encouraged to work toward receiving their AT Credential </w:t>
      </w:r>
      <w:r w:rsidR="00E505C9" w:rsidRPr="000A448C">
        <w:rPr>
          <w:rFonts w:ascii="Tahoma" w:eastAsia="Arial Unicode MS" w:hAnsi="Tahoma" w:cs="Tahoma"/>
        </w:rPr>
        <w:t>and</w:t>
      </w:r>
      <w:r w:rsidR="00203FD3" w:rsidRPr="000A448C">
        <w:rPr>
          <w:rFonts w:ascii="Tahoma" w:eastAsia="Arial Unicode MS" w:hAnsi="Tahoma" w:cs="Tahoma"/>
        </w:rPr>
        <w:t xml:space="preserve"> on</w:t>
      </w:r>
      <w:r w:rsidR="00E505C9" w:rsidRPr="000A448C">
        <w:rPr>
          <w:rFonts w:ascii="Tahoma" w:eastAsia="Arial Unicode MS" w:hAnsi="Tahoma" w:cs="Tahoma"/>
        </w:rPr>
        <w:t xml:space="preserve">e </w:t>
      </w:r>
      <w:r w:rsidR="00203FD3" w:rsidRPr="000A448C">
        <w:rPr>
          <w:rFonts w:ascii="Tahoma" w:eastAsia="Arial Unicode MS" w:hAnsi="Tahoma" w:cs="Tahoma"/>
        </w:rPr>
        <w:t xml:space="preserve">or more area competency(s). </w:t>
      </w:r>
      <w:r w:rsidR="00E505C9" w:rsidRPr="000A448C">
        <w:rPr>
          <w:rFonts w:ascii="Tahoma" w:eastAsia="Arial Unicode MS" w:hAnsi="Tahoma" w:cs="Tahoma"/>
        </w:rPr>
        <w:t>MISD AT Credentials</w:t>
      </w:r>
      <w:r w:rsidR="00203FD3" w:rsidRPr="000A448C">
        <w:rPr>
          <w:rFonts w:ascii="Tahoma" w:eastAsia="Arial Unicode MS" w:hAnsi="Tahoma" w:cs="Tahoma"/>
        </w:rPr>
        <w:t xml:space="preserve"> are mastery based, meaning that AT Leaders are expected to demonstrate their ability to apply their AT consideration and implementation </w:t>
      </w:r>
      <w:r w:rsidR="00E505C9" w:rsidRPr="000A448C">
        <w:rPr>
          <w:rFonts w:ascii="Tahoma" w:eastAsia="Arial Unicode MS" w:hAnsi="Tahoma" w:cs="Tahoma"/>
        </w:rPr>
        <w:t>knowledge in support of a student(s) in their district. AT Leaders will receive digital badges acknowledging their exemplary AT knowledge and ability to support IEP teams as they work toward identifying and u</w:t>
      </w:r>
      <w:r w:rsidR="000256A0" w:rsidRPr="000A448C">
        <w:rPr>
          <w:rFonts w:ascii="Tahoma" w:eastAsia="Arial Unicode MS" w:hAnsi="Tahoma" w:cs="Tahoma"/>
        </w:rPr>
        <w:t>sing AT solutions for students.</w:t>
      </w:r>
    </w:p>
    <w:p w:rsidR="000256A0" w:rsidRPr="000A448C" w:rsidRDefault="000256A0" w:rsidP="00681A7F">
      <w:pPr>
        <w:pStyle w:val="BodyA"/>
        <w:spacing w:before="100" w:after="240" w:line="240" w:lineRule="auto"/>
        <w:rPr>
          <w:rFonts w:ascii="Tahoma" w:hAnsi="Tahoma" w:cs="Tahoma"/>
          <w:spacing w:val="-3"/>
          <w:sz w:val="24"/>
          <w:szCs w:val="24"/>
        </w:rPr>
      </w:pPr>
      <w:r w:rsidRPr="000A448C">
        <w:rPr>
          <w:rFonts w:ascii="Tahoma" w:hAnsi="Tahoma" w:cs="Tahoma"/>
          <w:spacing w:val="-3"/>
          <w:sz w:val="24"/>
          <w:szCs w:val="24"/>
        </w:rPr>
        <w:t xml:space="preserve">The MISD Assistive Technology (AT)  Leader credential program is designed to ensure the effective use of the MISD AT decision-making and implementation process so that </w:t>
      </w:r>
      <w:r w:rsidRPr="000A448C">
        <w:rPr>
          <w:rFonts w:ascii="Tahoma" w:hAnsi="Tahoma" w:cs="Tahoma"/>
          <w:spacing w:val="-3"/>
          <w:sz w:val="24"/>
          <w:szCs w:val="24"/>
        </w:rPr>
        <w:lastRenderedPageBreak/>
        <w:t xml:space="preserve">students with special needs receive the AT services they need to be fully engaged and successful in the general curriculum. ​The MISD Assistive Technology (AT) Team works collaboratively with local district leaders to ensure that every IEP team has access to a knowledgeable individual to support the consideration and implementation of assistive technology services. In Macomb County, these individuals are known as AT Leaders. AT Leaders coordinate assistive technology efforts in their own district, act as an AT resource to colleagues, lead IEP teams through the assistive technology evaluation process, support teachers and teams as AT is implemented throughout the curriculum and help IEP teams evaluate the effectiveness of AT implementation. </w:t>
      </w:r>
    </w:p>
    <w:p w:rsidR="000256A0" w:rsidRPr="000A448C" w:rsidRDefault="000256A0" w:rsidP="00FF744C">
      <w:pPr>
        <w:pStyle w:val="Heading2"/>
      </w:pPr>
      <w:r w:rsidRPr="000A448C">
        <w:t>Macomb AT Leader Credential</w:t>
      </w:r>
    </w:p>
    <w:p w:rsidR="000256A0" w:rsidRPr="000A448C" w:rsidRDefault="000256A0" w:rsidP="000256A0">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rPr>
      </w:pPr>
      <w:r w:rsidRPr="000A448C">
        <w:rPr>
          <w:rFonts w:ascii="Tahoma" w:hAnsi="Tahoma" w:cs="Tahoma"/>
        </w:rPr>
        <w:t>To complete your AT Leadership Credential**, you must:</w:t>
      </w:r>
    </w:p>
    <w:p w:rsidR="000256A0" w:rsidRPr="000A448C" w:rsidRDefault="000256A0" w:rsidP="000256A0">
      <w:pPr>
        <w:numPr>
          <w:ilvl w:val="0"/>
          <w:numId w:val="19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Tahoma" w:hAnsi="Tahoma" w:cs="Tahoma"/>
        </w:rPr>
      </w:pPr>
      <w:r w:rsidRPr="000A448C">
        <w:rPr>
          <w:rFonts w:ascii="Tahoma" w:hAnsi="Tahoma" w:cs="Tahoma"/>
        </w:rPr>
        <w:t>Attend all 4 days of the AT Leadership workshop</w:t>
      </w:r>
    </w:p>
    <w:p w:rsidR="000256A0" w:rsidRPr="000A448C" w:rsidRDefault="000256A0" w:rsidP="000256A0">
      <w:pPr>
        <w:numPr>
          <w:ilvl w:val="0"/>
          <w:numId w:val="19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Tahoma" w:hAnsi="Tahoma" w:cs="Tahoma"/>
        </w:rPr>
      </w:pPr>
      <w:r w:rsidRPr="000A448C">
        <w:rPr>
          <w:rFonts w:ascii="Tahoma" w:hAnsi="Tahoma" w:cs="Tahoma"/>
        </w:rPr>
        <w:t>Achieve competency in at least one micro-credentialed area such as Writing, Reading, Communication or Access.</w:t>
      </w:r>
    </w:p>
    <w:p w:rsidR="000256A0" w:rsidRPr="000A448C" w:rsidRDefault="000256A0" w:rsidP="000256A0">
      <w:pPr>
        <w:numPr>
          <w:ilvl w:val="0"/>
          <w:numId w:val="19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Tahoma" w:hAnsi="Tahoma" w:cs="Tahoma"/>
        </w:rPr>
      </w:pPr>
      <w:r w:rsidRPr="000A448C">
        <w:rPr>
          <w:rFonts w:ascii="Tahoma" w:hAnsi="Tahoma" w:cs="Tahoma"/>
        </w:rPr>
        <w:t>Complete the AT Leadership competencies below: Foundational, AT Consideration, Implementation and Follow Up and receive an "achieved" status on your portfolio review.</w:t>
      </w:r>
    </w:p>
    <w:p w:rsidR="000256A0" w:rsidRPr="000A448C" w:rsidRDefault="000256A0" w:rsidP="001C130E">
      <w:pPr>
        <w:pStyle w:val="Heading3"/>
      </w:pPr>
      <w:r w:rsidRPr="000A448C">
        <w:t>AT Foundations</w:t>
      </w:r>
    </w:p>
    <w:p w:rsidR="000256A0" w:rsidRPr="000A448C" w:rsidRDefault="000256A0" w:rsidP="000256A0">
      <w:pPr>
        <w:rPr>
          <w:rFonts w:ascii="Tahoma" w:hAnsi="Tahoma" w:cs="Tahoma"/>
        </w:rPr>
      </w:pPr>
      <w:r w:rsidRPr="000A448C">
        <w:rPr>
          <w:rFonts w:ascii="Tahoma" w:hAnsi="Tahoma" w:cs="Tahoma"/>
        </w:rPr>
        <w:t>Demonstrate knowledge of educational, human, legal and cultural issues related to assistive technology services, including but not limited to, human development, general curriculum, special needs, trans-disciplinary roles and current laws.</w:t>
      </w:r>
      <w:r w:rsidRPr="000A448C">
        <w:rPr>
          <w:rFonts w:ascii="Tahoma" w:hAnsi="Tahoma" w:cs="Tahoma"/>
        </w:rPr>
        <w:br/>
        <w:t>​</w:t>
      </w:r>
    </w:p>
    <w:p w:rsidR="000256A0" w:rsidRPr="000A448C" w:rsidRDefault="000256A0" w:rsidP="001C130E">
      <w:pPr>
        <w:pStyle w:val="Heading3"/>
      </w:pPr>
      <w:r w:rsidRPr="000A448C">
        <w:t>AT Consideration Process</w:t>
      </w:r>
    </w:p>
    <w:p w:rsidR="000256A0" w:rsidRPr="000A448C" w:rsidRDefault="000256A0" w:rsidP="000256A0">
      <w:pPr>
        <w:rPr>
          <w:rFonts w:ascii="Tahoma" w:hAnsi="Tahoma" w:cs="Tahoma"/>
        </w:rPr>
      </w:pPr>
      <w:r w:rsidRPr="000A448C">
        <w:rPr>
          <w:rFonts w:ascii="Tahoma" w:hAnsi="Tahoma" w:cs="Tahoma"/>
        </w:rPr>
        <w:t>Demonstrate knowledge and effective use of the Macomb ISD consideration, trial and evaluation processes.</w:t>
      </w:r>
      <w:r w:rsidRPr="000A448C">
        <w:rPr>
          <w:rFonts w:ascii="Tahoma" w:hAnsi="Tahoma" w:cs="Tahoma"/>
        </w:rPr>
        <w:br/>
        <w:t>​</w:t>
      </w:r>
    </w:p>
    <w:p w:rsidR="000256A0" w:rsidRPr="001C130E" w:rsidRDefault="000256A0" w:rsidP="001C130E">
      <w:pPr>
        <w:pStyle w:val="Heading3"/>
      </w:pPr>
      <w:r w:rsidRPr="001C130E">
        <w:t>AT Implementation</w:t>
      </w:r>
    </w:p>
    <w:p w:rsidR="000256A0" w:rsidRPr="000A448C" w:rsidRDefault="000256A0" w:rsidP="000256A0">
      <w:pPr>
        <w:spacing w:after="240"/>
        <w:rPr>
          <w:rFonts w:ascii="Tahoma" w:hAnsi="Tahoma" w:cs="Tahoma"/>
        </w:rPr>
      </w:pPr>
      <w:r w:rsidRPr="000A448C">
        <w:rPr>
          <w:rFonts w:ascii="Tahoma" w:hAnsi="Tahoma" w:cs="Tahoma"/>
        </w:rPr>
        <w:t>Demonstrate knowledge of effective AT implementation, including but not limited to, developing a collaborative AT plan that provides for specific curriculum integration, AT training, data collection, and regularly occurring follow up opportunities.</w:t>
      </w:r>
    </w:p>
    <w:p w:rsidR="000256A0" w:rsidRPr="000A448C" w:rsidRDefault="000256A0" w:rsidP="001C130E">
      <w:pPr>
        <w:pStyle w:val="Heading3"/>
      </w:pPr>
      <w:r w:rsidRPr="000A448C">
        <w:t>AT Follow Up </w:t>
      </w:r>
    </w:p>
    <w:p w:rsidR="000256A0" w:rsidRPr="00832563" w:rsidRDefault="000256A0" w:rsidP="00832563">
      <w:pPr>
        <w:pStyle w:val="BodyA"/>
        <w:spacing w:after="0" w:line="288" w:lineRule="auto"/>
        <w:rPr>
          <w:rFonts w:ascii="Tahoma" w:eastAsia="Book Antiqua" w:hAnsi="Tahoma" w:cs="Tahoma"/>
          <w:spacing w:val="-3"/>
          <w:sz w:val="24"/>
          <w:szCs w:val="24"/>
        </w:rPr>
      </w:pPr>
      <w:r w:rsidRPr="000A448C">
        <w:rPr>
          <w:rFonts w:ascii="Tahoma" w:hAnsi="Tahoma" w:cs="Tahoma"/>
        </w:rPr>
        <w:t>Demonstrates knowledge required to evaluate the effectiveness of AT services, including but not limited to, periodic review of data collected to identify barriers and adjust strategies and tools</w:t>
      </w:r>
    </w:p>
    <w:p w:rsidR="000256A0" w:rsidRPr="000A448C" w:rsidRDefault="000256A0" w:rsidP="000256A0">
      <w:pPr>
        <w:pStyle w:val="Body"/>
        <w:rPr>
          <w:rFonts w:ascii="Tahoma" w:hAnsi="Tahoma" w:cs="Tahoma"/>
        </w:rPr>
        <w:sectPr w:rsidR="000256A0" w:rsidRPr="000A448C">
          <w:pgSz w:w="12240" w:h="15840"/>
          <w:pgMar w:top="720" w:right="1440" w:bottom="1440" w:left="1440" w:header="720" w:footer="720" w:gutter="0"/>
          <w:cols w:space="720"/>
        </w:sectPr>
      </w:pPr>
    </w:p>
    <w:p w:rsidR="00DC74B6" w:rsidRPr="000A448C" w:rsidRDefault="0068646A" w:rsidP="00FF744C">
      <w:pPr>
        <w:pStyle w:val="Heading2"/>
        <w:rPr>
          <w:rFonts w:eastAsia="Book Antiqua Bold"/>
        </w:rPr>
      </w:pPr>
      <w:bookmarkStart w:id="29" w:name="_Toc499649293"/>
      <w:r w:rsidRPr="000A448C">
        <w:lastRenderedPageBreak/>
        <w:t>AT District Plans</w:t>
      </w:r>
      <w:bookmarkEnd w:id="29"/>
    </w:p>
    <w:p w:rsidR="00DC74B6" w:rsidRPr="000A448C" w:rsidRDefault="0068646A">
      <w:pPr>
        <w:pStyle w:val="BodyA"/>
        <w:rPr>
          <w:rFonts w:ascii="Tahoma" w:eastAsia="Book Antiqua" w:hAnsi="Tahoma" w:cs="Tahoma"/>
          <w:sz w:val="24"/>
          <w:szCs w:val="24"/>
        </w:rPr>
      </w:pPr>
      <w:r w:rsidRPr="000A448C">
        <w:rPr>
          <w:rFonts w:ascii="Tahoma" w:hAnsi="Tahoma" w:cs="Tahoma"/>
          <w:sz w:val="24"/>
          <w:szCs w:val="24"/>
        </w:rPr>
        <w:t xml:space="preserve">Each local district AT Leadership Team works collaboratively with their district’s Special Education Administrators to develop and update the local district AT Plan. This plan guides the district in implementing quality AT services to ensure that all students with an IEP receive the technology support they need to make progress in their IEP goals and objectives.  Plans include a description of the district’s AT leaders, their roles and responsibilities, the district’s procedures for obtaining support to identify and use AT devices and services, recommendations for documenting AT in the IEP, the district’s plan to provide all staff with quality professional </w:t>
      </w:r>
      <w:r w:rsidR="00426BF2" w:rsidRPr="000A448C">
        <w:rPr>
          <w:rFonts w:ascii="Tahoma" w:hAnsi="Tahoma" w:cs="Tahoma"/>
          <w:sz w:val="24"/>
          <w:szCs w:val="24"/>
        </w:rPr>
        <w:t>learning</w:t>
      </w:r>
      <w:r w:rsidRPr="000A448C">
        <w:rPr>
          <w:rFonts w:ascii="Tahoma" w:hAnsi="Tahoma" w:cs="Tahoma"/>
          <w:sz w:val="24"/>
          <w:szCs w:val="24"/>
        </w:rPr>
        <w:t xml:space="preserve"> opportunities related to AT, the district’s plan to collaborate with other departments to ensure coordinated efforts and a strategy for evaluating the effectiveness of the district’s AT program. </w:t>
      </w:r>
    </w:p>
    <w:p w:rsidR="007F5582" w:rsidRPr="000A448C" w:rsidRDefault="0068646A" w:rsidP="00681A7F">
      <w:pPr>
        <w:pStyle w:val="BodyA"/>
        <w:rPr>
          <w:rFonts w:ascii="Tahoma" w:eastAsia="Book Antiqua" w:hAnsi="Tahoma" w:cs="Tahoma"/>
          <w:sz w:val="24"/>
          <w:szCs w:val="24"/>
        </w:rPr>
      </w:pPr>
      <w:r w:rsidRPr="000A448C">
        <w:rPr>
          <w:rFonts w:ascii="Tahoma" w:hAnsi="Tahoma" w:cs="Tahoma"/>
          <w:sz w:val="24"/>
          <w:szCs w:val="24"/>
        </w:rPr>
        <w:t xml:space="preserve">Plans are adjusted annually based on the outcomes of the district’s annual AT evaluation of effectiveness. Each district reviews their AT Consideration data from </w:t>
      </w:r>
      <w:r w:rsidR="00C224F0" w:rsidRPr="000A448C">
        <w:rPr>
          <w:rFonts w:ascii="Tahoma" w:hAnsi="Tahoma" w:cs="Tahoma"/>
          <w:sz w:val="24"/>
          <w:szCs w:val="24"/>
        </w:rPr>
        <w:t>PowerSchool Special Ed</w:t>
      </w:r>
      <w:r w:rsidRPr="000A448C">
        <w:rPr>
          <w:rFonts w:ascii="Tahoma" w:hAnsi="Tahoma" w:cs="Tahoma"/>
          <w:sz w:val="24"/>
          <w:szCs w:val="24"/>
        </w:rPr>
        <w:t>, their AT Leadership Team referral data and the district’s performance on Quality Indicators for the provision of AT Services.  The outcome of this district self-assessment is described in the district’s AT Annual Report. AT data review, AT Annual Report writing and district plan revisions are activities supported at the spring AT Leadership team meeting. Based on the district’s AT Report, the District AT Leadership Team works with their Special Education Administration to finalize the revised annual district AT plan. Teams then discuss ways to ensure that their AT Plan is coordinated with the district’s Technology Plan.</w:t>
      </w:r>
    </w:p>
    <w:p w:rsidR="00DC74B6" w:rsidRPr="000A448C" w:rsidRDefault="0068646A" w:rsidP="00FF744C">
      <w:pPr>
        <w:pStyle w:val="Heading2"/>
        <w:rPr>
          <w:rFonts w:eastAsia="Book Antiqua Bold"/>
        </w:rPr>
      </w:pPr>
      <w:bookmarkStart w:id="30" w:name="_Toc499649294"/>
      <w:r w:rsidRPr="000A448C">
        <w:t>MISD AT Team</w:t>
      </w:r>
      <w:bookmarkEnd w:id="30"/>
    </w:p>
    <w:p w:rsidR="00DC74B6" w:rsidRPr="000A448C" w:rsidRDefault="0068646A">
      <w:pPr>
        <w:pStyle w:val="BodyA"/>
        <w:rPr>
          <w:rFonts w:ascii="Tahoma" w:eastAsia="Book Antiqua Bold" w:hAnsi="Tahoma" w:cs="Tahoma"/>
          <w:b/>
          <w:bCs/>
          <w:sz w:val="24"/>
          <w:szCs w:val="24"/>
        </w:rPr>
      </w:pPr>
      <w:r w:rsidRPr="000A448C">
        <w:rPr>
          <w:rFonts w:ascii="Tahoma" w:hAnsi="Tahoma" w:cs="Tahoma"/>
          <w:sz w:val="24"/>
          <w:szCs w:val="24"/>
        </w:rPr>
        <w:t>Macomb County’s AT efforts are led by the MISD AT Leadership team. This team provides vision, direction, consultation, training, problem solving and access to AT equipment for the local leadership teams.</w:t>
      </w:r>
      <w:r w:rsidRPr="000A448C">
        <w:rPr>
          <w:rFonts w:ascii="Tahoma" w:hAnsi="Tahoma" w:cs="Tahoma"/>
          <w:b/>
          <w:bCs/>
          <w:sz w:val="24"/>
          <w:szCs w:val="24"/>
        </w:rPr>
        <w:t xml:space="preserve"> </w:t>
      </w:r>
      <w:r w:rsidRPr="000A448C">
        <w:rPr>
          <w:rFonts w:ascii="Tahoma" w:hAnsi="Tahoma" w:cs="Tahoma"/>
          <w:sz w:val="24"/>
          <w:szCs w:val="24"/>
        </w:rPr>
        <w:t xml:space="preserve">The MISD Assistive Technology team is comprised of consultants specialized in assistive and instructional technology and communication and literacy.  The MISD AT Team provides initial training to new District AT Leaders each year. This is a four day training that provides information on the legalities, procedures, processes, and the technology to support students’ AT needs.  The MISD AT Team also provides ongoing training to district leaders via the biannual AT Leadership meetings and other AT professional development offerings. AT Leaders are encouraged to attend several additional AT professional development sessions throughout the year. Additional support is provided to district leaders through ongoing communication via the AT list serve, email, and phone as needed. </w:t>
      </w:r>
    </w:p>
    <w:p w:rsidR="00DC74B6" w:rsidRPr="000A448C" w:rsidRDefault="0068646A">
      <w:pPr>
        <w:pStyle w:val="BodyA"/>
        <w:rPr>
          <w:rFonts w:ascii="Tahoma" w:eastAsia="Book Antiqua" w:hAnsi="Tahoma" w:cs="Tahoma"/>
          <w:sz w:val="24"/>
          <w:szCs w:val="24"/>
        </w:rPr>
      </w:pPr>
      <w:r w:rsidRPr="000A448C">
        <w:rPr>
          <w:rFonts w:ascii="Tahoma" w:hAnsi="Tahoma" w:cs="Tahoma"/>
          <w:sz w:val="24"/>
          <w:szCs w:val="24"/>
        </w:rPr>
        <w:t xml:space="preserve">Once each year, the MISD AT Team facilitates the District AT Leadership Team’s evaluation of the quality of the AT services in their district. The MISD team also supports the teams as they revise their district AT plan for the upcoming year. </w:t>
      </w:r>
    </w:p>
    <w:p w:rsidR="00DC74B6" w:rsidRPr="000A448C" w:rsidRDefault="0068646A" w:rsidP="00681A7F">
      <w:pPr>
        <w:pStyle w:val="FreeForm"/>
        <w:rPr>
          <w:rFonts w:ascii="Tahoma" w:hAnsi="Tahoma" w:cs="Tahoma"/>
          <w:b/>
          <w:bCs/>
          <w:sz w:val="52"/>
          <w:szCs w:val="52"/>
        </w:rPr>
      </w:pPr>
      <w:bookmarkStart w:id="31" w:name="_Toc499649295"/>
      <w:r w:rsidRPr="000A448C">
        <w:rPr>
          <w:rFonts w:ascii="Tahoma" w:hAnsi="Tahoma" w:cs="Tahoma"/>
          <w:b/>
          <w:bCs/>
          <w:sz w:val="52"/>
          <w:szCs w:val="52"/>
        </w:rPr>
        <w:lastRenderedPageBreak/>
        <w:t>AT Evaluation</w:t>
      </w:r>
      <w:bookmarkEnd w:id="31"/>
    </w:p>
    <w:p w:rsidR="00DC74B6" w:rsidRPr="000A448C" w:rsidRDefault="0068646A" w:rsidP="00681A7F">
      <w:pPr>
        <w:pStyle w:val="BodyA"/>
        <w:rPr>
          <w:rFonts w:ascii="Tahoma" w:eastAsia="Book Antiqua" w:hAnsi="Tahoma" w:cs="Tahoma"/>
          <w:sz w:val="24"/>
          <w:szCs w:val="24"/>
        </w:rPr>
      </w:pPr>
      <w:r w:rsidRPr="000A448C">
        <w:rPr>
          <w:rFonts w:ascii="Tahoma" w:hAnsi="Tahoma" w:cs="Tahoma"/>
          <w:sz w:val="24"/>
          <w:szCs w:val="24"/>
        </w:rPr>
        <w:t>Macomb ISD has established clearly defined processes for all aspects of assistive technology evaluation. Each district is responsible for maintaining an evaluation procedure consistent with the MISD procedure. Evaluation consistency is ensured via ongoing training and collaboration between the MISD AT Team and the network of District AT Leadership Teams.  District AT Leadership teams are responsible for keeping all special education personnel in their district well informed regarding these evaluation procedures. Evaluation procedures include such activities as initiating an assessment, planning and conducting an assessment, conducting trials, reporting results, analyzing outcome data, revising AT plans, and initiating reassessments.</w:t>
      </w:r>
      <w:r w:rsidRPr="000A448C">
        <w:rPr>
          <w:rFonts w:ascii="Tahoma" w:hAnsi="Tahoma" w:cs="Tahoma"/>
          <w:sz w:val="24"/>
          <w:szCs w:val="24"/>
        </w:rPr>
        <w:tab/>
      </w:r>
    </w:p>
    <w:p w:rsidR="00DC74B6" w:rsidRPr="000A448C" w:rsidRDefault="0068646A" w:rsidP="00FF744C">
      <w:pPr>
        <w:pStyle w:val="Heading2"/>
        <w:rPr>
          <w:rFonts w:eastAsia="Book Antiqua"/>
          <w:sz w:val="24"/>
          <w:szCs w:val="24"/>
        </w:rPr>
      </w:pPr>
      <w:bookmarkStart w:id="32" w:name="_Toc499649296"/>
      <w:r w:rsidRPr="000A448C">
        <w:t xml:space="preserve">Determining the Need for </w:t>
      </w:r>
      <w:proofErr w:type="gramStart"/>
      <w:r w:rsidRPr="000A448C">
        <w:t>An</w:t>
      </w:r>
      <w:proofErr w:type="gramEnd"/>
      <w:r w:rsidRPr="000A448C">
        <w:t xml:space="preserve"> AT Evaluation</w:t>
      </w:r>
      <w:bookmarkEnd w:id="32"/>
    </w:p>
    <w:p w:rsidR="00DC74B6" w:rsidRPr="000A448C" w:rsidRDefault="0068646A">
      <w:pPr>
        <w:pStyle w:val="BodyA"/>
        <w:rPr>
          <w:rFonts w:ascii="Tahoma" w:eastAsia="Book Antiqua" w:hAnsi="Tahoma" w:cs="Tahoma"/>
          <w:sz w:val="24"/>
          <w:szCs w:val="24"/>
        </w:rPr>
      </w:pPr>
      <w:r w:rsidRPr="000A448C">
        <w:rPr>
          <w:rFonts w:ascii="Tahoma" w:hAnsi="Tahoma" w:cs="Tahoma"/>
          <w:sz w:val="24"/>
          <w:szCs w:val="24"/>
        </w:rPr>
        <w:t xml:space="preserve">Possible situations that may call for an AT evaluation include: </w:t>
      </w:r>
    </w:p>
    <w:p w:rsidR="00DC74B6" w:rsidRPr="000A448C" w:rsidRDefault="0068646A" w:rsidP="00AC5CA3">
      <w:pPr>
        <w:pStyle w:val="BodyA"/>
        <w:numPr>
          <w:ilvl w:val="0"/>
          <w:numId w:val="64"/>
        </w:numPr>
        <w:tabs>
          <w:tab w:val="left" w:pos="288"/>
        </w:tabs>
        <w:ind w:left="264" w:hanging="264"/>
        <w:rPr>
          <w:rFonts w:ascii="Tahoma" w:eastAsia="Book Antiqua" w:hAnsi="Tahoma" w:cs="Tahoma"/>
        </w:rPr>
      </w:pPr>
      <w:r w:rsidRPr="000A448C">
        <w:rPr>
          <w:rFonts w:ascii="Tahoma" w:hAnsi="Tahoma" w:cs="Tahoma"/>
          <w:sz w:val="24"/>
          <w:szCs w:val="24"/>
        </w:rPr>
        <w:t>When a parent requests an AT evaluation.</w:t>
      </w:r>
    </w:p>
    <w:p w:rsidR="00DC74B6" w:rsidRPr="000A448C" w:rsidRDefault="0068646A" w:rsidP="00AC5CA3">
      <w:pPr>
        <w:pStyle w:val="BodyA"/>
        <w:numPr>
          <w:ilvl w:val="0"/>
          <w:numId w:val="65"/>
        </w:numPr>
        <w:tabs>
          <w:tab w:val="left" w:pos="288"/>
        </w:tabs>
        <w:ind w:left="264" w:hanging="264"/>
        <w:rPr>
          <w:rFonts w:ascii="Tahoma" w:eastAsia="Book Antiqua" w:hAnsi="Tahoma" w:cs="Tahoma"/>
        </w:rPr>
      </w:pPr>
      <w:r w:rsidRPr="000A448C">
        <w:rPr>
          <w:rFonts w:ascii="Tahoma" w:hAnsi="Tahoma" w:cs="Tahoma"/>
          <w:sz w:val="24"/>
          <w:szCs w:val="24"/>
        </w:rPr>
        <w:t>When an IEP team is unable to identify an appropriate AT support for the student to progress in their IEP goals.</w:t>
      </w:r>
    </w:p>
    <w:p w:rsidR="00DC74B6" w:rsidRPr="000A448C" w:rsidRDefault="0068646A" w:rsidP="00AC5CA3">
      <w:pPr>
        <w:pStyle w:val="BodyA"/>
        <w:numPr>
          <w:ilvl w:val="0"/>
          <w:numId w:val="66"/>
        </w:numPr>
        <w:tabs>
          <w:tab w:val="left" w:pos="288"/>
        </w:tabs>
        <w:ind w:left="264" w:hanging="264"/>
        <w:rPr>
          <w:rFonts w:ascii="Tahoma" w:eastAsia="Book Antiqua" w:hAnsi="Tahoma" w:cs="Tahoma"/>
        </w:rPr>
      </w:pPr>
      <w:r w:rsidRPr="000A448C">
        <w:rPr>
          <w:rFonts w:ascii="Tahoma" w:hAnsi="Tahoma" w:cs="Tahoma"/>
          <w:sz w:val="24"/>
          <w:szCs w:val="24"/>
        </w:rPr>
        <w:t>When an IEP team identifies the need for a formal, coordinated AT plan.</w:t>
      </w:r>
    </w:p>
    <w:p w:rsidR="00DC74B6" w:rsidRPr="000A448C" w:rsidRDefault="0068646A" w:rsidP="00FF744C">
      <w:pPr>
        <w:pStyle w:val="Heading2"/>
        <w:rPr>
          <w:rFonts w:eastAsia="Book Antiqua Bold"/>
        </w:rPr>
      </w:pPr>
      <w:bookmarkStart w:id="33" w:name="_Toc499649297"/>
      <w:r w:rsidRPr="000A448C">
        <w:t>Initiating the Evaluation</w:t>
      </w:r>
      <w:bookmarkEnd w:id="33"/>
    </w:p>
    <w:p w:rsidR="00DC74B6" w:rsidRPr="000A448C" w:rsidRDefault="0068646A">
      <w:pPr>
        <w:pStyle w:val="BodyA"/>
        <w:rPr>
          <w:rFonts w:ascii="Tahoma" w:eastAsia="Book Antiqua" w:hAnsi="Tahoma" w:cs="Tahoma"/>
          <w:sz w:val="24"/>
          <w:szCs w:val="24"/>
        </w:rPr>
      </w:pPr>
      <w:r w:rsidRPr="000A448C">
        <w:rPr>
          <w:rFonts w:ascii="Tahoma" w:hAnsi="Tahoma" w:cs="Tahoma"/>
          <w:sz w:val="24"/>
          <w:szCs w:val="24"/>
        </w:rPr>
        <w:t xml:space="preserve">Macomb County’s AT Evaluation process guides an IEP team through decisions about the selection, acquisition, and use of assistive technology devices and services. When an AT evaluation is needed, the student’s IEP works with the District Leadership Team to complete the evaluation process and develop an AT implementation plan. An AT evaluation is different </w:t>
      </w:r>
      <w:proofErr w:type="spellStart"/>
      <w:r w:rsidRPr="000A448C">
        <w:rPr>
          <w:rFonts w:ascii="Tahoma" w:hAnsi="Tahoma" w:cs="Tahoma"/>
          <w:sz w:val="24"/>
          <w:szCs w:val="24"/>
        </w:rPr>
        <w:t>then</w:t>
      </w:r>
      <w:proofErr w:type="spellEnd"/>
      <w:r w:rsidRPr="000A448C">
        <w:rPr>
          <w:rFonts w:ascii="Tahoma" w:hAnsi="Tahoma" w:cs="Tahoma"/>
          <w:sz w:val="24"/>
          <w:szCs w:val="24"/>
        </w:rPr>
        <w:t xml:space="preserve"> most other educational evaluations. Because an AT evaluation is an ongoing process, it must be handled through a series of collaborative meetings interspersed with trial periods and data collection.  The AT trial is an integral part of the evaluation. The trials are designed to collect data related the effectiveness of the tool/activity selected. This data guides the team </w:t>
      </w:r>
      <w:proofErr w:type="gramStart"/>
      <w:r w:rsidRPr="000A448C">
        <w:rPr>
          <w:rFonts w:ascii="Tahoma" w:hAnsi="Tahoma" w:cs="Tahoma"/>
          <w:sz w:val="24"/>
          <w:szCs w:val="24"/>
        </w:rPr>
        <w:t>The</w:t>
      </w:r>
      <w:proofErr w:type="gramEnd"/>
      <w:r w:rsidRPr="000A448C">
        <w:rPr>
          <w:rFonts w:ascii="Tahoma" w:hAnsi="Tahoma" w:cs="Tahoma"/>
          <w:sz w:val="24"/>
          <w:szCs w:val="24"/>
        </w:rPr>
        <w:t xml:space="preserve"> trial developed is very specific to each task that will be supported and includes how the implementation outcomes will be measured. Every team member leaves the meeting knowing their responsibilities toward carrying out the trial plan and the timeline for implementation. At the onset of the evaluation the team designates an AT Follow-up Meeting date and time, when the outcome of the trial data will be reviewed and the plan will be revised as needed. </w:t>
      </w:r>
    </w:p>
    <w:p w:rsidR="00DC74B6" w:rsidRPr="000A448C" w:rsidRDefault="0068646A">
      <w:pPr>
        <w:pStyle w:val="BodyA"/>
        <w:rPr>
          <w:rFonts w:ascii="Tahoma" w:eastAsia="Book Antiqua" w:hAnsi="Tahoma" w:cs="Tahoma"/>
          <w:sz w:val="24"/>
          <w:szCs w:val="24"/>
        </w:rPr>
      </w:pPr>
      <w:r w:rsidRPr="000A448C">
        <w:rPr>
          <w:rFonts w:ascii="Tahoma" w:hAnsi="Tahoma" w:cs="Tahoma"/>
          <w:sz w:val="24"/>
          <w:szCs w:val="24"/>
        </w:rPr>
        <w:t xml:space="preserve">To begin, the IEP team generates a Review of Existing Evaluation Data (REED). The team completes the document with the current available data, then determines if additional data is </w:t>
      </w:r>
      <w:r w:rsidRPr="000A448C">
        <w:rPr>
          <w:rFonts w:ascii="Tahoma" w:hAnsi="Tahoma" w:cs="Tahoma"/>
          <w:sz w:val="24"/>
          <w:szCs w:val="24"/>
        </w:rPr>
        <w:lastRenderedPageBreak/>
        <w:t>required to address the concern. In some very rare instances, the team may determine that sufficient data already exists to indicate that an AT evaluation is not necessary. This data and the resulting conversation must be documented on the REED.</w:t>
      </w:r>
    </w:p>
    <w:p w:rsidR="00DC74B6" w:rsidRPr="000A448C" w:rsidRDefault="0068646A">
      <w:pPr>
        <w:pStyle w:val="BodyA"/>
        <w:rPr>
          <w:rFonts w:ascii="Tahoma" w:eastAsia="Book Antiqua" w:hAnsi="Tahoma" w:cs="Tahoma"/>
          <w:sz w:val="24"/>
          <w:szCs w:val="24"/>
        </w:rPr>
      </w:pPr>
      <w:r w:rsidRPr="000A448C">
        <w:rPr>
          <w:rFonts w:ascii="Tahoma" w:hAnsi="Tahoma" w:cs="Tahoma"/>
          <w:sz w:val="24"/>
          <w:szCs w:val="24"/>
        </w:rPr>
        <w:t>If the student’s IEP team determines an AT evaluation is necessary, the IEP team develops an evaluation plan, including identifying the AT assessments the team will conduct. Then, consent is requested to conduct the evaluation.  An AT evaluation is conducted under the auspices of a member of the District AT Leadership Team using the Macomb County AT Evaluation process and documenting the pl</w:t>
      </w:r>
      <w:r w:rsidR="00986209" w:rsidRPr="000A448C">
        <w:rPr>
          <w:rFonts w:ascii="Tahoma" w:hAnsi="Tahoma" w:cs="Tahoma"/>
          <w:sz w:val="24"/>
          <w:szCs w:val="24"/>
        </w:rPr>
        <w:t>an in the AT Evaluation Report found in PowerSchool, Special Education.</w:t>
      </w:r>
    </w:p>
    <w:p w:rsidR="00DC74B6" w:rsidRPr="000A448C" w:rsidRDefault="0068646A">
      <w:pPr>
        <w:pStyle w:val="BodyA"/>
        <w:rPr>
          <w:rFonts w:ascii="Tahoma" w:eastAsia="Book Antiqua" w:hAnsi="Tahoma" w:cs="Tahoma"/>
          <w:sz w:val="24"/>
          <w:szCs w:val="24"/>
        </w:rPr>
      </w:pPr>
      <w:r w:rsidRPr="000A448C">
        <w:rPr>
          <w:rFonts w:ascii="Tahoma" w:hAnsi="Tahoma" w:cs="Tahoma"/>
          <w:sz w:val="24"/>
          <w:szCs w:val="24"/>
        </w:rPr>
        <w:t>Please reference the AT Evaluation Flow chart for the entire AT Evaluation and Trial process.</w:t>
      </w:r>
    </w:p>
    <w:p w:rsidR="00DC74B6" w:rsidRPr="000A448C" w:rsidRDefault="0068646A" w:rsidP="00681A7F">
      <w:pPr>
        <w:pStyle w:val="FreeFormA"/>
        <w:spacing w:after="360"/>
        <w:rPr>
          <w:rFonts w:ascii="Tahoma" w:eastAsia="Book Antiqua" w:hAnsi="Tahoma" w:cs="Tahoma"/>
          <w:sz w:val="24"/>
          <w:szCs w:val="24"/>
        </w:rPr>
      </w:pPr>
      <w:r w:rsidRPr="000A448C">
        <w:rPr>
          <w:rFonts w:ascii="Tahoma" w:hAnsi="Tahoma" w:cs="Tahoma"/>
          <w:sz w:val="24"/>
          <w:szCs w:val="24"/>
        </w:rPr>
        <w:t>Assistive technology needs are reassessed when changes in the student’s performance, the environments and/or the tasks result in the student’s needs not being met with current devices and/or services. An assistive technology evaluation can be requested by the parent or any other member of the IEP team.</w:t>
      </w:r>
    </w:p>
    <w:p w:rsidR="00DC74B6" w:rsidRPr="000A448C" w:rsidRDefault="0068646A" w:rsidP="00FF744C">
      <w:pPr>
        <w:pStyle w:val="Heading2"/>
      </w:pPr>
      <w:bookmarkStart w:id="34" w:name="_Toc499649298"/>
      <w:r w:rsidRPr="000A448C">
        <w:t>Collaboration with MISD Assistive Technology Team</w:t>
      </w:r>
      <w:bookmarkEnd w:id="34"/>
    </w:p>
    <w:p w:rsidR="00DC74B6" w:rsidRPr="000A448C" w:rsidRDefault="0068646A">
      <w:pPr>
        <w:pStyle w:val="BodyA"/>
        <w:suppressAutoHyphens/>
        <w:ind w:right="1080"/>
        <w:rPr>
          <w:rFonts w:ascii="Tahoma" w:eastAsia="Book Antiqua" w:hAnsi="Tahoma" w:cs="Tahoma"/>
          <w:sz w:val="24"/>
          <w:szCs w:val="24"/>
        </w:rPr>
      </w:pPr>
      <w:r w:rsidRPr="000A448C">
        <w:rPr>
          <w:rFonts w:ascii="Tahoma" w:hAnsi="Tahoma" w:cs="Tahoma"/>
          <w:sz w:val="24"/>
          <w:szCs w:val="24"/>
        </w:rPr>
        <w:t xml:space="preserve">Collaboration between the local district AT Leadership Teams and the </w:t>
      </w:r>
      <w:proofErr w:type="gramStart"/>
      <w:r w:rsidRPr="000A448C">
        <w:rPr>
          <w:rFonts w:ascii="Tahoma" w:hAnsi="Tahoma" w:cs="Tahoma"/>
          <w:sz w:val="24"/>
          <w:szCs w:val="24"/>
        </w:rPr>
        <w:t>MISD  AT</w:t>
      </w:r>
      <w:proofErr w:type="gramEnd"/>
      <w:r w:rsidRPr="000A448C">
        <w:rPr>
          <w:rFonts w:ascii="Tahoma" w:hAnsi="Tahoma" w:cs="Tahoma"/>
          <w:sz w:val="24"/>
          <w:szCs w:val="24"/>
        </w:rPr>
        <w:t xml:space="preserve"> Team is </w:t>
      </w:r>
      <w:r w:rsidR="00986209" w:rsidRPr="000A448C">
        <w:rPr>
          <w:rFonts w:ascii="Tahoma" w:hAnsi="Tahoma" w:cs="Tahoma"/>
          <w:sz w:val="24"/>
          <w:szCs w:val="24"/>
        </w:rPr>
        <w:t>ongoing</w:t>
      </w:r>
      <w:r w:rsidRPr="000A448C">
        <w:rPr>
          <w:rFonts w:ascii="Tahoma" w:hAnsi="Tahoma" w:cs="Tahoma"/>
          <w:sz w:val="24"/>
          <w:szCs w:val="24"/>
        </w:rPr>
        <w:t xml:space="preserve">. Throughout the year, the MISD AT Team consults with local leadership teams and individual AT leaders as needed to problem solve issues that arise as local AT teams facilitate AT in their district. Consultations may include; the provision of AT program services, AT selection, AT professional development and individual student support. The MISD AT team is committed to support student-centered teams as they assess, develop, plan and implement appropriate assistive technology strategies. These contacts with the AT Leaders are regular and informal and can occur through phone calls, electronic communication or in person, as needed.  </w:t>
      </w:r>
    </w:p>
    <w:p w:rsidR="00DC74B6" w:rsidRPr="000A448C" w:rsidRDefault="0068646A" w:rsidP="00FF744C">
      <w:pPr>
        <w:pStyle w:val="Heading1"/>
        <w:rPr>
          <w:rFonts w:eastAsia="Book Antiqua Bold"/>
          <w:sz w:val="76"/>
          <w:szCs w:val="76"/>
        </w:rPr>
      </w:pPr>
      <w:bookmarkStart w:id="35" w:name="_Toc499649299"/>
      <w:r w:rsidRPr="000A448C">
        <w:t>Acquiring AT Devices</w:t>
      </w:r>
      <w:bookmarkEnd w:id="35"/>
    </w:p>
    <w:p w:rsidR="00DC74B6" w:rsidRPr="000A448C" w:rsidRDefault="0068646A" w:rsidP="00FF744C">
      <w:pPr>
        <w:pStyle w:val="Heading2"/>
        <w:rPr>
          <w:rFonts w:eastAsia="Book Antiqua Bold"/>
          <w:sz w:val="24"/>
          <w:szCs w:val="24"/>
        </w:rPr>
      </w:pPr>
      <w:bookmarkStart w:id="36" w:name="_Toc499649300"/>
      <w:r w:rsidRPr="000A448C">
        <w:t>The MISD AT Lending Library</w:t>
      </w:r>
      <w:bookmarkEnd w:id="36"/>
      <w:r w:rsidRPr="000A448C">
        <w:t xml:space="preserve"> </w:t>
      </w:r>
    </w:p>
    <w:p w:rsidR="00DC74B6" w:rsidRPr="000A448C" w:rsidRDefault="0068646A">
      <w:pPr>
        <w:pStyle w:val="BodyA"/>
        <w:spacing w:before="100" w:after="100" w:line="288" w:lineRule="auto"/>
        <w:rPr>
          <w:rFonts w:ascii="Tahoma" w:eastAsia="Book Antiqua" w:hAnsi="Tahoma" w:cs="Tahoma"/>
          <w:spacing w:val="-3"/>
          <w:sz w:val="24"/>
          <w:szCs w:val="24"/>
        </w:rPr>
      </w:pPr>
      <w:r w:rsidRPr="000A448C">
        <w:rPr>
          <w:rFonts w:ascii="Tahoma" w:hAnsi="Tahoma" w:cs="Tahoma"/>
          <w:spacing w:val="-3"/>
          <w:sz w:val="24"/>
          <w:szCs w:val="24"/>
        </w:rPr>
        <w:t>Allowing a student to try an assistive technology device for an extended period of time is the best way to determine if the tool effectively supports the student's access to education. The Macomb County Assistive Technology (AT) Lending Library was developed to allow Macomb County teachers and students that opportunity.</w:t>
      </w:r>
    </w:p>
    <w:p w:rsidR="00DC74B6" w:rsidRPr="000A448C" w:rsidRDefault="0068646A" w:rsidP="0097456B">
      <w:pPr>
        <w:pStyle w:val="BodyA"/>
        <w:spacing w:after="720" w:line="288" w:lineRule="auto"/>
        <w:rPr>
          <w:rFonts w:ascii="Tahoma" w:hAnsi="Tahoma" w:cs="Tahoma"/>
          <w:spacing w:val="-3"/>
          <w:sz w:val="24"/>
          <w:szCs w:val="24"/>
        </w:rPr>
      </w:pPr>
      <w:r w:rsidRPr="000A448C">
        <w:rPr>
          <w:rFonts w:ascii="Tahoma" w:hAnsi="Tahoma" w:cs="Tahoma"/>
          <w:spacing w:val="-3"/>
          <w:sz w:val="24"/>
          <w:szCs w:val="24"/>
        </w:rPr>
        <w:lastRenderedPageBreak/>
        <w:t>The MISD AT Lending Library loans equipment to educators who work in Macomb County ISD’s service area for the purpose of evaluating the effectiveness of an AT device for students who receive special education services or have a federal section “504” plan.</w:t>
      </w:r>
    </w:p>
    <w:p w:rsidR="0097456B" w:rsidRPr="000A448C" w:rsidRDefault="0097456B" w:rsidP="00C71B2D">
      <w:pPr>
        <w:pStyle w:val="BodyA"/>
        <w:spacing w:after="0" w:line="288" w:lineRule="auto"/>
        <w:rPr>
          <w:rFonts w:ascii="Tahoma" w:hAnsi="Tahoma" w:cs="Tahoma"/>
          <w:spacing w:val="-3"/>
          <w:sz w:val="24"/>
          <w:szCs w:val="24"/>
        </w:rPr>
      </w:pPr>
    </w:p>
    <w:p w:rsidR="00DC74B6" w:rsidRPr="000A448C" w:rsidRDefault="00DC74B6">
      <w:pPr>
        <w:pStyle w:val="FreeForm"/>
        <w:rPr>
          <w:rFonts w:ascii="Tahoma" w:eastAsia="Book Antiqua" w:hAnsi="Tahoma" w:cs="Tahoma"/>
          <w:sz w:val="96"/>
          <w:szCs w:val="96"/>
        </w:rPr>
      </w:pPr>
    </w:p>
    <w:p w:rsidR="00E87E87" w:rsidRPr="000A448C" w:rsidRDefault="00E87E87">
      <w:pPr>
        <w:rPr>
          <w:rFonts w:ascii="Tahoma" w:hAnsi="Tahoma" w:cs="Tahoma"/>
          <w:b/>
          <w:bCs/>
          <w:color w:val="000000"/>
          <w:sz w:val="52"/>
          <w:szCs w:val="52"/>
          <w:u w:color="000000"/>
        </w:rPr>
      </w:pPr>
      <w:bookmarkStart w:id="37" w:name="_Toc499649301"/>
      <w:r w:rsidRPr="000A448C">
        <w:rPr>
          <w:rFonts w:ascii="Tahoma" w:hAnsi="Tahoma" w:cs="Tahoma"/>
        </w:rPr>
        <w:br w:type="page"/>
      </w:r>
    </w:p>
    <w:p w:rsidR="0036262B" w:rsidRDefault="0068646A" w:rsidP="0036262B">
      <w:pPr>
        <w:pStyle w:val="Heading1"/>
        <w:rPr>
          <w:rFonts w:eastAsia="Arial Bold"/>
          <w:sz w:val="26"/>
          <w:szCs w:val="26"/>
        </w:rPr>
        <w:sectPr w:rsidR="0036262B" w:rsidSect="0036262B">
          <w:headerReference w:type="even" r:id="rId18"/>
          <w:headerReference w:type="default" r:id="rId19"/>
          <w:footerReference w:type="even" r:id="rId20"/>
          <w:footerReference w:type="default" r:id="rId21"/>
          <w:headerReference w:type="first" r:id="rId22"/>
          <w:footerReference w:type="first" r:id="rId23"/>
          <w:pgSz w:w="12240" w:h="15840"/>
          <w:pgMar w:top="1440" w:right="720" w:bottom="1440" w:left="1440" w:header="720" w:footer="720" w:gutter="0"/>
          <w:cols w:space="720"/>
          <w:docGrid w:linePitch="326"/>
        </w:sectPr>
      </w:pPr>
      <w:r w:rsidRPr="000A448C">
        <w:lastRenderedPageBreak/>
        <w:t xml:space="preserve">AT Guide </w:t>
      </w:r>
      <w:proofErr w:type="spellStart"/>
      <w:r w:rsidRPr="000A448C">
        <w:t>Appen</w:t>
      </w:r>
      <w:bookmarkEnd w:id="37"/>
      <w:r w:rsidR="0036262B">
        <w:t>ix</w:t>
      </w:r>
      <w:proofErr w:type="spellEnd"/>
    </w:p>
    <w:p w:rsidR="00DC74B6" w:rsidRPr="000A448C" w:rsidRDefault="00DC74B6">
      <w:pPr>
        <w:pStyle w:val="Body"/>
        <w:rPr>
          <w:rFonts w:ascii="Tahoma" w:eastAsia="Arial Bold" w:hAnsi="Tahoma" w:cs="Tahoma"/>
          <w:sz w:val="26"/>
          <w:szCs w:val="26"/>
        </w:rPr>
      </w:pPr>
    </w:p>
    <w:p w:rsidR="00FF744C" w:rsidRPr="007169A7" w:rsidRDefault="00FF744C" w:rsidP="00FF744C">
      <w:pPr>
        <w:pStyle w:val="Heading1"/>
      </w:pPr>
      <w:r w:rsidRPr="007169A7">
        <w:t>REVIEW of EXISTING EVALUATION DATA and Evaluation Plan (REED)</w:t>
      </w:r>
    </w:p>
    <w:p w:rsidR="00FF744C" w:rsidRPr="007169A7" w:rsidRDefault="00FF744C" w:rsidP="00FF744C">
      <w:pPr>
        <w:rPr>
          <w:rFonts w:ascii="Tahoma" w:hAnsi="Tahoma" w:cs="Tahoma"/>
        </w:rPr>
      </w:pPr>
    </w:p>
    <w:tbl>
      <w:tblPr>
        <w:tblW w:w="9143"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98"/>
        <w:gridCol w:w="4345"/>
      </w:tblGrid>
      <w:tr w:rsidR="00FF744C" w:rsidRPr="007169A7" w:rsidTr="0036262B">
        <w:trPr>
          <w:trHeight w:val="274"/>
          <w:tblHeader/>
        </w:trPr>
        <w:tc>
          <w:tcPr>
            <w:tcW w:w="479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FF744C" w:rsidRPr="001C130E" w:rsidRDefault="00FF744C" w:rsidP="0036262B">
            <w:pPr>
              <w:rPr>
                <w:rFonts w:ascii="Tahoma" w:hAnsi="Tahoma" w:cs="Tahoma"/>
                <w:sz w:val="22"/>
              </w:rPr>
            </w:pPr>
            <w:r w:rsidRPr="001C130E">
              <w:rPr>
                <w:rFonts w:ascii="Tahoma" w:hAnsi="Tahoma" w:cs="Tahoma"/>
                <w:sz w:val="22"/>
              </w:rPr>
              <w:t>Student: </w:t>
            </w:r>
          </w:p>
        </w:tc>
        <w:tc>
          <w:tcPr>
            <w:tcW w:w="434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FF744C" w:rsidRPr="001C130E" w:rsidRDefault="00FF744C" w:rsidP="0036262B">
            <w:pPr>
              <w:rPr>
                <w:rFonts w:ascii="Tahoma" w:hAnsi="Tahoma" w:cs="Tahoma"/>
                <w:sz w:val="22"/>
              </w:rPr>
            </w:pPr>
            <w:r w:rsidRPr="001C130E">
              <w:rPr>
                <w:rFonts w:ascii="Tahoma" w:hAnsi="Tahoma" w:cs="Tahoma"/>
                <w:sz w:val="22"/>
              </w:rPr>
              <w:t>Date Sent/Given to Parent/Guardian: </w:t>
            </w:r>
          </w:p>
        </w:tc>
      </w:tr>
      <w:tr w:rsidR="00FF744C" w:rsidRPr="007169A7" w:rsidTr="0036262B">
        <w:trPr>
          <w:trHeight w:val="274"/>
        </w:trPr>
        <w:tc>
          <w:tcPr>
            <w:tcW w:w="479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FF744C" w:rsidRPr="001C130E" w:rsidRDefault="00FF744C" w:rsidP="0036262B">
            <w:pPr>
              <w:rPr>
                <w:rFonts w:ascii="Tahoma" w:hAnsi="Tahoma" w:cs="Tahoma"/>
                <w:sz w:val="22"/>
              </w:rPr>
            </w:pPr>
            <w:r w:rsidRPr="001C130E">
              <w:rPr>
                <w:rFonts w:ascii="Tahoma" w:hAnsi="Tahoma" w:cs="Tahoma"/>
                <w:sz w:val="22"/>
              </w:rPr>
              <w:t>UIC: </w:t>
            </w:r>
          </w:p>
        </w:tc>
        <w:tc>
          <w:tcPr>
            <w:tcW w:w="434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FF744C" w:rsidRPr="001C130E" w:rsidRDefault="00FF744C" w:rsidP="0036262B">
            <w:pPr>
              <w:rPr>
                <w:rFonts w:ascii="Tahoma" w:hAnsi="Tahoma" w:cs="Tahoma"/>
                <w:sz w:val="22"/>
              </w:rPr>
            </w:pPr>
            <w:r w:rsidRPr="001C130E">
              <w:rPr>
                <w:rFonts w:ascii="Tahoma" w:hAnsi="Tahoma" w:cs="Tahoma"/>
                <w:sz w:val="22"/>
              </w:rPr>
              <w:t>Attending School: </w:t>
            </w:r>
          </w:p>
        </w:tc>
      </w:tr>
      <w:tr w:rsidR="00FF744C" w:rsidRPr="007169A7" w:rsidTr="0036262B">
        <w:trPr>
          <w:trHeight w:val="274"/>
        </w:trPr>
        <w:tc>
          <w:tcPr>
            <w:tcW w:w="479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FF744C" w:rsidRPr="001C130E" w:rsidRDefault="00FF744C" w:rsidP="0036262B">
            <w:pPr>
              <w:rPr>
                <w:rFonts w:ascii="Tahoma" w:hAnsi="Tahoma" w:cs="Tahoma"/>
                <w:sz w:val="22"/>
              </w:rPr>
            </w:pPr>
            <w:r w:rsidRPr="001C130E">
              <w:rPr>
                <w:rFonts w:ascii="Tahoma" w:hAnsi="Tahoma" w:cs="Tahoma"/>
                <w:sz w:val="22"/>
              </w:rPr>
              <w:t>Date of Birth: </w:t>
            </w:r>
          </w:p>
        </w:tc>
        <w:tc>
          <w:tcPr>
            <w:tcW w:w="434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FF744C" w:rsidRPr="001C130E" w:rsidRDefault="00FF744C" w:rsidP="0036262B">
            <w:pPr>
              <w:rPr>
                <w:rFonts w:ascii="Tahoma" w:hAnsi="Tahoma" w:cs="Tahoma"/>
                <w:sz w:val="22"/>
              </w:rPr>
            </w:pPr>
            <w:r w:rsidRPr="001C130E">
              <w:rPr>
                <w:rFonts w:ascii="Tahoma" w:hAnsi="Tahoma" w:cs="Tahoma"/>
                <w:sz w:val="22"/>
              </w:rPr>
              <w:t>Student Primary Language:</w:t>
            </w:r>
          </w:p>
        </w:tc>
      </w:tr>
      <w:tr w:rsidR="00FF744C" w:rsidRPr="007169A7" w:rsidTr="0036262B">
        <w:trPr>
          <w:trHeight w:val="274"/>
        </w:trPr>
        <w:tc>
          <w:tcPr>
            <w:tcW w:w="479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FF744C" w:rsidRPr="001C130E" w:rsidRDefault="00FF744C" w:rsidP="0036262B">
            <w:pPr>
              <w:rPr>
                <w:rFonts w:ascii="Tahoma" w:hAnsi="Tahoma" w:cs="Tahoma"/>
                <w:sz w:val="22"/>
              </w:rPr>
            </w:pPr>
            <w:r w:rsidRPr="001C130E">
              <w:rPr>
                <w:rFonts w:ascii="Tahoma" w:hAnsi="Tahoma" w:cs="Tahoma"/>
                <w:sz w:val="22"/>
              </w:rPr>
              <w:t>Grade: </w:t>
            </w:r>
          </w:p>
        </w:tc>
        <w:tc>
          <w:tcPr>
            <w:tcW w:w="434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FF744C" w:rsidRPr="001C130E" w:rsidRDefault="00FF744C" w:rsidP="0036262B">
            <w:pPr>
              <w:rPr>
                <w:rFonts w:ascii="Tahoma" w:hAnsi="Tahoma" w:cs="Tahoma"/>
                <w:sz w:val="22"/>
              </w:rPr>
            </w:pPr>
            <w:r w:rsidRPr="001C130E">
              <w:rPr>
                <w:rFonts w:ascii="Tahoma" w:hAnsi="Tahoma" w:cs="Tahoma"/>
                <w:sz w:val="22"/>
              </w:rPr>
              <w:t>Language in the Home:</w:t>
            </w:r>
          </w:p>
        </w:tc>
      </w:tr>
      <w:tr w:rsidR="00FF744C" w:rsidRPr="007169A7" w:rsidTr="0036262B">
        <w:trPr>
          <w:trHeight w:val="274"/>
        </w:trPr>
        <w:tc>
          <w:tcPr>
            <w:tcW w:w="479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FF744C" w:rsidRPr="001C130E" w:rsidRDefault="00FF744C" w:rsidP="0036262B">
            <w:pPr>
              <w:rPr>
                <w:rFonts w:ascii="Tahoma" w:hAnsi="Tahoma" w:cs="Tahoma"/>
                <w:sz w:val="22"/>
              </w:rPr>
            </w:pPr>
            <w:r w:rsidRPr="001C130E">
              <w:rPr>
                <w:rFonts w:ascii="Tahoma" w:hAnsi="Tahoma" w:cs="Tahoma"/>
                <w:sz w:val="22"/>
              </w:rPr>
              <w:t>Annual IEP Due Date: </w:t>
            </w:r>
          </w:p>
        </w:tc>
        <w:tc>
          <w:tcPr>
            <w:tcW w:w="434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FF744C" w:rsidRPr="001C130E" w:rsidRDefault="00FF744C" w:rsidP="0036262B">
            <w:pPr>
              <w:rPr>
                <w:rFonts w:ascii="Tahoma" w:hAnsi="Tahoma" w:cs="Tahoma"/>
                <w:sz w:val="22"/>
              </w:rPr>
            </w:pPr>
            <w:r w:rsidRPr="001C130E">
              <w:rPr>
                <w:rFonts w:ascii="Tahoma" w:hAnsi="Tahoma" w:cs="Tahoma"/>
                <w:sz w:val="22"/>
              </w:rPr>
              <w:t>Re-Evaluation IEP Due Date:</w:t>
            </w:r>
          </w:p>
        </w:tc>
      </w:tr>
      <w:tr w:rsidR="00FF744C" w:rsidRPr="007169A7" w:rsidTr="0036262B">
        <w:trPr>
          <w:trHeight w:val="274"/>
        </w:trPr>
        <w:tc>
          <w:tcPr>
            <w:tcW w:w="479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FF744C" w:rsidRPr="001C130E" w:rsidRDefault="00FF744C" w:rsidP="0036262B">
            <w:pPr>
              <w:rPr>
                <w:rFonts w:ascii="Tahoma" w:hAnsi="Tahoma" w:cs="Tahoma"/>
                <w:sz w:val="22"/>
              </w:rPr>
            </w:pPr>
            <w:r w:rsidRPr="001C130E">
              <w:rPr>
                <w:rFonts w:ascii="Tahoma" w:hAnsi="Tahoma" w:cs="Tahoma"/>
                <w:sz w:val="22"/>
              </w:rPr>
              <w:t>Parent/Guardian:</w:t>
            </w:r>
          </w:p>
        </w:tc>
        <w:tc>
          <w:tcPr>
            <w:tcW w:w="434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FF744C" w:rsidRPr="001C130E" w:rsidRDefault="00FF744C" w:rsidP="0036262B">
            <w:pPr>
              <w:rPr>
                <w:rFonts w:ascii="Tahoma" w:hAnsi="Tahoma" w:cs="Tahoma"/>
                <w:sz w:val="22"/>
              </w:rPr>
            </w:pPr>
            <w:r w:rsidRPr="001C130E">
              <w:rPr>
                <w:rFonts w:ascii="Tahoma" w:hAnsi="Tahoma" w:cs="Tahoma"/>
                <w:sz w:val="22"/>
              </w:rPr>
              <w:t>Current Eligibility:</w:t>
            </w:r>
          </w:p>
        </w:tc>
      </w:tr>
    </w:tbl>
    <w:p w:rsidR="00FF744C" w:rsidRPr="007169A7" w:rsidRDefault="00FF744C" w:rsidP="00FF744C">
      <w:pPr>
        <w:rPr>
          <w:rFonts w:ascii="Tahoma" w:hAnsi="Tahoma" w:cs="Tahoma"/>
        </w:rPr>
      </w:pPr>
    </w:p>
    <w:p w:rsidR="00FF744C" w:rsidRPr="007169A7" w:rsidRDefault="00FF744C" w:rsidP="00FF744C">
      <w:pPr>
        <w:pStyle w:val="Heading2"/>
      </w:pPr>
      <w:r w:rsidRPr="007169A7">
        <w:t>Action Proposed</w:t>
      </w:r>
    </w:p>
    <w:p w:rsidR="00FF744C" w:rsidRPr="001C130E" w:rsidRDefault="00FF744C" w:rsidP="00FF744C">
      <w:pPr>
        <w:rPr>
          <w:rFonts w:ascii="Tahoma" w:hAnsi="Tahoma" w:cs="Tahoma"/>
          <w:sz w:val="22"/>
        </w:rPr>
      </w:pPr>
      <w:r w:rsidRPr="001C130E">
        <w:rPr>
          <w:rFonts w:ascii="Tahoma" w:hAnsi="Tahoma" w:cs="Tahoma"/>
          <w:sz w:val="22"/>
        </w:rPr>
        <w:t xml:space="preserve">Purpose: </w:t>
      </w:r>
      <w:r w:rsidRPr="001C130E">
        <w:rPr>
          <w:rFonts w:ascii="Tahoma" w:hAnsi="Tahoma" w:cs="Tahoma"/>
          <w:color w:val="FF0000"/>
          <w:sz w:val="22"/>
        </w:rPr>
        <w:t>Add/Modifications to IEP</w:t>
      </w:r>
    </w:p>
    <w:p w:rsidR="00FF744C" w:rsidRPr="001C130E" w:rsidRDefault="00FF744C" w:rsidP="00FF744C">
      <w:pPr>
        <w:rPr>
          <w:rFonts w:ascii="Tahoma" w:hAnsi="Tahoma" w:cs="Tahoma"/>
          <w:sz w:val="22"/>
        </w:rPr>
      </w:pPr>
      <w:r w:rsidRPr="001C130E">
        <w:rPr>
          <w:rFonts w:ascii="Tahoma" w:hAnsi="Tahoma" w:cs="Tahoma"/>
          <w:sz w:val="22"/>
        </w:rPr>
        <w:t xml:space="preserve">Please Explain: </w:t>
      </w:r>
      <w:r w:rsidRPr="001C130E">
        <w:rPr>
          <w:rFonts w:ascii="Tahoma" w:hAnsi="Tahoma" w:cs="Tahoma"/>
          <w:color w:val="FF0000"/>
          <w:sz w:val="22"/>
        </w:rPr>
        <w:t>In order to determine the best assistive technology tools to support {Student’s} {area of need e.g. writing, communication} needs, the IEP team is requesting a review of existing evaluation data and a subsequent AT evaluation or trial if deemed necessary.</w:t>
      </w:r>
    </w:p>
    <w:p w:rsidR="00FF744C" w:rsidRPr="007169A7" w:rsidRDefault="00FF744C" w:rsidP="00FF744C">
      <w:pPr>
        <w:pStyle w:val="Heading2"/>
      </w:pPr>
      <w:r w:rsidRPr="007169A7">
        <w:t>Participants of Review</w:t>
      </w:r>
    </w:p>
    <w:p w:rsidR="00FF744C" w:rsidRPr="001C130E" w:rsidRDefault="00FF744C" w:rsidP="00FF744C">
      <w:pPr>
        <w:rPr>
          <w:rFonts w:ascii="Tahoma" w:hAnsi="Tahoma" w:cs="Tahoma"/>
          <w:color w:val="FF0000"/>
          <w:sz w:val="22"/>
        </w:rPr>
      </w:pPr>
      <w:r w:rsidRPr="001C130E">
        <w:rPr>
          <w:rFonts w:ascii="Tahoma" w:hAnsi="Tahoma" w:cs="Tahoma"/>
          <w:color w:val="FF0000"/>
          <w:sz w:val="22"/>
        </w:rPr>
        <w:t>Add list of participants</w:t>
      </w:r>
    </w:p>
    <w:p w:rsidR="00FF744C" w:rsidRPr="007169A7" w:rsidRDefault="00FF744C" w:rsidP="00FF744C">
      <w:pPr>
        <w:rPr>
          <w:rFonts w:ascii="Tahoma" w:hAnsi="Tahoma" w:cs="Tahoma"/>
        </w:rPr>
      </w:pPr>
    </w:p>
    <w:p w:rsidR="00FF744C" w:rsidRPr="007169A7" w:rsidRDefault="00FF744C" w:rsidP="00FF744C">
      <w:pPr>
        <w:pStyle w:val="Heading2"/>
      </w:pPr>
      <w:r w:rsidRPr="007169A7">
        <w:t>Review of Existing Information</w:t>
      </w:r>
    </w:p>
    <w:tbl>
      <w:tblPr>
        <w:tblW w:w="9789"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8"/>
        <w:gridCol w:w="3548"/>
        <w:gridCol w:w="2693"/>
      </w:tblGrid>
      <w:tr w:rsidR="00FF744C" w:rsidRPr="007169A7" w:rsidTr="0036262B">
        <w:trPr>
          <w:trHeight w:val="327"/>
          <w:tblHeader/>
        </w:trPr>
        <w:tc>
          <w:tcPr>
            <w:tcW w:w="35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4C" w:rsidRPr="001C130E" w:rsidRDefault="00FF744C" w:rsidP="0036262B">
            <w:pPr>
              <w:rPr>
                <w:rFonts w:ascii="Tahoma" w:hAnsi="Tahoma" w:cs="Tahoma"/>
                <w:b/>
                <w:sz w:val="22"/>
              </w:rPr>
            </w:pPr>
            <w:r w:rsidRPr="001C130E">
              <w:rPr>
                <w:rFonts w:ascii="Tahoma" w:hAnsi="Tahoma" w:cs="Tahoma"/>
                <w:b/>
                <w:sz w:val="22"/>
              </w:rPr>
              <w:t>Information</w:t>
            </w:r>
          </w:p>
        </w:tc>
        <w:tc>
          <w:tcPr>
            <w:tcW w:w="35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4C" w:rsidRPr="001C130E" w:rsidRDefault="00FF744C" w:rsidP="0036262B">
            <w:pPr>
              <w:rPr>
                <w:rFonts w:ascii="Tahoma" w:hAnsi="Tahoma" w:cs="Tahoma"/>
                <w:b/>
                <w:sz w:val="22"/>
              </w:rPr>
            </w:pPr>
            <w:r w:rsidRPr="001C130E">
              <w:rPr>
                <w:rFonts w:ascii="Tahoma" w:hAnsi="Tahoma" w:cs="Tahoma"/>
                <w:b/>
                <w:sz w:val="22"/>
              </w:rPr>
              <w:t>Data Source</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4C" w:rsidRPr="001C130E" w:rsidRDefault="00FF744C" w:rsidP="0036262B">
            <w:pPr>
              <w:rPr>
                <w:rFonts w:ascii="Tahoma" w:hAnsi="Tahoma" w:cs="Tahoma"/>
                <w:b/>
                <w:sz w:val="22"/>
              </w:rPr>
            </w:pPr>
            <w:r w:rsidRPr="001C130E">
              <w:rPr>
                <w:rFonts w:ascii="Tahoma" w:hAnsi="Tahoma" w:cs="Tahoma"/>
                <w:b/>
                <w:sz w:val="22"/>
              </w:rPr>
              <w:t>Description of Information</w:t>
            </w:r>
          </w:p>
        </w:tc>
      </w:tr>
      <w:tr w:rsidR="00FF744C" w:rsidRPr="007169A7" w:rsidTr="0036262B">
        <w:trPr>
          <w:trHeight w:val="2623"/>
        </w:trPr>
        <w:tc>
          <w:tcPr>
            <w:tcW w:w="35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4C" w:rsidRPr="001C130E" w:rsidRDefault="00FF744C" w:rsidP="0036262B">
            <w:pPr>
              <w:rPr>
                <w:rFonts w:ascii="Tahoma" w:hAnsi="Tahoma" w:cs="Tahoma"/>
                <w:sz w:val="22"/>
              </w:rPr>
            </w:pPr>
          </w:p>
          <w:p w:rsidR="00FF744C" w:rsidRPr="001C130E" w:rsidRDefault="00FF744C" w:rsidP="0036262B">
            <w:pPr>
              <w:rPr>
                <w:rFonts w:ascii="Tahoma" w:hAnsi="Tahoma" w:cs="Tahoma"/>
                <w:sz w:val="22"/>
              </w:rPr>
            </w:pPr>
            <w:r w:rsidRPr="001C130E">
              <w:rPr>
                <w:rFonts w:ascii="Tahoma" w:hAnsi="Tahoma" w:cs="Tahoma"/>
                <w:sz w:val="22"/>
              </w:rPr>
              <w:t>Review existing evaluations including current classroom-based, local, or state assessments; and classroom-based observations.</w:t>
            </w:r>
          </w:p>
        </w:tc>
        <w:tc>
          <w:tcPr>
            <w:tcW w:w="35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4C" w:rsidRPr="001C130E" w:rsidRDefault="00FF744C" w:rsidP="0036262B">
            <w:pPr>
              <w:rPr>
                <w:rFonts w:ascii="Tahoma" w:hAnsi="Tahoma" w:cs="Tahoma"/>
                <w:color w:val="FF0000"/>
                <w:sz w:val="22"/>
              </w:rPr>
            </w:pPr>
            <w:r w:rsidRPr="001C130E">
              <w:rPr>
                <w:rFonts w:ascii="Tahoma" w:hAnsi="Tahoma" w:cs="Tahoma"/>
                <w:color w:val="FF0000"/>
                <w:sz w:val="22"/>
              </w:rPr>
              <w:t>District writing assessments</w:t>
            </w:r>
          </w:p>
          <w:p w:rsidR="00FF744C" w:rsidRPr="001C130E" w:rsidRDefault="00FF744C" w:rsidP="0036262B">
            <w:pPr>
              <w:rPr>
                <w:rFonts w:ascii="Tahoma" w:hAnsi="Tahoma" w:cs="Tahoma"/>
                <w:color w:val="FF0000"/>
                <w:sz w:val="22"/>
              </w:rPr>
            </w:pPr>
            <w:r w:rsidRPr="001C130E">
              <w:rPr>
                <w:rFonts w:ascii="Tahoma" w:hAnsi="Tahoma" w:cs="Tahoma"/>
                <w:color w:val="FF0000"/>
                <w:sz w:val="22"/>
              </w:rPr>
              <w:t>CBM Writing fluency assessments</w:t>
            </w:r>
          </w:p>
          <w:p w:rsidR="00FF744C" w:rsidRPr="001C130E" w:rsidRDefault="00FF744C" w:rsidP="0036262B">
            <w:pPr>
              <w:rPr>
                <w:rFonts w:ascii="Tahoma" w:hAnsi="Tahoma" w:cs="Tahoma"/>
                <w:color w:val="FF0000"/>
                <w:sz w:val="22"/>
              </w:rPr>
            </w:pPr>
            <w:r w:rsidRPr="001C130E">
              <w:rPr>
                <w:rFonts w:ascii="Tahoma" w:hAnsi="Tahoma" w:cs="Tahoma"/>
                <w:color w:val="FF0000"/>
                <w:sz w:val="22"/>
              </w:rPr>
              <w:t>AIMS Web data</w:t>
            </w:r>
          </w:p>
          <w:p w:rsidR="00FF744C" w:rsidRPr="001C130E" w:rsidRDefault="00FF744C" w:rsidP="0036262B">
            <w:pPr>
              <w:rPr>
                <w:rFonts w:ascii="Tahoma" w:hAnsi="Tahoma" w:cs="Tahoma"/>
                <w:color w:val="FF0000"/>
                <w:sz w:val="22"/>
              </w:rPr>
            </w:pPr>
            <w:r w:rsidRPr="001C130E">
              <w:rPr>
                <w:rFonts w:ascii="Tahoma" w:hAnsi="Tahoma" w:cs="Tahoma"/>
                <w:color w:val="FF0000"/>
                <w:sz w:val="22"/>
              </w:rPr>
              <w:t>NWEA data</w:t>
            </w:r>
          </w:p>
          <w:p w:rsidR="00FF744C" w:rsidRPr="001C130E" w:rsidRDefault="00FF744C" w:rsidP="0036262B">
            <w:pPr>
              <w:rPr>
                <w:rFonts w:ascii="Tahoma" w:hAnsi="Tahoma" w:cs="Tahoma"/>
                <w:color w:val="FF0000"/>
                <w:sz w:val="22"/>
              </w:rPr>
            </w:pPr>
            <w:r w:rsidRPr="001C130E">
              <w:rPr>
                <w:rFonts w:ascii="Tahoma" w:hAnsi="Tahoma" w:cs="Tahoma"/>
                <w:color w:val="FF0000"/>
                <w:sz w:val="22"/>
              </w:rPr>
              <w:t>Words Their Way Assessments</w:t>
            </w:r>
          </w:p>
          <w:p w:rsidR="00FF744C" w:rsidRPr="001C130E" w:rsidRDefault="00FF744C" w:rsidP="0036262B">
            <w:pPr>
              <w:rPr>
                <w:rFonts w:ascii="Tahoma" w:hAnsi="Tahoma" w:cs="Tahoma"/>
                <w:sz w:val="22"/>
              </w:rPr>
            </w:pPr>
            <w:r w:rsidRPr="001C130E">
              <w:rPr>
                <w:rFonts w:ascii="Tahoma" w:hAnsi="Tahoma" w:cs="Tahoma"/>
                <w:color w:val="FF0000"/>
                <w:sz w:val="22"/>
              </w:rPr>
              <w:t>Cloze Reading Comprehension Assessment data</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4C" w:rsidRPr="001C130E" w:rsidRDefault="00FF744C" w:rsidP="0036262B">
            <w:pPr>
              <w:rPr>
                <w:rFonts w:ascii="Tahoma" w:hAnsi="Tahoma" w:cs="Tahoma"/>
                <w:sz w:val="22"/>
              </w:rPr>
            </w:pPr>
          </w:p>
        </w:tc>
      </w:tr>
      <w:tr w:rsidR="00FF744C" w:rsidRPr="007169A7" w:rsidTr="0036262B">
        <w:trPr>
          <w:trHeight w:val="1475"/>
        </w:trPr>
        <w:tc>
          <w:tcPr>
            <w:tcW w:w="3548" w:type="dxa"/>
            <w:tcBorders>
              <w:top w:val="single" w:sz="4" w:space="0" w:color="000000"/>
              <w:left w:val="single" w:sz="4" w:space="0" w:color="000000"/>
              <w:bottom w:val="single" w:sz="8" w:space="0" w:color="000000"/>
              <w:right w:val="single" w:sz="4" w:space="0" w:color="000000"/>
            </w:tcBorders>
            <w:tcMar>
              <w:top w:w="80" w:type="dxa"/>
              <w:left w:w="80" w:type="dxa"/>
              <w:bottom w:w="80" w:type="dxa"/>
              <w:right w:w="80" w:type="dxa"/>
            </w:tcMar>
          </w:tcPr>
          <w:p w:rsidR="00FF744C" w:rsidRPr="001C130E" w:rsidRDefault="00FF744C" w:rsidP="0036262B">
            <w:pPr>
              <w:rPr>
                <w:rFonts w:ascii="Tahoma" w:hAnsi="Tahoma" w:cs="Tahoma"/>
                <w:sz w:val="22"/>
              </w:rPr>
            </w:pPr>
          </w:p>
          <w:p w:rsidR="00FF744C" w:rsidRPr="001C130E" w:rsidRDefault="00FF744C" w:rsidP="0036262B">
            <w:pPr>
              <w:rPr>
                <w:rFonts w:ascii="Tahoma" w:hAnsi="Tahoma" w:cs="Tahoma"/>
                <w:sz w:val="22"/>
              </w:rPr>
            </w:pPr>
          </w:p>
          <w:p w:rsidR="00FF744C" w:rsidRPr="001C130E" w:rsidRDefault="00FF744C" w:rsidP="0036262B">
            <w:pPr>
              <w:rPr>
                <w:rFonts w:ascii="Tahoma" w:hAnsi="Tahoma" w:cs="Tahoma"/>
                <w:sz w:val="22"/>
              </w:rPr>
            </w:pPr>
            <w:r w:rsidRPr="001C130E">
              <w:rPr>
                <w:rFonts w:ascii="Tahoma" w:hAnsi="Tahoma" w:cs="Tahoma"/>
                <w:sz w:val="22"/>
              </w:rPr>
              <w:t>Review teacher and related service provider(s) observations.</w:t>
            </w:r>
          </w:p>
        </w:tc>
        <w:tc>
          <w:tcPr>
            <w:tcW w:w="35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4C" w:rsidRPr="001C130E" w:rsidRDefault="00FF744C" w:rsidP="0036262B">
            <w:pPr>
              <w:rPr>
                <w:rFonts w:ascii="Tahoma" w:hAnsi="Tahoma" w:cs="Tahoma"/>
                <w:color w:val="FF0000"/>
                <w:sz w:val="22"/>
              </w:rPr>
            </w:pPr>
            <w:r w:rsidRPr="001C130E">
              <w:rPr>
                <w:rFonts w:ascii="Tahoma" w:hAnsi="Tahoma" w:cs="Tahoma"/>
                <w:color w:val="FF0000"/>
                <w:sz w:val="22"/>
              </w:rPr>
              <w:t>Teacher report</w:t>
            </w:r>
          </w:p>
          <w:p w:rsidR="00FF744C" w:rsidRPr="001C130E" w:rsidRDefault="00FF744C" w:rsidP="0036262B">
            <w:pPr>
              <w:rPr>
                <w:rFonts w:ascii="Tahoma" w:hAnsi="Tahoma" w:cs="Tahoma"/>
                <w:color w:val="FF0000"/>
                <w:sz w:val="22"/>
              </w:rPr>
            </w:pPr>
            <w:r w:rsidRPr="001C130E">
              <w:rPr>
                <w:rFonts w:ascii="Tahoma" w:hAnsi="Tahoma" w:cs="Tahoma"/>
                <w:color w:val="FF0000"/>
                <w:sz w:val="22"/>
              </w:rPr>
              <w:t>SLP observation</w:t>
            </w:r>
          </w:p>
          <w:p w:rsidR="00FF744C" w:rsidRPr="001C130E" w:rsidRDefault="00FF744C" w:rsidP="0036262B">
            <w:pPr>
              <w:rPr>
                <w:rFonts w:ascii="Tahoma" w:hAnsi="Tahoma" w:cs="Tahoma"/>
                <w:sz w:val="22"/>
              </w:rPr>
            </w:pPr>
            <w:r w:rsidRPr="001C130E">
              <w:rPr>
                <w:rFonts w:ascii="Tahoma" w:hAnsi="Tahoma" w:cs="Tahoma"/>
                <w:color w:val="FF0000"/>
                <w:sz w:val="22"/>
              </w:rPr>
              <w:t>OT report</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4C" w:rsidRPr="001C130E" w:rsidRDefault="00FF744C" w:rsidP="0036262B">
            <w:pPr>
              <w:rPr>
                <w:rFonts w:ascii="Tahoma" w:hAnsi="Tahoma" w:cs="Tahoma"/>
                <w:sz w:val="22"/>
              </w:rPr>
            </w:pPr>
          </w:p>
        </w:tc>
      </w:tr>
      <w:tr w:rsidR="00FF744C" w:rsidRPr="007169A7" w:rsidTr="0036262B">
        <w:trPr>
          <w:trHeight w:val="1004"/>
        </w:trPr>
        <w:tc>
          <w:tcPr>
            <w:tcW w:w="3548" w:type="dxa"/>
            <w:tcBorders>
              <w:top w:val="single" w:sz="8"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rsidR="00FF744C" w:rsidRPr="001C130E" w:rsidRDefault="00FF744C" w:rsidP="0036262B">
            <w:pPr>
              <w:rPr>
                <w:rFonts w:ascii="Tahoma" w:hAnsi="Tahoma" w:cs="Tahoma"/>
                <w:sz w:val="22"/>
              </w:rPr>
            </w:pPr>
            <w:r w:rsidRPr="001C130E">
              <w:rPr>
                <w:rFonts w:ascii="Tahoma" w:hAnsi="Tahoma" w:cs="Tahoma"/>
                <w:sz w:val="22"/>
              </w:rPr>
              <w:t>Review evaluations and information provided by parents.</w:t>
            </w:r>
          </w:p>
        </w:tc>
        <w:tc>
          <w:tcPr>
            <w:tcW w:w="35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4C" w:rsidRPr="001C130E" w:rsidRDefault="00FF744C" w:rsidP="0036262B">
            <w:pPr>
              <w:rPr>
                <w:rFonts w:ascii="Tahoma" w:hAnsi="Tahoma" w:cs="Tahoma"/>
                <w:sz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4C" w:rsidRPr="001C130E" w:rsidRDefault="00FF744C" w:rsidP="0036262B">
            <w:pPr>
              <w:rPr>
                <w:rFonts w:ascii="Tahoma" w:hAnsi="Tahoma" w:cs="Tahoma"/>
                <w:sz w:val="22"/>
              </w:rPr>
            </w:pPr>
          </w:p>
        </w:tc>
      </w:tr>
      <w:tr w:rsidR="00FF744C" w:rsidRPr="007169A7" w:rsidTr="0036262B">
        <w:trPr>
          <w:trHeight w:val="348"/>
        </w:trPr>
        <w:tc>
          <w:tcPr>
            <w:tcW w:w="35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F744C" w:rsidRPr="001C130E" w:rsidRDefault="00FF744C" w:rsidP="0036262B">
            <w:pPr>
              <w:rPr>
                <w:rFonts w:ascii="Tahoma" w:hAnsi="Tahoma" w:cs="Tahoma"/>
                <w:sz w:val="22"/>
              </w:rPr>
            </w:pPr>
            <w:r w:rsidRPr="001C130E">
              <w:rPr>
                <w:rFonts w:ascii="Tahoma" w:hAnsi="Tahoma" w:cs="Tahoma"/>
                <w:sz w:val="22"/>
              </w:rPr>
              <w:t>Other:</w:t>
            </w:r>
          </w:p>
        </w:tc>
        <w:tc>
          <w:tcPr>
            <w:tcW w:w="35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4C" w:rsidRPr="001C130E" w:rsidRDefault="00FF744C" w:rsidP="0036262B">
            <w:pPr>
              <w:rPr>
                <w:rFonts w:ascii="Tahoma" w:hAnsi="Tahoma" w:cs="Tahoma"/>
                <w:sz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F744C" w:rsidRPr="001C130E" w:rsidRDefault="00FF744C" w:rsidP="0036262B">
            <w:pPr>
              <w:rPr>
                <w:rFonts w:ascii="Tahoma" w:hAnsi="Tahoma" w:cs="Tahoma"/>
                <w:sz w:val="22"/>
              </w:rPr>
            </w:pPr>
          </w:p>
        </w:tc>
      </w:tr>
    </w:tbl>
    <w:p w:rsidR="00FF744C" w:rsidRPr="007169A7" w:rsidRDefault="00FF744C" w:rsidP="00FF744C">
      <w:pPr>
        <w:rPr>
          <w:rFonts w:ascii="Tahoma" w:hAnsi="Tahoma" w:cs="Tahoma"/>
        </w:rPr>
      </w:pPr>
    </w:p>
    <w:p w:rsidR="00FF744C" w:rsidRPr="007169A7" w:rsidRDefault="00FF744C" w:rsidP="00FF744C">
      <w:pPr>
        <w:rPr>
          <w:rFonts w:ascii="Tahoma" w:hAnsi="Tahoma" w:cs="Tahoma"/>
        </w:rPr>
      </w:pPr>
    </w:p>
    <w:p w:rsidR="00FF744C" w:rsidRPr="007169A7" w:rsidRDefault="00FF744C" w:rsidP="00FF744C">
      <w:pPr>
        <w:pStyle w:val="Heading2"/>
      </w:pPr>
      <w:r w:rsidRPr="007169A7">
        <w:t>Review of Input from the Parent</w:t>
      </w:r>
    </w:p>
    <w:p w:rsidR="00FF744C" w:rsidRPr="001C130E" w:rsidRDefault="00FF744C" w:rsidP="00FF744C">
      <w:pPr>
        <w:rPr>
          <w:rFonts w:ascii="Tahoma" w:hAnsi="Tahoma" w:cs="Tahoma"/>
          <w:sz w:val="22"/>
        </w:rPr>
      </w:pPr>
      <w:r w:rsidRPr="001C130E">
        <w:rPr>
          <w:rFonts w:ascii="Tahoma" w:hAnsi="Tahoma" w:cs="Tahoma"/>
          <w:sz w:val="22"/>
        </w:rPr>
        <w:t>Comments from parent regarding this area of focus goes here.</w:t>
      </w:r>
    </w:p>
    <w:p w:rsidR="00FF744C" w:rsidRDefault="00FF744C" w:rsidP="00FF744C">
      <w:pPr>
        <w:pStyle w:val="Heading2"/>
      </w:pPr>
      <w:r w:rsidRPr="007169A7">
        <w:t>Additional Data Needed and Evaluation Plan</w:t>
      </w:r>
    </w:p>
    <w:tbl>
      <w:tblPr>
        <w:tblStyle w:val="TableGrid"/>
        <w:tblW w:w="0" w:type="auto"/>
        <w:tblLook w:val="04A0" w:firstRow="1" w:lastRow="0" w:firstColumn="1" w:lastColumn="0" w:noHBand="0" w:noVBand="1"/>
        <w:tblCaption w:val="Additional Data Needed and Evaluation Plan"/>
        <w:tblDescription w:val="Chart outlining additional data needed and evaluation plan."/>
      </w:tblPr>
      <w:tblGrid>
        <w:gridCol w:w="10070"/>
      </w:tblGrid>
      <w:tr w:rsidR="00E408E3" w:rsidTr="00213AEB">
        <w:trPr>
          <w:tblHeader/>
        </w:trPr>
        <w:tc>
          <w:tcPr>
            <w:tcW w:w="12950" w:type="dxa"/>
            <w:tcBorders>
              <w:bottom w:val="nil"/>
            </w:tcBorders>
          </w:tcPr>
          <w:p w:rsidR="00E408E3" w:rsidRPr="001C130E" w:rsidRDefault="00E408E3" w:rsidP="00E408E3">
            <w:pPr>
              <w:rPr>
                <w:rFonts w:ascii="Tahoma" w:hAnsi="Tahoma" w:cs="Tahoma"/>
                <w:sz w:val="22"/>
              </w:rPr>
            </w:pPr>
            <w:bookmarkStart w:id="38" w:name="_GoBack" w:colFirst="0" w:colLast="1"/>
            <w:r w:rsidRPr="001C130E">
              <w:rPr>
                <w:rFonts w:ascii="Tahoma" w:hAnsi="Tahoma" w:cs="Tahoma"/>
                <w:sz w:val="22"/>
              </w:rPr>
              <w:t>On the basis of the above review, the educational needs of the child, and input from the student's parents, identify the additional data needed to determine the following:</w:t>
            </w:r>
          </w:p>
          <w:p w:rsidR="00E408E3" w:rsidRPr="001C130E" w:rsidRDefault="00E408E3" w:rsidP="00E408E3">
            <w:pPr>
              <w:rPr>
                <w:rFonts w:ascii="Tahoma" w:hAnsi="Tahoma" w:cs="Tahoma"/>
                <w:sz w:val="22"/>
              </w:rPr>
            </w:pPr>
            <w:r w:rsidRPr="001C130E">
              <w:rPr>
                <w:rFonts w:ascii="Tahoma" w:hAnsi="Tahoma" w:cs="Tahoma"/>
                <w:noProof/>
                <w:sz w:val="22"/>
              </w:rPr>
              <w:drawing>
                <wp:inline distT="0" distB="0" distL="0" distR="0" wp14:anchorId="1AAB3845" wp14:editId="359A5D13">
                  <wp:extent cx="257175" cy="228600"/>
                  <wp:effectExtent l="0" t="0" r="9525" b="0"/>
                  <wp:docPr id="12" name="image02.png" descr="Whether the student has or continues to have a disability." title="Additional Data Needed and Evalutation Plan Checkbox"/>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24"/>
                          <a:srcRect/>
                          <a:stretch>
                            <a:fillRect/>
                          </a:stretch>
                        </pic:blipFill>
                        <pic:spPr>
                          <a:xfrm>
                            <a:off x="0" y="0"/>
                            <a:ext cx="257175" cy="228600"/>
                          </a:xfrm>
                          <a:prstGeom prst="rect">
                            <a:avLst/>
                          </a:prstGeom>
                          <a:ln/>
                        </pic:spPr>
                      </pic:pic>
                    </a:graphicData>
                  </a:graphic>
                </wp:inline>
              </w:drawing>
            </w:r>
            <w:r w:rsidRPr="001C130E">
              <w:rPr>
                <w:rFonts w:ascii="Tahoma" w:hAnsi="Tahoma" w:cs="Tahoma"/>
                <w:sz w:val="22"/>
              </w:rPr>
              <w:tab/>
              <w:t>Whether the student has or continues to have a disability.</w:t>
            </w:r>
          </w:p>
          <w:p w:rsidR="00E408E3" w:rsidRPr="001C130E" w:rsidRDefault="00E408E3" w:rsidP="00E408E3">
            <w:pPr>
              <w:rPr>
                <w:rFonts w:ascii="Tahoma" w:hAnsi="Tahoma" w:cs="Tahoma"/>
                <w:sz w:val="22"/>
              </w:rPr>
            </w:pPr>
            <w:r w:rsidRPr="001C130E">
              <w:rPr>
                <w:rFonts w:ascii="Tahoma" w:hAnsi="Tahoma" w:cs="Tahoma"/>
                <w:noProof/>
                <w:sz w:val="22"/>
              </w:rPr>
              <w:drawing>
                <wp:inline distT="0" distB="0" distL="0" distR="0" wp14:anchorId="7DF1699B" wp14:editId="316D58FE">
                  <wp:extent cx="257175" cy="228600"/>
                  <wp:effectExtent l="0" t="0" r="9525" b="0"/>
                  <wp:docPr id="3" name="image04.png" descr="The student's present level of academic performance and related developmental needs." title="Additional Data Needed and Evalutation Plan Checkbox"/>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24"/>
                          <a:srcRect/>
                          <a:stretch>
                            <a:fillRect/>
                          </a:stretch>
                        </pic:blipFill>
                        <pic:spPr>
                          <a:xfrm>
                            <a:off x="0" y="0"/>
                            <a:ext cx="257175" cy="228600"/>
                          </a:xfrm>
                          <a:prstGeom prst="rect">
                            <a:avLst/>
                          </a:prstGeom>
                          <a:ln/>
                        </pic:spPr>
                      </pic:pic>
                    </a:graphicData>
                  </a:graphic>
                </wp:inline>
              </w:drawing>
            </w:r>
            <w:r w:rsidRPr="001C130E">
              <w:rPr>
                <w:rFonts w:ascii="Tahoma" w:hAnsi="Tahoma" w:cs="Tahoma"/>
                <w:sz w:val="22"/>
              </w:rPr>
              <w:tab/>
              <w:t>The student's present level of academic performance and related developmental needs.</w:t>
            </w:r>
          </w:p>
          <w:p w:rsidR="00E408E3" w:rsidRPr="001C130E" w:rsidRDefault="00E408E3" w:rsidP="00E408E3">
            <w:pPr>
              <w:rPr>
                <w:rFonts w:ascii="Tahoma" w:hAnsi="Tahoma" w:cs="Tahoma"/>
                <w:sz w:val="22"/>
              </w:rPr>
            </w:pPr>
            <w:r w:rsidRPr="001C130E">
              <w:rPr>
                <w:rFonts w:ascii="Tahoma" w:hAnsi="Tahoma" w:cs="Tahoma"/>
                <w:noProof/>
                <w:sz w:val="22"/>
              </w:rPr>
              <w:drawing>
                <wp:inline distT="0" distB="0" distL="0" distR="0" wp14:anchorId="4AFBE183" wp14:editId="3C07453E">
                  <wp:extent cx="257175" cy="228600"/>
                  <wp:effectExtent l="0" t="0" r="9525" b="0"/>
                  <wp:docPr id="2" name="image03.png" descr="Whether the student needs or continues to need special education and related services." title="Additional Data Needed and Evalutation Plan Checkbox"/>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24"/>
                          <a:srcRect/>
                          <a:stretch>
                            <a:fillRect/>
                          </a:stretch>
                        </pic:blipFill>
                        <pic:spPr>
                          <a:xfrm>
                            <a:off x="0" y="0"/>
                            <a:ext cx="257175" cy="228600"/>
                          </a:xfrm>
                          <a:prstGeom prst="rect">
                            <a:avLst/>
                          </a:prstGeom>
                          <a:ln/>
                        </pic:spPr>
                      </pic:pic>
                    </a:graphicData>
                  </a:graphic>
                </wp:inline>
              </w:drawing>
            </w:r>
            <w:r w:rsidRPr="001C130E">
              <w:rPr>
                <w:rFonts w:ascii="Tahoma" w:hAnsi="Tahoma" w:cs="Tahoma"/>
                <w:sz w:val="22"/>
              </w:rPr>
              <w:tab/>
              <w:t>Whether the student needs or continues to need special education and related services.</w:t>
            </w:r>
          </w:p>
          <w:p w:rsidR="00E408E3" w:rsidRDefault="00E408E3" w:rsidP="00E408E3">
            <w:pPr>
              <w:pStyle w:val="Heading2"/>
              <w:pBdr>
                <w:top w:val="none" w:sz="0" w:space="0" w:color="auto"/>
                <w:left w:val="none" w:sz="0" w:space="0" w:color="auto"/>
                <w:bottom w:val="none" w:sz="0" w:space="0" w:color="auto"/>
                <w:right w:val="none" w:sz="0" w:space="0" w:color="auto"/>
                <w:between w:val="none" w:sz="0" w:space="0" w:color="auto"/>
                <w:bar w:val="none" w:sz="0" w:color="auto"/>
              </w:pBdr>
            </w:pPr>
            <w:r w:rsidRPr="001C130E">
              <w:rPr>
                <w:noProof/>
                <w:sz w:val="22"/>
              </w:rPr>
              <w:drawing>
                <wp:inline distT="0" distB="0" distL="0" distR="0" wp14:anchorId="7DF82F84" wp14:editId="3543CC8C">
                  <wp:extent cx="257175" cy="228600"/>
                  <wp:effectExtent l="0" t="0" r="9525" b="0"/>
                  <wp:docPr id="5" name="image06.png" descr="Whether any additions or modifications to special education and related services are needed to meet IEP goals and participate in general education." title="Checked Additional Data Needed and Evalutation Plan Checkbox"/>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25"/>
                          <a:srcRect/>
                          <a:stretch>
                            <a:fillRect/>
                          </a:stretch>
                        </pic:blipFill>
                        <pic:spPr>
                          <a:xfrm>
                            <a:off x="0" y="0"/>
                            <a:ext cx="257175" cy="228600"/>
                          </a:xfrm>
                          <a:prstGeom prst="rect">
                            <a:avLst/>
                          </a:prstGeom>
                          <a:ln/>
                        </pic:spPr>
                      </pic:pic>
                    </a:graphicData>
                  </a:graphic>
                </wp:inline>
              </w:drawing>
            </w:r>
            <w:r w:rsidRPr="001C130E">
              <w:rPr>
                <w:sz w:val="22"/>
              </w:rPr>
              <w:tab/>
              <w:t>Whether any additions or modifications to special education and related services are needed to meet IEP goals and participate in general education.</w:t>
            </w:r>
          </w:p>
        </w:tc>
      </w:tr>
    </w:tbl>
    <w:tbl>
      <w:tblPr>
        <w:tblW w:w="10027"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86"/>
        <w:gridCol w:w="5141"/>
      </w:tblGrid>
      <w:tr w:rsidR="00FF744C" w:rsidRPr="007169A7" w:rsidTr="0036262B">
        <w:trPr>
          <w:trHeight w:val="476"/>
          <w:tblHeader/>
        </w:trPr>
        <w:tc>
          <w:tcPr>
            <w:tcW w:w="488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bookmarkEnd w:id="38"/>
          <w:p w:rsidR="00FF744C" w:rsidRPr="001C130E" w:rsidRDefault="00FF744C" w:rsidP="0036262B">
            <w:pPr>
              <w:rPr>
                <w:rFonts w:ascii="Tahoma" w:hAnsi="Tahoma" w:cs="Tahoma"/>
                <w:sz w:val="22"/>
              </w:rPr>
            </w:pPr>
            <w:r w:rsidRPr="001C130E">
              <w:rPr>
                <w:rFonts w:ascii="Tahoma" w:hAnsi="Tahoma" w:cs="Tahoma"/>
                <w:sz w:val="22"/>
              </w:rPr>
              <w:t>ASSESSMENT AREA</w:t>
            </w:r>
          </w:p>
        </w:tc>
        <w:tc>
          <w:tcPr>
            <w:tcW w:w="514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FF744C" w:rsidRPr="001C130E" w:rsidRDefault="00FF744C" w:rsidP="0036262B">
            <w:pPr>
              <w:rPr>
                <w:rFonts w:ascii="Tahoma" w:hAnsi="Tahoma" w:cs="Tahoma"/>
                <w:sz w:val="22"/>
              </w:rPr>
            </w:pPr>
            <w:r w:rsidRPr="001C130E">
              <w:rPr>
                <w:rFonts w:ascii="Tahoma" w:hAnsi="Tahoma" w:cs="Tahoma"/>
                <w:sz w:val="22"/>
              </w:rPr>
              <w:t>DATA AND ASSESSMENTS NEEDED</w:t>
            </w:r>
            <w:r w:rsidRPr="001C130E">
              <w:rPr>
                <w:rFonts w:ascii="Tahoma" w:hAnsi="Tahoma" w:cs="Tahoma"/>
                <w:sz w:val="22"/>
              </w:rPr>
              <w:br/>
              <w:t>(Note observations if required)</w:t>
            </w:r>
          </w:p>
        </w:tc>
      </w:tr>
      <w:tr w:rsidR="00FF744C" w:rsidRPr="007169A7" w:rsidTr="0036262B">
        <w:trPr>
          <w:trHeight w:val="454"/>
        </w:trPr>
        <w:tc>
          <w:tcPr>
            <w:tcW w:w="488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FF744C" w:rsidRPr="001C130E" w:rsidRDefault="00FF744C" w:rsidP="0036262B">
            <w:pPr>
              <w:rPr>
                <w:rFonts w:ascii="Tahoma" w:hAnsi="Tahoma" w:cs="Tahoma"/>
                <w:sz w:val="22"/>
              </w:rPr>
            </w:pPr>
            <w:r w:rsidRPr="001C130E">
              <w:rPr>
                <w:rFonts w:ascii="Tahoma" w:hAnsi="Tahoma" w:cs="Tahoma"/>
                <w:noProof/>
                <w:sz w:val="22"/>
              </w:rPr>
              <w:drawing>
                <wp:inline distT="0" distB="0" distL="0" distR="0" wp14:anchorId="7C9C06F3" wp14:editId="08C393EA">
                  <wp:extent cx="257175" cy="228600"/>
                  <wp:effectExtent l="0" t="0" r="9525" b="0"/>
                  <wp:docPr id="4" name="image05.png" descr="Achievement" title="Assessment Area Checkbox"/>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4"/>
                          <a:srcRect/>
                          <a:stretch>
                            <a:fillRect/>
                          </a:stretch>
                        </pic:blipFill>
                        <pic:spPr>
                          <a:xfrm>
                            <a:off x="0" y="0"/>
                            <a:ext cx="257175" cy="228600"/>
                          </a:xfrm>
                          <a:prstGeom prst="rect">
                            <a:avLst/>
                          </a:prstGeom>
                          <a:ln/>
                        </pic:spPr>
                      </pic:pic>
                    </a:graphicData>
                  </a:graphic>
                </wp:inline>
              </w:drawing>
            </w:r>
            <w:r w:rsidRPr="001C130E">
              <w:rPr>
                <w:rFonts w:ascii="Tahoma" w:hAnsi="Tahoma" w:cs="Tahoma"/>
                <w:sz w:val="22"/>
              </w:rPr>
              <w:t> Achievement</w:t>
            </w:r>
          </w:p>
        </w:tc>
        <w:tc>
          <w:tcPr>
            <w:tcW w:w="514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FF744C" w:rsidRPr="001C130E" w:rsidRDefault="00FF744C" w:rsidP="0036262B">
            <w:pPr>
              <w:rPr>
                <w:rFonts w:ascii="Tahoma" w:hAnsi="Tahoma" w:cs="Tahoma"/>
                <w:sz w:val="22"/>
              </w:rPr>
            </w:pPr>
            <w:r w:rsidRPr="001C130E">
              <w:rPr>
                <w:rFonts w:ascii="Tahoma" w:hAnsi="Tahoma" w:cs="Tahoma"/>
                <w:sz w:val="22"/>
              </w:rPr>
              <w:t> </w:t>
            </w:r>
          </w:p>
        </w:tc>
      </w:tr>
      <w:tr w:rsidR="00FF744C" w:rsidRPr="007169A7" w:rsidTr="0036262B">
        <w:trPr>
          <w:trHeight w:val="454"/>
        </w:trPr>
        <w:tc>
          <w:tcPr>
            <w:tcW w:w="488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FF744C" w:rsidRPr="001C130E" w:rsidRDefault="00FF744C" w:rsidP="0036262B">
            <w:pPr>
              <w:rPr>
                <w:rFonts w:ascii="Tahoma" w:hAnsi="Tahoma" w:cs="Tahoma"/>
                <w:sz w:val="22"/>
              </w:rPr>
            </w:pPr>
            <w:r w:rsidRPr="001C130E">
              <w:rPr>
                <w:rFonts w:ascii="Tahoma" w:hAnsi="Tahoma" w:cs="Tahoma"/>
                <w:noProof/>
                <w:sz w:val="22"/>
              </w:rPr>
              <w:drawing>
                <wp:inline distT="0" distB="0" distL="0" distR="0" wp14:anchorId="520E2065" wp14:editId="02FD98DD">
                  <wp:extent cx="257175" cy="228600"/>
                  <wp:effectExtent l="0" t="0" r="9525" b="0"/>
                  <wp:docPr id="7" name="image08.png" descr="Adaptive Skills" title="Assessment Area Checkbox"/>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24"/>
                          <a:srcRect/>
                          <a:stretch>
                            <a:fillRect/>
                          </a:stretch>
                        </pic:blipFill>
                        <pic:spPr>
                          <a:xfrm>
                            <a:off x="0" y="0"/>
                            <a:ext cx="257175" cy="228600"/>
                          </a:xfrm>
                          <a:prstGeom prst="rect">
                            <a:avLst/>
                          </a:prstGeom>
                          <a:ln/>
                        </pic:spPr>
                      </pic:pic>
                    </a:graphicData>
                  </a:graphic>
                </wp:inline>
              </w:drawing>
            </w:r>
            <w:r w:rsidRPr="001C130E">
              <w:rPr>
                <w:rFonts w:ascii="Tahoma" w:hAnsi="Tahoma" w:cs="Tahoma"/>
                <w:sz w:val="22"/>
              </w:rPr>
              <w:t> Adaptive Skills</w:t>
            </w:r>
          </w:p>
        </w:tc>
        <w:tc>
          <w:tcPr>
            <w:tcW w:w="514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FF744C" w:rsidRPr="001C130E" w:rsidRDefault="00FF744C" w:rsidP="0036262B">
            <w:pPr>
              <w:rPr>
                <w:rFonts w:ascii="Tahoma" w:hAnsi="Tahoma" w:cs="Tahoma"/>
                <w:sz w:val="22"/>
              </w:rPr>
            </w:pPr>
            <w:r w:rsidRPr="001C130E">
              <w:rPr>
                <w:rFonts w:ascii="Tahoma" w:hAnsi="Tahoma" w:cs="Tahoma"/>
                <w:sz w:val="22"/>
              </w:rPr>
              <w:t> </w:t>
            </w:r>
          </w:p>
        </w:tc>
      </w:tr>
      <w:tr w:rsidR="00FF744C" w:rsidRPr="007169A7" w:rsidTr="0036262B">
        <w:trPr>
          <w:trHeight w:val="454"/>
        </w:trPr>
        <w:tc>
          <w:tcPr>
            <w:tcW w:w="488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FF744C" w:rsidRPr="001C130E" w:rsidRDefault="00FF744C" w:rsidP="0036262B">
            <w:pPr>
              <w:rPr>
                <w:rFonts w:ascii="Tahoma" w:hAnsi="Tahoma" w:cs="Tahoma"/>
                <w:sz w:val="22"/>
              </w:rPr>
            </w:pPr>
            <w:r w:rsidRPr="001C130E">
              <w:rPr>
                <w:rFonts w:ascii="Tahoma" w:hAnsi="Tahoma" w:cs="Tahoma"/>
                <w:noProof/>
                <w:sz w:val="22"/>
              </w:rPr>
              <w:drawing>
                <wp:inline distT="0" distB="0" distL="0" distR="0" wp14:anchorId="55DE056A" wp14:editId="41829704">
                  <wp:extent cx="257175" cy="228600"/>
                  <wp:effectExtent l="0" t="0" r="9525" b="0"/>
                  <wp:docPr id="6" name="image07.png" descr="Cognitive Ability" title="Assessment Area Checkbox"/>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4"/>
                          <a:srcRect/>
                          <a:stretch>
                            <a:fillRect/>
                          </a:stretch>
                        </pic:blipFill>
                        <pic:spPr>
                          <a:xfrm>
                            <a:off x="0" y="0"/>
                            <a:ext cx="257175" cy="228600"/>
                          </a:xfrm>
                          <a:prstGeom prst="rect">
                            <a:avLst/>
                          </a:prstGeom>
                          <a:ln/>
                        </pic:spPr>
                      </pic:pic>
                    </a:graphicData>
                  </a:graphic>
                </wp:inline>
              </w:drawing>
            </w:r>
            <w:r w:rsidRPr="001C130E">
              <w:rPr>
                <w:rFonts w:ascii="Tahoma" w:hAnsi="Tahoma" w:cs="Tahoma"/>
                <w:sz w:val="22"/>
              </w:rPr>
              <w:t> Cognitive Ability</w:t>
            </w:r>
          </w:p>
        </w:tc>
        <w:tc>
          <w:tcPr>
            <w:tcW w:w="514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FF744C" w:rsidRPr="001C130E" w:rsidRDefault="00FF744C" w:rsidP="0036262B">
            <w:pPr>
              <w:rPr>
                <w:rFonts w:ascii="Tahoma" w:hAnsi="Tahoma" w:cs="Tahoma"/>
                <w:sz w:val="22"/>
              </w:rPr>
            </w:pPr>
            <w:r w:rsidRPr="001C130E">
              <w:rPr>
                <w:rFonts w:ascii="Tahoma" w:hAnsi="Tahoma" w:cs="Tahoma"/>
                <w:sz w:val="22"/>
              </w:rPr>
              <w:t> </w:t>
            </w:r>
          </w:p>
        </w:tc>
      </w:tr>
      <w:tr w:rsidR="00FF744C" w:rsidRPr="007169A7" w:rsidTr="0036262B">
        <w:trPr>
          <w:trHeight w:val="454"/>
        </w:trPr>
        <w:tc>
          <w:tcPr>
            <w:tcW w:w="488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FF744C" w:rsidRPr="001C130E" w:rsidRDefault="00FF744C" w:rsidP="0036262B">
            <w:pPr>
              <w:rPr>
                <w:rFonts w:ascii="Tahoma" w:hAnsi="Tahoma" w:cs="Tahoma"/>
                <w:sz w:val="22"/>
              </w:rPr>
            </w:pPr>
            <w:r w:rsidRPr="001C130E">
              <w:rPr>
                <w:rFonts w:ascii="Tahoma" w:hAnsi="Tahoma" w:cs="Tahoma"/>
                <w:noProof/>
                <w:sz w:val="22"/>
              </w:rPr>
              <w:drawing>
                <wp:inline distT="0" distB="0" distL="0" distR="0" wp14:anchorId="49E84753" wp14:editId="6F0510F1">
                  <wp:extent cx="257175" cy="228600"/>
                  <wp:effectExtent l="0" t="0" r="9525" b="0"/>
                  <wp:docPr id="9" name="image10.png" descr="Social Emotional Behavior" title="Assessment Area Checkbox"/>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257175" cy="228600"/>
                          </a:xfrm>
                          <a:prstGeom prst="rect">
                            <a:avLst/>
                          </a:prstGeom>
                          <a:ln/>
                        </pic:spPr>
                      </pic:pic>
                    </a:graphicData>
                  </a:graphic>
                </wp:inline>
              </w:drawing>
            </w:r>
            <w:r w:rsidRPr="001C130E">
              <w:rPr>
                <w:rFonts w:ascii="Tahoma" w:hAnsi="Tahoma" w:cs="Tahoma"/>
                <w:sz w:val="22"/>
              </w:rPr>
              <w:t> Social Emotional Behavior</w:t>
            </w:r>
          </w:p>
        </w:tc>
        <w:tc>
          <w:tcPr>
            <w:tcW w:w="514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FF744C" w:rsidRPr="001C130E" w:rsidRDefault="00FF744C" w:rsidP="0036262B">
            <w:pPr>
              <w:rPr>
                <w:rFonts w:ascii="Tahoma" w:hAnsi="Tahoma" w:cs="Tahoma"/>
                <w:sz w:val="22"/>
              </w:rPr>
            </w:pPr>
            <w:r w:rsidRPr="001C130E">
              <w:rPr>
                <w:rFonts w:ascii="Tahoma" w:hAnsi="Tahoma" w:cs="Tahoma"/>
                <w:sz w:val="22"/>
              </w:rPr>
              <w:t> </w:t>
            </w:r>
          </w:p>
        </w:tc>
      </w:tr>
      <w:tr w:rsidR="00FF744C" w:rsidRPr="007169A7" w:rsidTr="0036262B">
        <w:trPr>
          <w:trHeight w:val="454"/>
        </w:trPr>
        <w:tc>
          <w:tcPr>
            <w:tcW w:w="488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FF744C" w:rsidRPr="001C130E" w:rsidRDefault="00FF744C" w:rsidP="0036262B">
            <w:pPr>
              <w:rPr>
                <w:rFonts w:ascii="Tahoma" w:hAnsi="Tahoma" w:cs="Tahoma"/>
                <w:sz w:val="22"/>
              </w:rPr>
            </w:pPr>
            <w:r w:rsidRPr="001C130E">
              <w:rPr>
                <w:rFonts w:ascii="Tahoma" w:hAnsi="Tahoma" w:cs="Tahoma"/>
                <w:noProof/>
                <w:sz w:val="22"/>
              </w:rPr>
              <w:drawing>
                <wp:inline distT="0" distB="0" distL="0" distR="0" wp14:anchorId="3067ECEE" wp14:editId="1DF93836">
                  <wp:extent cx="257175" cy="228600"/>
                  <wp:effectExtent l="0" t="0" r="9525" b="0"/>
                  <wp:docPr id="8" name="image09.png" descr="Speech and Language" title="Assessment Area Checkbox"/>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4"/>
                          <a:srcRect/>
                          <a:stretch>
                            <a:fillRect/>
                          </a:stretch>
                        </pic:blipFill>
                        <pic:spPr>
                          <a:xfrm>
                            <a:off x="0" y="0"/>
                            <a:ext cx="257175" cy="228600"/>
                          </a:xfrm>
                          <a:prstGeom prst="rect">
                            <a:avLst/>
                          </a:prstGeom>
                          <a:ln/>
                        </pic:spPr>
                      </pic:pic>
                    </a:graphicData>
                  </a:graphic>
                </wp:inline>
              </w:drawing>
            </w:r>
            <w:r w:rsidRPr="001C130E">
              <w:rPr>
                <w:rFonts w:ascii="Tahoma" w:hAnsi="Tahoma" w:cs="Tahoma"/>
                <w:sz w:val="22"/>
              </w:rPr>
              <w:t> Speech and Language</w:t>
            </w:r>
          </w:p>
        </w:tc>
        <w:tc>
          <w:tcPr>
            <w:tcW w:w="514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FF744C" w:rsidRPr="001C130E" w:rsidRDefault="00FF744C" w:rsidP="0036262B">
            <w:pPr>
              <w:rPr>
                <w:rFonts w:ascii="Tahoma" w:hAnsi="Tahoma" w:cs="Tahoma"/>
                <w:sz w:val="22"/>
              </w:rPr>
            </w:pPr>
            <w:r w:rsidRPr="001C130E">
              <w:rPr>
                <w:rFonts w:ascii="Tahoma" w:hAnsi="Tahoma" w:cs="Tahoma"/>
                <w:sz w:val="22"/>
              </w:rPr>
              <w:t> </w:t>
            </w:r>
          </w:p>
        </w:tc>
      </w:tr>
      <w:tr w:rsidR="00FF744C" w:rsidRPr="007169A7" w:rsidTr="0036262B">
        <w:trPr>
          <w:trHeight w:val="454"/>
        </w:trPr>
        <w:tc>
          <w:tcPr>
            <w:tcW w:w="488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FF744C" w:rsidRPr="001C130E" w:rsidRDefault="00FF744C" w:rsidP="0036262B">
            <w:pPr>
              <w:rPr>
                <w:rFonts w:ascii="Tahoma" w:hAnsi="Tahoma" w:cs="Tahoma"/>
                <w:sz w:val="22"/>
              </w:rPr>
            </w:pPr>
            <w:r w:rsidRPr="001C130E">
              <w:rPr>
                <w:rFonts w:ascii="Tahoma" w:hAnsi="Tahoma" w:cs="Tahoma"/>
                <w:noProof/>
                <w:sz w:val="22"/>
              </w:rPr>
              <w:lastRenderedPageBreak/>
              <w:drawing>
                <wp:inline distT="0" distB="0" distL="0" distR="0" wp14:anchorId="7CEE299C" wp14:editId="57BF3623">
                  <wp:extent cx="257175" cy="228600"/>
                  <wp:effectExtent l="0" t="0" r="9525" b="0"/>
                  <wp:docPr id="11" name="image12.png" descr="Other: Assistive Technology" title="Checked Assessment Area Checkbox"/>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257175" cy="228600"/>
                          </a:xfrm>
                          <a:prstGeom prst="rect">
                            <a:avLst/>
                          </a:prstGeom>
                          <a:ln/>
                        </pic:spPr>
                      </pic:pic>
                    </a:graphicData>
                  </a:graphic>
                </wp:inline>
              </w:drawing>
            </w:r>
            <w:r w:rsidRPr="001C130E">
              <w:rPr>
                <w:rFonts w:ascii="Tahoma" w:hAnsi="Tahoma" w:cs="Tahoma"/>
                <w:sz w:val="22"/>
              </w:rPr>
              <w:t> Other: Assistive Technology</w:t>
            </w:r>
          </w:p>
        </w:tc>
        <w:tc>
          <w:tcPr>
            <w:tcW w:w="514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FF744C" w:rsidRPr="001C130E" w:rsidRDefault="00FF744C" w:rsidP="0036262B">
            <w:pPr>
              <w:rPr>
                <w:rFonts w:ascii="Tahoma" w:hAnsi="Tahoma" w:cs="Tahoma"/>
                <w:sz w:val="22"/>
              </w:rPr>
            </w:pPr>
            <w:r w:rsidRPr="001C130E">
              <w:rPr>
                <w:rFonts w:ascii="Tahoma" w:hAnsi="Tahoma" w:cs="Tahoma"/>
                <w:color w:val="FF0000"/>
                <w:sz w:val="22"/>
              </w:rPr>
              <w:t xml:space="preserve">Include Observation, the SETT process and any additional AT evaluation information you may need to collect like the: Written Productivity Profile; </w:t>
            </w:r>
            <w:proofErr w:type="spellStart"/>
            <w:r w:rsidRPr="001C130E">
              <w:rPr>
                <w:rFonts w:ascii="Tahoma" w:hAnsi="Tahoma" w:cs="Tahoma"/>
                <w:color w:val="FF0000"/>
                <w:sz w:val="22"/>
              </w:rPr>
              <w:t>uPar</w:t>
            </w:r>
            <w:proofErr w:type="spellEnd"/>
            <w:r w:rsidRPr="001C130E">
              <w:rPr>
                <w:rFonts w:ascii="Tahoma" w:hAnsi="Tahoma" w:cs="Tahoma"/>
                <w:color w:val="FF0000"/>
                <w:sz w:val="22"/>
              </w:rPr>
              <w:t>, Observation data or Communication Matrix/Profile</w:t>
            </w:r>
          </w:p>
        </w:tc>
      </w:tr>
      <w:tr w:rsidR="00FF744C" w:rsidRPr="007169A7" w:rsidTr="0036262B">
        <w:trPr>
          <w:trHeight w:val="454"/>
        </w:trPr>
        <w:tc>
          <w:tcPr>
            <w:tcW w:w="488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FF744C" w:rsidRPr="001C130E" w:rsidRDefault="00FF744C" w:rsidP="0036262B">
            <w:pPr>
              <w:rPr>
                <w:rFonts w:ascii="Tahoma" w:hAnsi="Tahoma" w:cs="Tahoma"/>
                <w:sz w:val="22"/>
              </w:rPr>
            </w:pPr>
            <w:r w:rsidRPr="001C130E">
              <w:rPr>
                <w:rFonts w:ascii="Tahoma" w:hAnsi="Tahoma" w:cs="Tahoma"/>
                <w:noProof/>
                <w:sz w:val="22"/>
              </w:rPr>
              <w:drawing>
                <wp:inline distT="0" distB="0" distL="0" distR="0" wp14:anchorId="5D8CCF47" wp14:editId="7DF8CC94">
                  <wp:extent cx="257175" cy="228600"/>
                  <wp:effectExtent l="0" t="0" r="9525" b="0"/>
                  <wp:docPr id="10" name="image11.png" descr="Other" title="Assessment Area Checkbox"/>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257175" cy="228600"/>
                          </a:xfrm>
                          <a:prstGeom prst="rect">
                            <a:avLst/>
                          </a:prstGeom>
                          <a:ln/>
                        </pic:spPr>
                      </pic:pic>
                    </a:graphicData>
                  </a:graphic>
                </wp:inline>
              </w:drawing>
            </w:r>
            <w:r w:rsidRPr="001C130E">
              <w:rPr>
                <w:rFonts w:ascii="Tahoma" w:hAnsi="Tahoma" w:cs="Tahoma"/>
                <w:sz w:val="22"/>
              </w:rPr>
              <w:t> Other</w:t>
            </w:r>
          </w:p>
        </w:tc>
        <w:tc>
          <w:tcPr>
            <w:tcW w:w="514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FF744C" w:rsidRPr="001C130E" w:rsidRDefault="00FF744C" w:rsidP="0036262B">
            <w:pPr>
              <w:rPr>
                <w:rFonts w:ascii="Tahoma" w:hAnsi="Tahoma" w:cs="Tahoma"/>
                <w:sz w:val="22"/>
              </w:rPr>
            </w:pPr>
            <w:r w:rsidRPr="001C130E">
              <w:rPr>
                <w:rFonts w:ascii="Tahoma" w:hAnsi="Tahoma" w:cs="Tahoma"/>
                <w:sz w:val="22"/>
              </w:rPr>
              <w:t> </w:t>
            </w:r>
          </w:p>
        </w:tc>
      </w:tr>
    </w:tbl>
    <w:p w:rsidR="00FF744C" w:rsidRPr="007169A7" w:rsidRDefault="00FF744C" w:rsidP="00FF744C">
      <w:pPr>
        <w:rPr>
          <w:rFonts w:ascii="Tahoma" w:hAnsi="Tahoma" w:cs="Tahoma"/>
        </w:rPr>
      </w:pPr>
    </w:p>
    <w:p w:rsidR="001C130E" w:rsidRDefault="001C130E">
      <w:pPr>
        <w:rPr>
          <w:rFonts w:ascii="Tahoma" w:hAnsi="Tahoma" w:cs="Tahoma"/>
          <w:color w:val="000000"/>
          <w:sz w:val="26"/>
          <w:szCs w:val="26"/>
          <w:u w:color="000000"/>
        </w:rPr>
      </w:pPr>
      <w:r>
        <w:rPr>
          <w:rFonts w:ascii="Tahoma" w:hAnsi="Tahoma" w:cs="Tahoma"/>
          <w:b/>
          <w:bCs/>
          <w:sz w:val="26"/>
          <w:szCs w:val="26"/>
        </w:rPr>
        <w:br w:type="page"/>
      </w:r>
    </w:p>
    <w:p w:rsidR="001C130E" w:rsidRPr="007169A7" w:rsidRDefault="001C130E" w:rsidP="001C130E">
      <w:pPr>
        <w:pStyle w:val="Heading1"/>
        <w:jc w:val="center"/>
      </w:pPr>
      <w:r w:rsidRPr="007169A7">
        <w:lastRenderedPageBreak/>
        <w:t>ASSISTIVE TECHNOLOGY EVALUATION REPORT</w:t>
      </w:r>
    </w:p>
    <w:p w:rsidR="001C130E" w:rsidRPr="001C130E" w:rsidRDefault="001C130E" w:rsidP="001C130E">
      <w:pPr>
        <w:rPr>
          <w:rFonts w:ascii="Tahoma" w:hAnsi="Tahoma" w:cs="Tahoma"/>
          <w:sz w:val="18"/>
        </w:rPr>
      </w:pPr>
      <w:r w:rsidRPr="001C130E">
        <w:rPr>
          <w:rFonts w:ascii="Tahoma" w:hAnsi="Tahoma" w:cs="Tahoma"/>
          <w:sz w:val="18"/>
        </w:rPr>
        <w:t xml:space="preserve">The assistive technology (AT) staffing process helps IEP teams to design, implement, and reassess these accommodations in an ongoing process. Students with disabilities often require accommodations to instruction, materials, and activities to progress toward their IEP goals and objectives. </w:t>
      </w:r>
    </w:p>
    <w:p w:rsidR="001C130E" w:rsidRPr="007169A7" w:rsidRDefault="001C130E" w:rsidP="001C130E">
      <w:pPr>
        <w:rPr>
          <w:rFonts w:ascii="Tahoma" w:hAnsi="Tahoma" w:cs="Tahoma"/>
        </w:rPr>
      </w:pPr>
    </w:p>
    <w:p w:rsidR="001C130E" w:rsidRPr="001C130E" w:rsidRDefault="001C130E" w:rsidP="001C130E">
      <w:pPr>
        <w:rPr>
          <w:rFonts w:ascii="Tahoma" w:hAnsi="Tahoma" w:cs="Tahoma"/>
          <w:u w:val="single"/>
        </w:rPr>
      </w:pPr>
      <w:r w:rsidRPr="001C130E">
        <w:rPr>
          <w:rFonts w:ascii="Tahoma" w:hAnsi="Tahoma" w:cs="Tahoma"/>
          <w:b/>
        </w:rPr>
        <w:t xml:space="preserve">Student: </w:t>
      </w:r>
      <w:r w:rsidRPr="001C130E">
        <w:rPr>
          <w:rFonts w:ascii="Tahoma" w:hAnsi="Tahoma" w:cs="Tahoma"/>
          <w:u w:val="single"/>
        </w:rPr>
        <w:tab/>
      </w:r>
      <w:r w:rsidRPr="001C130E">
        <w:rPr>
          <w:rFonts w:ascii="Tahoma" w:hAnsi="Tahoma" w:cs="Tahoma"/>
          <w:u w:val="single"/>
        </w:rPr>
        <w:tab/>
      </w:r>
      <w:r w:rsidRPr="001C130E">
        <w:rPr>
          <w:rFonts w:ascii="Tahoma" w:hAnsi="Tahoma" w:cs="Tahoma"/>
          <w:u w:val="single"/>
        </w:rPr>
        <w:tab/>
      </w:r>
      <w:r w:rsidRPr="001C130E">
        <w:rPr>
          <w:rFonts w:ascii="Tahoma" w:hAnsi="Tahoma" w:cs="Tahoma"/>
          <w:u w:val="single"/>
        </w:rPr>
        <w:tab/>
      </w:r>
      <w:r w:rsidRPr="001C130E">
        <w:rPr>
          <w:rFonts w:ascii="Tahoma" w:hAnsi="Tahoma" w:cs="Tahoma"/>
          <w:u w:val="single"/>
        </w:rPr>
        <w:tab/>
      </w:r>
      <w:r w:rsidRPr="001C130E">
        <w:rPr>
          <w:rFonts w:ascii="Tahoma" w:hAnsi="Tahoma" w:cs="Tahoma"/>
          <w:b/>
        </w:rPr>
        <w:tab/>
        <w:t>Today’s Date:</w:t>
      </w:r>
      <w:r w:rsidRPr="001C130E">
        <w:rPr>
          <w:rFonts w:ascii="Tahoma" w:hAnsi="Tahoma" w:cs="Tahoma"/>
        </w:rPr>
        <w:tab/>
      </w:r>
      <w:r w:rsidRPr="001C130E">
        <w:rPr>
          <w:rFonts w:ascii="Tahoma" w:hAnsi="Tahoma" w:cs="Tahoma"/>
          <w:u w:val="single"/>
        </w:rPr>
        <w:tab/>
      </w:r>
      <w:r w:rsidRPr="001C130E">
        <w:rPr>
          <w:rFonts w:ascii="Tahoma" w:hAnsi="Tahoma" w:cs="Tahoma"/>
          <w:u w:val="single"/>
        </w:rPr>
        <w:tab/>
      </w:r>
    </w:p>
    <w:p w:rsidR="001C130E" w:rsidRPr="001C130E" w:rsidRDefault="001C130E" w:rsidP="001C130E">
      <w:pPr>
        <w:rPr>
          <w:rFonts w:ascii="Tahoma" w:hAnsi="Tahoma" w:cs="Tahoma"/>
          <w:b/>
        </w:rPr>
      </w:pPr>
      <w:r w:rsidRPr="001C130E">
        <w:rPr>
          <w:rFonts w:ascii="Tahoma" w:hAnsi="Tahoma" w:cs="Tahoma"/>
          <w:b/>
        </w:rPr>
        <w:t xml:space="preserve">Birthdate: </w:t>
      </w:r>
      <w:r w:rsidRPr="001C130E">
        <w:rPr>
          <w:rFonts w:ascii="Tahoma" w:hAnsi="Tahoma" w:cs="Tahoma"/>
          <w:b/>
        </w:rPr>
        <w:tab/>
      </w:r>
      <w:r w:rsidRPr="001C130E">
        <w:rPr>
          <w:rFonts w:ascii="Tahoma" w:hAnsi="Tahoma" w:cs="Tahoma"/>
          <w:u w:val="single"/>
        </w:rPr>
        <w:tab/>
      </w:r>
      <w:r w:rsidRPr="001C130E">
        <w:rPr>
          <w:rFonts w:ascii="Tahoma" w:hAnsi="Tahoma" w:cs="Tahoma"/>
          <w:u w:val="single"/>
        </w:rPr>
        <w:tab/>
      </w:r>
      <w:r w:rsidRPr="001C130E">
        <w:rPr>
          <w:rFonts w:ascii="Tahoma" w:hAnsi="Tahoma" w:cs="Tahoma"/>
          <w:u w:val="single"/>
        </w:rPr>
        <w:tab/>
      </w:r>
      <w:r w:rsidRPr="001C130E">
        <w:rPr>
          <w:rFonts w:ascii="Tahoma" w:hAnsi="Tahoma" w:cs="Tahoma"/>
          <w:u w:val="single"/>
        </w:rPr>
        <w:tab/>
      </w:r>
      <w:r w:rsidRPr="001C130E">
        <w:rPr>
          <w:rFonts w:ascii="Tahoma" w:hAnsi="Tahoma" w:cs="Tahoma"/>
          <w:b/>
        </w:rPr>
        <w:tab/>
        <w:t xml:space="preserve">Grade: </w:t>
      </w:r>
      <w:r w:rsidRPr="001C130E">
        <w:rPr>
          <w:rFonts w:ascii="Tahoma" w:hAnsi="Tahoma" w:cs="Tahoma"/>
          <w:u w:val="single"/>
        </w:rPr>
        <w:tab/>
      </w:r>
      <w:r w:rsidRPr="001C130E">
        <w:rPr>
          <w:rFonts w:ascii="Tahoma" w:hAnsi="Tahoma" w:cs="Tahoma"/>
          <w:u w:val="single"/>
        </w:rPr>
        <w:tab/>
      </w:r>
      <w:r w:rsidRPr="001C130E">
        <w:rPr>
          <w:rFonts w:ascii="Tahoma" w:hAnsi="Tahoma" w:cs="Tahoma"/>
          <w:u w:val="single"/>
        </w:rPr>
        <w:tab/>
      </w:r>
      <w:r w:rsidRPr="001C130E">
        <w:rPr>
          <w:rFonts w:ascii="Tahoma" w:hAnsi="Tahoma" w:cs="Tahoma"/>
          <w:u w:val="single"/>
        </w:rPr>
        <w:tab/>
      </w:r>
    </w:p>
    <w:p w:rsidR="002037EE" w:rsidRPr="002037EE" w:rsidRDefault="001C130E" w:rsidP="001C130E">
      <w:pPr>
        <w:rPr>
          <w:rFonts w:ascii="Tahoma" w:hAnsi="Tahoma" w:cs="Tahoma"/>
          <w:b/>
        </w:rPr>
      </w:pPr>
      <w:r w:rsidRPr="001C130E">
        <w:rPr>
          <w:rFonts w:ascii="Tahoma" w:hAnsi="Tahoma" w:cs="Tahoma"/>
          <w:b/>
        </w:rPr>
        <w:t xml:space="preserve">School: </w:t>
      </w:r>
      <w:r w:rsidRPr="001C130E">
        <w:rPr>
          <w:rFonts w:ascii="Tahoma" w:hAnsi="Tahoma" w:cs="Tahoma"/>
          <w:u w:val="single"/>
        </w:rPr>
        <w:tab/>
      </w:r>
      <w:r w:rsidRPr="001C130E">
        <w:rPr>
          <w:rFonts w:ascii="Tahoma" w:hAnsi="Tahoma" w:cs="Tahoma"/>
          <w:u w:val="single"/>
        </w:rPr>
        <w:tab/>
      </w:r>
      <w:r w:rsidRPr="001C130E">
        <w:rPr>
          <w:rFonts w:ascii="Tahoma" w:hAnsi="Tahoma" w:cs="Tahoma"/>
          <w:u w:val="single"/>
        </w:rPr>
        <w:tab/>
      </w:r>
      <w:r w:rsidRPr="001C130E">
        <w:rPr>
          <w:rFonts w:ascii="Tahoma" w:hAnsi="Tahoma" w:cs="Tahoma"/>
          <w:u w:val="single"/>
        </w:rPr>
        <w:tab/>
      </w:r>
      <w:r w:rsidRPr="001C130E">
        <w:rPr>
          <w:rFonts w:ascii="Tahoma" w:hAnsi="Tahoma" w:cs="Tahoma"/>
          <w:u w:val="single"/>
        </w:rPr>
        <w:tab/>
      </w:r>
      <w:r w:rsidRPr="001C130E">
        <w:rPr>
          <w:rFonts w:ascii="Tahoma" w:hAnsi="Tahoma" w:cs="Tahoma"/>
          <w:b/>
        </w:rPr>
        <w:tab/>
        <w:t xml:space="preserve">District: </w:t>
      </w:r>
      <w:r w:rsidRPr="001C130E">
        <w:rPr>
          <w:rFonts w:ascii="Tahoma" w:hAnsi="Tahoma" w:cs="Tahoma"/>
          <w:u w:val="single"/>
        </w:rPr>
        <w:tab/>
      </w:r>
      <w:r w:rsidRPr="001C130E">
        <w:rPr>
          <w:rFonts w:ascii="Tahoma" w:hAnsi="Tahoma" w:cs="Tahoma"/>
          <w:u w:val="single"/>
        </w:rPr>
        <w:tab/>
      </w:r>
      <w:r w:rsidRPr="001C130E">
        <w:rPr>
          <w:rFonts w:ascii="Tahoma" w:hAnsi="Tahoma" w:cs="Tahoma"/>
          <w:u w:val="single"/>
        </w:rPr>
        <w:tab/>
      </w:r>
      <w:r w:rsidRPr="001C130E">
        <w:rPr>
          <w:rFonts w:ascii="Tahoma" w:hAnsi="Tahoma" w:cs="Tahoma"/>
          <w:u w:val="single"/>
        </w:rPr>
        <w:tab/>
      </w:r>
    </w:p>
    <w:p w:rsidR="001C130E" w:rsidRPr="007169A7" w:rsidRDefault="001C130E" w:rsidP="001C130E">
      <w:pPr>
        <w:pStyle w:val="Heading2"/>
      </w:pPr>
      <w:r w:rsidRPr="007169A7">
        <w:t>EDUCATIONAL TEAM MEMBERS PRESENT</w:t>
      </w:r>
    </w:p>
    <w:p w:rsidR="001C130E" w:rsidRPr="007169A7" w:rsidRDefault="001C130E" w:rsidP="001C130E">
      <w:pPr>
        <w:rPr>
          <w:rFonts w:ascii="Tahoma" w:hAnsi="Tahoma" w:cs="Tahoma"/>
        </w:rPr>
      </w:pPr>
      <w:r w:rsidRPr="007169A7">
        <w:rPr>
          <w:rFonts w:ascii="Tahoma" w:hAnsi="Tahoma" w:cs="Tahoma"/>
        </w:rPr>
        <w:t xml:space="preserve">  List of people present at the mee</w:t>
      </w:r>
      <w:r w:rsidR="00CD0A28">
        <w:rPr>
          <w:rFonts w:ascii="Tahoma" w:hAnsi="Tahoma" w:cs="Tahoma"/>
        </w:rPr>
        <w:t>t</w:t>
      </w:r>
      <w:r w:rsidRPr="007169A7">
        <w:rPr>
          <w:rFonts w:ascii="Tahoma" w:hAnsi="Tahoma" w:cs="Tahoma"/>
        </w:rPr>
        <w:t>ing. This should include all IEP team members</w:t>
      </w:r>
    </w:p>
    <w:p w:rsidR="001C130E" w:rsidRPr="007169A7" w:rsidRDefault="001C130E" w:rsidP="001C130E">
      <w:pPr>
        <w:rPr>
          <w:rFonts w:ascii="Tahoma" w:hAnsi="Tahoma" w:cs="Tahoma"/>
        </w:rPr>
      </w:pPr>
      <w:r w:rsidRPr="007169A7">
        <w:rPr>
          <w:rFonts w:ascii="Tahoma" w:hAnsi="Tahoma" w:cs="Tahoma"/>
        </w:rPr>
        <w:t xml:space="preserve"> </w:t>
      </w:r>
    </w:p>
    <w:p w:rsidR="001C130E" w:rsidRPr="007169A7" w:rsidRDefault="001C130E" w:rsidP="001C130E">
      <w:pPr>
        <w:pStyle w:val="Heading2"/>
      </w:pPr>
      <w:bookmarkStart w:id="39" w:name="_Toc499649302"/>
      <w:r w:rsidRPr="007169A7">
        <w:t>The SETT Framework</w:t>
      </w:r>
      <w:bookmarkEnd w:id="39"/>
    </w:p>
    <w:p w:rsidR="001C130E" w:rsidRDefault="001C130E" w:rsidP="001C130E">
      <w:pPr>
        <w:rPr>
          <w:rFonts w:ascii="Tahoma" w:hAnsi="Tahoma" w:cs="Tahoma"/>
        </w:rPr>
      </w:pPr>
      <w:r w:rsidRPr="007169A7">
        <w:rPr>
          <w:rFonts w:ascii="Tahoma" w:hAnsi="Tahoma" w:cs="Tahoma"/>
        </w:rPr>
        <w:t>The SETT Framework is a tool for gathering data in order to make effective assistive technology decisions. The SETT Framework considers first, the STUDENT and his goals/objectives, the student’s ENVIRONMENT(S) and the TASKS required for active participation in that environment, and finally, the system of TOOLS required for the student to address the tasks. This information was gathered through interviews with parents and IEP team members, classroom observation, file review and structured interactions with the student.</w:t>
      </w:r>
    </w:p>
    <w:p w:rsidR="001C130E" w:rsidRPr="007169A7" w:rsidRDefault="001C130E" w:rsidP="001C130E">
      <w:pPr>
        <w:rPr>
          <w:rFonts w:ascii="Tahoma" w:hAnsi="Tahoma" w:cs="Tahoma"/>
        </w:rPr>
      </w:pPr>
    </w:p>
    <w:p w:rsidR="001C130E" w:rsidRPr="007169A7" w:rsidRDefault="001C130E" w:rsidP="001C130E">
      <w:pPr>
        <w:pStyle w:val="Heading3"/>
      </w:pPr>
      <w:bookmarkStart w:id="40" w:name="_Toc499649303"/>
      <w:r w:rsidRPr="007169A7">
        <w:t>STUDENT</w:t>
      </w:r>
      <w:bookmarkEnd w:id="40"/>
    </w:p>
    <w:p w:rsidR="001C130E" w:rsidRPr="001C130E" w:rsidRDefault="002037EE" w:rsidP="001C130E">
      <w:pPr>
        <w:pStyle w:val="Heading4"/>
      </w:pPr>
      <w:bookmarkStart w:id="41" w:name="_Toc499649304"/>
      <w:r>
        <w:t>GOAL</w:t>
      </w:r>
    </w:p>
    <w:p w:rsidR="001C130E" w:rsidRPr="00D904EA" w:rsidRDefault="001C130E" w:rsidP="001C130E">
      <w:pPr>
        <w:rPr>
          <w:rFonts w:ascii="Tahoma" w:hAnsi="Tahoma" w:cs="Tahoma"/>
          <w:sz w:val="22"/>
        </w:rPr>
      </w:pPr>
      <w:r w:rsidRPr="00D904EA">
        <w:rPr>
          <w:rFonts w:ascii="Tahoma" w:hAnsi="Tahoma" w:cs="Tahoma"/>
          <w:sz w:val="22"/>
        </w:rPr>
        <w:t>Select and record the student’s IEP goal and objectives that you wish to support with assistive technology.</w:t>
      </w:r>
      <w:bookmarkEnd w:id="41"/>
    </w:p>
    <w:p w:rsidR="001C130E" w:rsidRPr="00D904EA" w:rsidRDefault="001C130E" w:rsidP="001C130E">
      <w:pPr>
        <w:rPr>
          <w:rFonts w:ascii="Tahoma" w:hAnsi="Tahoma" w:cs="Tahoma"/>
          <w:color w:val="FF0000"/>
          <w:sz w:val="22"/>
        </w:rPr>
      </w:pPr>
      <w:r w:rsidRPr="00D904EA">
        <w:rPr>
          <w:rFonts w:ascii="Tahoma" w:hAnsi="Tahoma" w:cs="Tahoma"/>
          <w:color w:val="FF0000"/>
          <w:sz w:val="22"/>
        </w:rPr>
        <w:t>List the IEP goal that you want to address with AT. (</w:t>
      </w:r>
      <w:proofErr w:type="gramStart"/>
      <w:r w:rsidRPr="00D904EA">
        <w:rPr>
          <w:rFonts w:ascii="Tahoma" w:hAnsi="Tahoma" w:cs="Tahoma"/>
          <w:color w:val="FF0000"/>
          <w:sz w:val="22"/>
        </w:rPr>
        <w:t>usually</w:t>
      </w:r>
      <w:proofErr w:type="gramEnd"/>
      <w:r w:rsidRPr="00D904EA">
        <w:rPr>
          <w:rFonts w:ascii="Tahoma" w:hAnsi="Tahoma" w:cs="Tahoma"/>
          <w:color w:val="FF0000"/>
          <w:sz w:val="22"/>
        </w:rPr>
        <w:t xml:space="preserve"> only one)</w:t>
      </w:r>
    </w:p>
    <w:p w:rsidR="001C130E" w:rsidRPr="00D904EA" w:rsidRDefault="001C130E" w:rsidP="001C130E">
      <w:pPr>
        <w:rPr>
          <w:rFonts w:ascii="Tahoma" w:hAnsi="Tahoma" w:cs="Tahoma"/>
          <w:sz w:val="22"/>
        </w:rPr>
      </w:pPr>
    </w:p>
    <w:p w:rsidR="00D904EA" w:rsidRDefault="001C130E" w:rsidP="00D904EA">
      <w:pPr>
        <w:pStyle w:val="Heading4"/>
      </w:pPr>
      <w:bookmarkStart w:id="42" w:name="_Toc499649305"/>
      <w:r w:rsidRPr="007169A7">
        <w:t>OBJECTIVES</w:t>
      </w:r>
      <w:r w:rsidRPr="007169A7">
        <w:tab/>
      </w:r>
    </w:p>
    <w:p w:rsidR="001C130E" w:rsidRPr="00D904EA" w:rsidRDefault="001C130E" w:rsidP="001C130E">
      <w:pPr>
        <w:rPr>
          <w:rFonts w:ascii="Tahoma" w:hAnsi="Tahoma" w:cs="Tahoma"/>
          <w:color w:val="FF0000"/>
          <w:sz w:val="22"/>
        </w:rPr>
      </w:pPr>
      <w:r w:rsidRPr="00D904EA">
        <w:rPr>
          <w:rFonts w:ascii="Tahoma" w:hAnsi="Tahoma" w:cs="Tahoma"/>
          <w:color w:val="FF0000"/>
          <w:sz w:val="22"/>
        </w:rPr>
        <w:t>List two to three measurable objectives under that goal on the IEP.</w:t>
      </w:r>
      <w:bookmarkEnd w:id="42"/>
      <w:r w:rsidRPr="00D904EA">
        <w:rPr>
          <w:rFonts w:ascii="Tahoma" w:hAnsi="Tahoma" w:cs="Tahoma"/>
          <w:color w:val="FF0000"/>
          <w:sz w:val="22"/>
        </w:rPr>
        <w:t xml:space="preserve"> </w:t>
      </w:r>
    </w:p>
    <w:p w:rsidR="00D904EA" w:rsidRPr="007169A7" w:rsidRDefault="00D904EA" w:rsidP="001C130E">
      <w:pPr>
        <w:rPr>
          <w:rFonts w:ascii="Tahoma" w:hAnsi="Tahoma" w:cs="Tahoma"/>
        </w:rPr>
      </w:pPr>
    </w:p>
    <w:p w:rsidR="00D904EA" w:rsidRDefault="001C130E" w:rsidP="00D904EA">
      <w:pPr>
        <w:pStyle w:val="Heading4"/>
      </w:pPr>
      <w:r w:rsidRPr="007169A7">
        <w:t xml:space="preserve">PROGRESS </w:t>
      </w:r>
    </w:p>
    <w:p w:rsidR="001C130E" w:rsidRPr="00D904EA" w:rsidRDefault="001C130E" w:rsidP="001C130E">
      <w:pPr>
        <w:rPr>
          <w:rFonts w:ascii="Tahoma" w:hAnsi="Tahoma" w:cs="Tahoma"/>
          <w:sz w:val="22"/>
        </w:rPr>
      </w:pPr>
      <w:r w:rsidRPr="00D904EA">
        <w:rPr>
          <w:rFonts w:ascii="Tahoma" w:hAnsi="Tahoma" w:cs="Tahoma"/>
          <w:sz w:val="22"/>
        </w:rPr>
        <w:t>Record the student’s progress toward the selected goal and objectives.</w:t>
      </w:r>
    </w:p>
    <w:p w:rsidR="001C130E" w:rsidRPr="00D904EA" w:rsidRDefault="001C130E" w:rsidP="001C130E">
      <w:pPr>
        <w:rPr>
          <w:rFonts w:ascii="Tahoma" w:hAnsi="Tahoma" w:cs="Tahoma"/>
          <w:color w:val="FF0000"/>
          <w:sz w:val="22"/>
        </w:rPr>
      </w:pPr>
      <w:r w:rsidRPr="00D904EA">
        <w:rPr>
          <w:rFonts w:ascii="Tahoma" w:hAnsi="Tahoma" w:cs="Tahoma"/>
          <w:color w:val="FF0000"/>
          <w:sz w:val="22"/>
        </w:rPr>
        <w:t>Indicate the progress the student has made toward the goal and objectives you are intending to support with AT! Resist the temptation to list progress on other IEP goals.</w:t>
      </w:r>
    </w:p>
    <w:p w:rsidR="001C130E" w:rsidRPr="007169A7" w:rsidRDefault="001C130E" w:rsidP="001C130E">
      <w:pPr>
        <w:rPr>
          <w:rFonts w:ascii="Tahoma" w:hAnsi="Tahoma" w:cs="Tahoma"/>
        </w:rPr>
      </w:pPr>
    </w:p>
    <w:p w:rsidR="001C130E" w:rsidRPr="009B0E87" w:rsidRDefault="001C130E" w:rsidP="009B0E87">
      <w:pPr>
        <w:pStyle w:val="Heading5"/>
        <w:rPr>
          <w:rFonts w:eastAsia="Arial Bold"/>
        </w:rPr>
      </w:pPr>
      <w:r w:rsidRPr="009B0E87">
        <w:t>Additional Factors Relating To Student Progress</w:t>
      </w:r>
    </w:p>
    <w:p w:rsidR="001C130E" w:rsidRPr="00D904EA" w:rsidRDefault="001C130E" w:rsidP="001C130E">
      <w:pPr>
        <w:rPr>
          <w:rFonts w:ascii="Tahoma" w:hAnsi="Tahoma" w:cs="Tahoma"/>
          <w:sz w:val="20"/>
        </w:rPr>
      </w:pPr>
      <w:r w:rsidRPr="00D904EA">
        <w:rPr>
          <w:rFonts w:ascii="Tahoma" w:hAnsi="Tahoma" w:cs="Tahoma"/>
          <w:sz w:val="20"/>
        </w:rPr>
        <w:t xml:space="preserve">Record significant information regarding the student’s strengths and needs as they relate to the selected goal and objectives </w:t>
      </w:r>
    </w:p>
    <w:p w:rsidR="001C130E" w:rsidRPr="007169A7" w:rsidRDefault="001C130E" w:rsidP="001C130E">
      <w:pPr>
        <w:rPr>
          <w:rFonts w:ascii="Tahoma" w:hAnsi="Tahoma" w:cs="Tahoma"/>
        </w:rPr>
      </w:pPr>
    </w:p>
    <w:p w:rsidR="001C130E" w:rsidRPr="00D904EA" w:rsidRDefault="001C130E" w:rsidP="00D904EA">
      <w:pPr>
        <w:spacing w:line="360" w:lineRule="auto"/>
        <w:ind w:left="540"/>
        <w:rPr>
          <w:rFonts w:ascii="Tahoma" w:hAnsi="Tahoma" w:cs="Tahoma"/>
          <w:sz w:val="22"/>
        </w:rPr>
      </w:pPr>
      <w:r w:rsidRPr="00D904EA">
        <w:rPr>
          <w:rFonts w:ascii="Tahoma" w:hAnsi="Tahoma" w:cs="Tahoma"/>
          <w:b/>
          <w:sz w:val="22"/>
        </w:rPr>
        <w:t>Interests:</w:t>
      </w:r>
      <w:r w:rsidRPr="00D904EA">
        <w:rPr>
          <w:rFonts w:ascii="Tahoma" w:hAnsi="Tahoma" w:cs="Tahoma"/>
          <w:sz w:val="22"/>
        </w:rPr>
        <w:t xml:space="preserve"> </w:t>
      </w:r>
      <w:r w:rsidRPr="00D904EA">
        <w:rPr>
          <w:rFonts w:ascii="Tahoma" w:hAnsi="Tahoma" w:cs="Tahoma"/>
          <w:color w:val="FF0000"/>
          <w:sz w:val="22"/>
        </w:rPr>
        <w:t xml:space="preserve">List things that motivate the student – activities, rewards, people_________ </w:t>
      </w:r>
    </w:p>
    <w:p w:rsidR="00D904EA" w:rsidRDefault="001C130E" w:rsidP="00D904EA">
      <w:pPr>
        <w:spacing w:line="360" w:lineRule="auto"/>
        <w:ind w:left="540"/>
        <w:rPr>
          <w:rFonts w:ascii="Tahoma" w:hAnsi="Tahoma" w:cs="Tahoma"/>
          <w:sz w:val="22"/>
        </w:rPr>
      </w:pPr>
      <w:r w:rsidRPr="00D904EA">
        <w:rPr>
          <w:rFonts w:ascii="Tahoma" w:hAnsi="Tahoma" w:cs="Tahoma"/>
          <w:b/>
          <w:sz w:val="22"/>
        </w:rPr>
        <w:lastRenderedPageBreak/>
        <w:t xml:space="preserve">Social:  </w:t>
      </w:r>
      <w:r w:rsidRPr="00D904EA">
        <w:rPr>
          <w:rFonts w:ascii="Tahoma" w:hAnsi="Tahoma" w:cs="Tahoma"/>
          <w:color w:val="FF0000"/>
          <w:sz w:val="22"/>
        </w:rPr>
        <w:t>Describe the student’s interactions with peers, adults; flexibility; interest in socializing__</w:t>
      </w:r>
      <w:r w:rsidRPr="00D904EA">
        <w:rPr>
          <w:rFonts w:ascii="Tahoma" w:hAnsi="Tahoma" w:cs="Tahoma"/>
          <w:sz w:val="22"/>
        </w:rPr>
        <w:t xml:space="preserve"> </w:t>
      </w:r>
    </w:p>
    <w:p w:rsidR="001C130E" w:rsidRPr="00D904EA" w:rsidRDefault="001C130E" w:rsidP="00D904EA">
      <w:pPr>
        <w:spacing w:line="360" w:lineRule="auto"/>
        <w:ind w:left="540"/>
        <w:rPr>
          <w:rFonts w:ascii="Tahoma" w:hAnsi="Tahoma" w:cs="Tahoma"/>
          <w:sz w:val="22"/>
        </w:rPr>
      </w:pPr>
      <w:r w:rsidRPr="00D904EA">
        <w:rPr>
          <w:rFonts w:ascii="Tahoma" w:hAnsi="Tahoma" w:cs="Tahoma"/>
          <w:b/>
          <w:sz w:val="22"/>
        </w:rPr>
        <w:t>Sensory:</w:t>
      </w:r>
      <w:r w:rsidRPr="00D904EA">
        <w:rPr>
          <w:rFonts w:ascii="Tahoma" w:hAnsi="Tahoma" w:cs="Tahoma"/>
          <w:sz w:val="22"/>
        </w:rPr>
        <w:t xml:space="preserve"> </w:t>
      </w:r>
      <w:r w:rsidRPr="00D904EA">
        <w:rPr>
          <w:rFonts w:ascii="Tahoma" w:hAnsi="Tahoma" w:cs="Tahoma"/>
          <w:color w:val="FF0000"/>
          <w:sz w:val="22"/>
        </w:rPr>
        <w:t>Describe student’s hearing, vision, tactile (auditory) sensitivity, visual perception skill_</w:t>
      </w:r>
    </w:p>
    <w:p w:rsidR="001C130E" w:rsidRPr="00D904EA" w:rsidRDefault="001C130E" w:rsidP="00D904EA">
      <w:pPr>
        <w:spacing w:line="360" w:lineRule="auto"/>
        <w:ind w:left="540"/>
        <w:rPr>
          <w:rFonts w:ascii="Tahoma" w:hAnsi="Tahoma" w:cs="Tahoma"/>
          <w:sz w:val="22"/>
        </w:rPr>
      </w:pPr>
      <w:r w:rsidRPr="00D904EA">
        <w:rPr>
          <w:rFonts w:ascii="Tahoma" w:hAnsi="Tahoma" w:cs="Tahoma"/>
          <w:b/>
          <w:sz w:val="22"/>
        </w:rPr>
        <w:t>Motor:</w:t>
      </w:r>
      <w:r w:rsidRPr="00D904EA">
        <w:rPr>
          <w:rFonts w:ascii="Tahoma" w:hAnsi="Tahoma" w:cs="Tahoma"/>
          <w:sz w:val="22"/>
        </w:rPr>
        <w:t xml:space="preserve"> </w:t>
      </w:r>
      <w:r w:rsidRPr="00D904EA">
        <w:rPr>
          <w:rFonts w:ascii="Tahoma" w:hAnsi="Tahoma" w:cs="Tahoma"/>
          <w:color w:val="FF0000"/>
          <w:sz w:val="22"/>
        </w:rPr>
        <w:t xml:space="preserve">Describe the student’s strength, range of motion, muscle tone, balance, coordination (gross and fine). </w:t>
      </w:r>
    </w:p>
    <w:p w:rsidR="001C130E" w:rsidRPr="00D904EA" w:rsidRDefault="001C130E" w:rsidP="00D904EA">
      <w:pPr>
        <w:spacing w:line="360" w:lineRule="auto"/>
        <w:ind w:left="540"/>
        <w:rPr>
          <w:rFonts w:ascii="Tahoma" w:hAnsi="Tahoma" w:cs="Tahoma"/>
          <w:sz w:val="22"/>
        </w:rPr>
      </w:pPr>
      <w:r w:rsidRPr="00D904EA">
        <w:rPr>
          <w:rFonts w:ascii="Tahoma" w:hAnsi="Tahoma" w:cs="Tahoma"/>
          <w:b/>
          <w:sz w:val="22"/>
        </w:rPr>
        <w:t>Cognitive</w:t>
      </w:r>
      <w:r w:rsidR="00D904EA">
        <w:rPr>
          <w:rFonts w:ascii="Tahoma" w:hAnsi="Tahoma" w:cs="Tahoma"/>
          <w:b/>
          <w:sz w:val="22"/>
        </w:rPr>
        <w:t>:</w:t>
      </w:r>
      <w:r w:rsidRPr="00D904EA">
        <w:rPr>
          <w:rFonts w:ascii="Tahoma" w:hAnsi="Tahoma" w:cs="Tahoma"/>
          <w:sz w:val="22"/>
        </w:rPr>
        <w:t xml:space="preserve">  </w:t>
      </w:r>
      <w:r w:rsidRPr="00D904EA">
        <w:rPr>
          <w:rFonts w:ascii="Tahoma" w:hAnsi="Tahoma" w:cs="Tahoma"/>
          <w:color w:val="FF0000"/>
          <w:sz w:val="22"/>
        </w:rPr>
        <w:t xml:space="preserve">List the student’s current psych scores, grade-level functioning, educational label, attention span </w:t>
      </w:r>
    </w:p>
    <w:p w:rsidR="001C130E" w:rsidRPr="00D904EA" w:rsidRDefault="001C130E" w:rsidP="00D904EA">
      <w:pPr>
        <w:spacing w:line="360" w:lineRule="auto"/>
        <w:ind w:left="540"/>
        <w:rPr>
          <w:rFonts w:ascii="Tahoma" w:hAnsi="Tahoma" w:cs="Tahoma"/>
          <w:sz w:val="22"/>
        </w:rPr>
      </w:pPr>
      <w:r w:rsidRPr="00D904EA">
        <w:rPr>
          <w:rFonts w:ascii="Tahoma" w:hAnsi="Tahoma" w:cs="Tahoma"/>
          <w:b/>
          <w:sz w:val="22"/>
        </w:rPr>
        <w:t>Language:</w:t>
      </w:r>
      <w:r w:rsidRPr="00D904EA">
        <w:rPr>
          <w:rFonts w:ascii="Tahoma" w:hAnsi="Tahoma" w:cs="Tahoma"/>
          <w:sz w:val="22"/>
        </w:rPr>
        <w:t xml:space="preserve"> </w:t>
      </w:r>
      <w:r w:rsidRPr="00D904EA">
        <w:rPr>
          <w:rFonts w:ascii="Tahoma" w:hAnsi="Tahoma" w:cs="Tahoma"/>
          <w:color w:val="FF0000"/>
          <w:sz w:val="22"/>
        </w:rPr>
        <w:t xml:space="preserve">_Describe the student’s receptive and expressive language skills including form and function. </w:t>
      </w:r>
    </w:p>
    <w:p w:rsidR="001C130E" w:rsidRPr="00D904EA" w:rsidRDefault="001C130E" w:rsidP="00D904EA">
      <w:pPr>
        <w:spacing w:line="360" w:lineRule="auto"/>
        <w:ind w:left="540"/>
        <w:rPr>
          <w:rFonts w:ascii="Tahoma" w:hAnsi="Tahoma" w:cs="Tahoma"/>
          <w:sz w:val="22"/>
        </w:rPr>
      </w:pPr>
      <w:r w:rsidRPr="00D904EA">
        <w:rPr>
          <w:rFonts w:ascii="Tahoma" w:hAnsi="Tahoma" w:cs="Tahoma"/>
          <w:b/>
          <w:sz w:val="22"/>
        </w:rPr>
        <w:t>Behavioral:</w:t>
      </w:r>
      <w:r w:rsidRPr="00D904EA">
        <w:rPr>
          <w:rFonts w:ascii="Tahoma" w:hAnsi="Tahoma" w:cs="Tahoma"/>
          <w:sz w:val="22"/>
        </w:rPr>
        <w:t xml:space="preserve"> </w:t>
      </w:r>
      <w:r w:rsidRPr="00D904EA">
        <w:rPr>
          <w:rFonts w:ascii="Tahoma" w:hAnsi="Tahoma" w:cs="Tahoma"/>
          <w:color w:val="FF0000"/>
          <w:sz w:val="22"/>
        </w:rPr>
        <w:t>Describe the student’s response to criticism/directions, frustration tolerance, and reaction to new routines etc.</w:t>
      </w:r>
    </w:p>
    <w:p w:rsidR="001C130E" w:rsidRPr="007169A7" w:rsidRDefault="001C130E" w:rsidP="001C130E">
      <w:pPr>
        <w:rPr>
          <w:rFonts w:ascii="Tahoma" w:hAnsi="Tahoma" w:cs="Tahoma"/>
        </w:rPr>
      </w:pPr>
    </w:p>
    <w:p w:rsidR="001C130E" w:rsidRPr="007169A7" w:rsidRDefault="001C130E" w:rsidP="00D904EA">
      <w:pPr>
        <w:pStyle w:val="Heading3"/>
      </w:pPr>
      <w:bookmarkStart w:id="43" w:name="_Toc499649306"/>
      <w:r w:rsidRPr="007169A7">
        <w:t>ENVIRONMENT</w:t>
      </w:r>
      <w:bookmarkEnd w:id="43"/>
    </w:p>
    <w:p w:rsidR="001C130E" w:rsidRPr="00D904EA" w:rsidRDefault="001C130E" w:rsidP="001C130E">
      <w:pPr>
        <w:rPr>
          <w:rFonts w:ascii="Tahoma" w:hAnsi="Tahoma" w:cs="Tahoma"/>
          <w:sz w:val="22"/>
        </w:rPr>
      </w:pPr>
      <w:r w:rsidRPr="00D904EA">
        <w:rPr>
          <w:rFonts w:ascii="Tahoma" w:hAnsi="Tahoma" w:cs="Tahoma"/>
          <w:sz w:val="22"/>
        </w:rPr>
        <w:t>The team identified the following environmental contexts in which the student uses these goals and objectives</w:t>
      </w:r>
    </w:p>
    <w:p w:rsidR="001C130E" w:rsidRPr="00D904EA" w:rsidRDefault="001C130E" w:rsidP="001C130E">
      <w:pPr>
        <w:rPr>
          <w:rFonts w:ascii="Tahoma" w:hAnsi="Tahoma" w:cs="Tahoma"/>
          <w:sz w:val="22"/>
        </w:rPr>
      </w:pPr>
    </w:p>
    <w:p w:rsidR="001C130E" w:rsidRPr="00D904EA" w:rsidRDefault="001C130E" w:rsidP="001C130E">
      <w:pPr>
        <w:rPr>
          <w:rFonts w:ascii="Tahoma" w:hAnsi="Tahoma" w:cs="Tahoma"/>
          <w:color w:val="FF0000"/>
          <w:sz w:val="22"/>
        </w:rPr>
      </w:pPr>
      <w:r w:rsidRPr="00D904EA">
        <w:rPr>
          <w:rFonts w:ascii="Tahoma" w:hAnsi="Tahoma" w:cs="Tahoma"/>
          <w:color w:val="FF0000"/>
          <w:sz w:val="22"/>
        </w:rPr>
        <w:t xml:space="preserve">Describe the environment(s) in which the student is learning. Include information about that number of students, staff, the physical layout of the environment etc. </w:t>
      </w:r>
    </w:p>
    <w:p w:rsidR="00D904EA" w:rsidRPr="00D904EA" w:rsidRDefault="00D904EA" w:rsidP="001C130E">
      <w:pPr>
        <w:rPr>
          <w:rFonts w:ascii="Tahoma" w:hAnsi="Tahoma" w:cs="Tahoma"/>
          <w:sz w:val="22"/>
        </w:rPr>
      </w:pPr>
    </w:p>
    <w:p w:rsidR="001C130E" w:rsidRPr="007169A7" w:rsidRDefault="001C130E" w:rsidP="00D904EA">
      <w:pPr>
        <w:pStyle w:val="Heading3"/>
      </w:pPr>
      <w:bookmarkStart w:id="44" w:name="_Toc499649307"/>
      <w:r w:rsidRPr="007169A7">
        <w:t>TASKS</w:t>
      </w:r>
      <w:bookmarkEnd w:id="44"/>
    </w:p>
    <w:p w:rsidR="001C130E" w:rsidRPr="00D904EA" w:rsidRDefault="001C130E" w:rsidP="001C130E">
      <w:pPr>
        <w:rPr>
          <w:rFonts w:ascii="Tahoma" w:hAnsi="Tahoma" w:cs="Tahoma"/>
          <w:sz w:val="22"/>
        </w:rPr>
      </w:pPr>
      <w:r w:rsidRPr="00D904EA">
        <w:rPr>
          <w:rFonts w:ascii="Tahoma" w:hAnsi="Tahoma" w:cs="Tahoma"/>
          <w:sz w:val="22"/>
        </w:rPr>
        <w:t>List the regularly occurring activities that relate to the targeted goal and objectives. Briefly describe what all students are expected to do as part of each activity.  Estimate how often they occur each week.</w:t>
      </w:r>
    </w:p>
    <w:p w:rsidR="001C130E" w:rsidRPr="00D904EA" w:rsidRDefault="001C130E" w:rsidP="001C130E">
      <w:pPr>
        <w:rPr>
          <w:rFonts w:ascii="Tahoma" w:hAnsi="Tahoma" w:cs="Tahoma"/>
          <w:sz w:val="22"/>
        </w:rPr>
      </w:pPr>
    </w:p>
    <w:tbl>
      <w:tblPr>
        <w:tblW w:w="10138" w:type="dxa"/>
        <w:tblInd w:w="2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00"/>
        <w:gridCol w:w="6120"/>
        <w:gridCol w:w="1918"/>
      </w:tblGrid>
      <w:tr w:rsidR="001C130E" w:rsidRPr="007169A7" w:rsidTr="0036262B">
        <w:trPr>
          <w:trHeight w:val="477"/>
          <w:tblHeader/>
        </w:trPr>
        <w:tc>
          <w:tcPr>
            <w:tcW w:w="21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C5422E" w:rsidRDefault="00C5422E" w:rsidP="0036262B">
            <w:pPr>
              <w:rPr>
                <w:rFonts w:ascii="Tahoma" w:hAnsi="Tahoma" w:cs="Tahoma"/>
              </w:rPr>
            </w:pPr>
            <w:r>
              <w:rPr>
                <w:rFonts w:ascii="Tahoma" w:hAnsi="Tahoma" w:cs="Tahoma"/>
              </w:rPr>
              <w:t>ACTIVITY</w:t>
            </w:r>
          </w:p>
          <w:p w:rsidR="001C130E" w:rsidRPr="007169A7" w:rsidRDefault="001C130E" w:rsidP="0036262B">
            <w:pPr>
              <w:rPr>
                <w:rFonts w:ascii="Tahoma" w:hAnsi="Tahoma" w:cs="Tahoma"/>
              </w:rPr>
            </w:pPr>
            <w:r w:rsidRPr="00C5422E">
              <w:rPr>
                <w:rFonts w:ascii="Tahoma" w:hAnsi="Tahoma" w:cs="Tahoma"/>
                <w:color w:val="FF0000"/>
              </w:rPr>
              <w:t>Descriptive name of activity</w:t>
            </w:r>
          </w:p>
        </w:tc>
        <w:tc>
          <w:tcPr>
            <w:tcW w:w="61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C5422E" w:rsidRDefault="00C5422E" w:rsidP="0036262B">
            <w:pPr>
              <w:rPr>
                <w:rFonts w:ascii="Tahoma" w:hAnsi="Tahoma" w:cs="Tahoma"/>
              </w:rPr>
            </w:pPr>
            <w:r>
              <w:rPr>
                <w:rFonts w:ascii="Tahoma" w:hAnsi="Tahoma" w:cs="Tahoma"/>
              </w:rPr>
              <w:t>DESCRPTION – What are the students expected to do</w:t>
            </w:r>
          </w:p>
          <w:p w:rsidR="001C130E" w:rsidRPr="007169A7" w:rsidRDefault="001C130E" w:rsidP="0036262B">
            <w:pPr>
              <w:rPr>
                <w:rFonts w:ascii="Tahoma" w:hAnsi="Tahoma" w:cs="Tahoma"/>
              </w:rPr>
            </w:pPr>
            <w:r w:rsidRPr="00C5422E">
              <w:rPr>
                <w:rFonts w:ascii="Tahoma" w:hAnsi="Tahoma" w:cs="Tahoma"/>
                <w:color w:val="FF0000"/>
              </w:rPr>
              <w:t xml:space="preserve">A brief description of how the activity unfolds. List the critical elements of the activity. Who does what, when and </w:t>
            </w:r>
            <w:proofErr w:type="gramStart"/>
            <w:r w:rsidRPr="00C5422E">
              <w:rPr>
                <w:rFonts w:ascii="Tahoma" w:hAnsi="Tahoma" w:cs="Tahoma"/>
                <w:color w:val="FF0000"/>
              </w:rPr>
              <w:t>where.</w:t>
            </w:r>
            <w:proofErr w:type="gramEnd"/>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C5422E" w:rsidRDefault="00C5422E" w:rsidP="0036262B">
            <w:pPr>
              <w:rPr>
                <w:rFonts w:ascii="Tahoma" w:hAnsi="Tahoma" w:cs="Tahoma"/>
              </w:rPr>
            </w:pPr>
            <w:r>
              <w:rPr>
                <w:rFonts w:ascii="Tahoma" w:hAnsi="Tahoma" w:cs="Tahoma"/>
              </w:rPr>
              <w:t>TIMES/WEEK</w:t>
            </w:r>
          </w:p>
          <w:p w:rsidR="001C130E" w:rsidRPr="007169A7" w:rsidRDefault="001C130E" w:rsidP="0036262B">
            <w:pPr>
              <w:rPr>
                <w:rFonts w:ascii="Tahoma" w:hAnsi="Tahoma" w:cs="Tahoma"/>
              </w:rPr>
            </w:pPr>
            <w:r w:rsidRPr="00C5422E">
              <w:rPr>
                <w:rFonts w:ascii="Tahoma" w:hAnsi="Tahoma" w:cs="Tahoma"/>
                <w:color w:val="FF0000"/>
              </w:rPr>
              <w:t>How often it occurs</w:t>
            </w:r>
          </w:p>
        </w:tc>
      </w:tr>
      <w:tr w:rsidR="001C130E" w:rsidRPr="007169A7" w:rsidTr="0036262B">
        <w:trPr>
          <w:trHeight w:val="379"/>
        </w:trPr>
        <w:tc>
          <w:tcPr>
            <w:tcW w:w="21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1C130E" w:rsidRPr="007169A7" w:rsidRDefault="001C130E" w:rsidP="0036262B">
            <w:pPr>
              <w:rPr>
                <w:rFonts w:ascii="Tahoma" w:hAnsi="Tahoma" w:cs="Tahoma"/>
              </w:rPr>
            </w:pPr>
          </w:p>
        </w:tc>
        <w:tc>
          <w:tcPr>
            <w:tcW w:w="61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1C130E" w:rsidRPr="007169A7" w:rsidRDefault="001C130E" w:rsidP="0036262B">
            <w:pPr>
              <w:rPr>
                <w:rFonts w:ascii="Tahoma" w:hAnsi="Tahoma" w:cs="Tahoma"/>
              </w:rPr>
            </w:pP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1C130E" w:rsidRPr="007169A7" w:rsidRDefault="001C130E" w:rsidP="0036262B">
            <w:pPr>
              <w:rPr>
                <w:rFonts w:ascii="Tahoma" w:hAnsi="Tahoma" w:cs="Tahoma"/>
              </w:rPr>
            </w:pPr>
          </w:p>
        </w:tc>
      </w:tr>
      <w:tr w:rsidR="001C130E" w:rsidRPr="007169A7" w:rsidTr="0036262B">
        <w:trPr>
          <w:trHeight w:val="379"/>
        </w:trPr>
        <w:tc>
          <w:tcPr>
            <w:tcW w:w="21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1C130E" w:rsidRPr="007169A7" w:rsidRDefault="001C130E" w:rsidP="0036262B">
            <w:pPr>
              <w:rPr>
                <w:rFonts w:ascii="Tahoma" w:hAnsi="Tahoma" w:cs="Tahoma"/>
              </w:rPr>
            </w:pPr>
          </w:p>
        </w:tc>
        <w:tc>
          <w:tcPr>
            <w:tcW w:w="61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1C130E" w:rsidRPr="007169A7" w:rsidRDefault="001C130E" w:rsidP="0036262B">
            <w:pPr>
              <w:rPr>
                <w:rFonts w:ascii="Tahoma" w:hAnsi="Tahoma" w:cs="Tahoma"/>
              </w:rPr>
            </w:pP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1C130E" w:rsidRPr="007169A7" w:rsidRDefault="001C130E" w:rsidP="0036262B">
            <w:pPr>
              <w:rPr>
                <w:rFonts w:ascii="Tahoma" w:hAnsi="Tahoma" w:cs="Tahoma"/>
              </w:rPr>
            </w:pPr>
          </w:p>
        </w:tc>
      </w:tr>
      <w:tr w:rsidR="001C130E" w:rsidRPr="007169A7" w:rsidTr="0036262B">
        <w:trPr>
          <w:trHeight w:val="379"/>
        </w:trPr>
        <w:tc>
          <w:tcPr>
            <w:tcW w:w="21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1C130E" w:rsidRPr="007169A7" w:rsidRDefault="001C130E" w:rsidP="0036262B">
            <w:pPr>
              <w:rPr>
                <w:rFonts w:ascii="Tahoma" w:hAnsi="Tahoma" w:cs="Tahoma"/>
              </w:rPr>
            </w:pPr>
          </w:p>
        </w:tc>
        <w:tc>
          <w:tcPr>
            <w:tcW w:w="61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1C130E" w:rsidRPr="007169A7" w:rsidRDefault="001C130E" w:rsidP="0036262B">
            <w:pPr>
              <w:rPr>
                <w:rFonts w:ascii="Tahoma" w:hAnsi="Tahoma" w:cs="Tahoma"/>
              </w:rPr>
            </w:pP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1C130E" w:rsidRPr="007169A7" w:rsidRDefault="001C130E" w:rsidP="0036262B">
            <w:pPr>
              <w:rPr>
                <w:rFonts w:ascii="Tahoma" w:hAnsi="Tahoma" w:cs="Tahoma"/>
              </w:rPr>
            </w:pPr>
          </w:p>
        </w:tc>
      </w:tr>
      <w:tr w:rsidR="001C130E" w:rsidRPr="007169A7" w:rsidTr="0036262B">
        <w:trPr>
          <w:trHeight w:val="379"/>
        </w:trPr>
        <w:tc>
          <w:tcPr>
            <w:tcW w:w="21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1C130E" w:rsidRPr="007169A7" w:rsidRDefault="001C130E" w:rsidP="0036262B">
            <w:pPr>
              <w:rPr>
                <w:rFonts w:ascii="Tahoma" w:hAnsi="Tahoma" w:cs="Tahoma"/>
              </w:rPr>
            </w:pPr>
          </w:p>
        </w:tc>
        <w:tc>
          <w:tcPr>
            <w:tcW w:w="61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1C130E" w:rsidRPr="007169A7" w:rsidRDefault="001C130E" w:rsidP="0036262B">
            <w:pPr>
              <w:rPr>
                <w:rFonts w:ascii="Tahoma" w:hAnsi="Tahoma" w:cs="Tahoma"/>
              </w:rPr>
            </w:pP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1C130E" w:rsidRPr="007169A7" w:rsidRDefault="001C130E" w:rsidP="0036262B">
            <w:pPr>
              <w:rPr>
                <w:rFonts w:ascii="Tahoma" w:hAnsi="Tahoma" w:cs="Tahoma"/>
              </w:rPr>
            </w:pPr>
          </w:p>
        </w:tc>
      </w:tr>
      <w:tr w:rsidR="001C130E" w:rsidRPr="007169A7" w:rsidTr="0036262B">
        <w:trPr>
          <w:trHeight w:val="379"/>
        </w:trPr>
        <w:tc>
          <w:tcPr>
            <w:tcW w:w="21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1C130E" w:rsidRPr="007169A7" w:rsidRDefault="001C130E" w:rsidP="0036262B">
            <w:pPr>
              <w:rPr>
                <w:rFonts w:ascii="Tahoma" w:hAnsi="Tahoma" w:cs="Tahoma"/>
              </w:rPr>
            </w:pPr>
          </w:p>
        </w:tc>
        <w:tc>
          <w:tcPr>
            <w:tcW w:w="61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1C130E" w:rsidRPr="007169A7" w:rsidRDefault="001C130E" w:rsidP="0036262B">
            <w:pPr>
              <w:rPr>
                <w:rFonts w:ascii="Tahoma" w:hAnsi="Tahoma" w:cs="Tahoma"/>
              </w:rPr>
            </w:pP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1C130E" w:rsidRPr="007169A7" w:rsidRDefault="001C130E" w:rsidP="0036262B">
            <w:pPr>
              <w:rPr>
                <w:rFonts w:ascii="Tahoma" w:hAnsi="Tahoma" w:cs="Tahoma"/>
              </w:rPr>
            </w:pPr>
          </w:p>
        </w:tc>
      </w:tr>
      <w:tr w:rsidR="001C130E" w:rsidRPr="007169A7" w:rsidTr="0036262B">
        <w:trPr>
          <w:trHeight w:val="379"/>
        </w:trPr>
        <w:tc>
          <w:tcPr>
            <w:tcW w:w="21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1C130E" w:rsidRPr="007169A7" w:rsidRDefault="001C130E" w:rsidP="0036262B">
            <w:pPr>
              <w:rPr>
                <w:rFonts w:ascii="Tahoma" w:hAnsi="Tahoma" w:cs="Tahoma"/>
              </w:rPr>
            </w:pPr>
          </w:p>
        </w:tc>
        <w:tc>
          <w:tcPr>
            <w:tcW w:w="61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1C130E" w:rsidRPr="007169A7" w:rsidRDefault="001C130E" w:rsidP="0036262B">
            <w:pPr>
              <w:rPr>
                <w:rFonts w:ascii="Tahoma" w:hAnsi="Tahoma" w:cs="Tahoma"/>
              </w:rPr>
            </w:pPr>
          </w:p>
        </w:tc>
        <w:tc>
          <w:tcPr>
            <w:tcW w:w="19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1C130E" w:rsidRPr="007169A7" w:rsidRDefault="001C130E" w:rsidP="0036262B">
            <w:pPr>
              <w:rPr>
                <w:rFonts w:ascii="Tahoma" w:hAnsi="Tahoma" w:cs="Tahoma"/>
              </w:rPr>
            </w:pPr>
          </w:p>
        </w:tc>
      </w:tr>
    </w:tbl>
    <w:p w:rsidR="00C5422E" w:rsidRDefault="00C5422E" w:rsidP="00C5422E">
      <w:pPr>
        <w:pStyle w:val="Heading3"/>
      </w:pPr>
      <w:bookmarkStart w:id="45" w:name="_Toc499649308"/>
    </w:p>
    <w:p w:rsidR="001C130E" w:rsidRPr="007169A7" w:rsidRDefault="001C130E" w:rsidP="00C5422E">
      <w:pPr>
        <w:pStyle w:val="Heading3"/>
      </w:pPr>
      <w:r w:rsidRPr="007169A7">
        <w:lastRenderedPageBreak/>
        <w:t>TOOLS</w:t>
      </w:r>
      <w:bookmarkEnd w:id="45"/>
    </w:p>
    <w:p w:rsidR="00C5422E" w:rsidRDefault="001C130E" w:rsidP="00C5422E">
      <w:pPr>
        <w:pStyle w:val="Heading4"/>
      </w:pPr>
      <w:r w:rsidRPr="007169A7">
        <w:t>Student Assistive Technology History</w:t>
      </w:r>
    </w:p>
    <w:p w:rsidR="001C130E" w:rsidRPr="00C5422E" w:rsidRDefault="001C130E" w:rsidP="001C130E">
      <w:pPr>
        <w:rPr>
          <w:rFonts w:ascii="Tahoma" w:hAnsi="Tahoma" w:cs="Tahoma"/>
          <w:sz w:val="18"/>
        </w:rPr>
      </w:pPr>
      <w:r w:rsidRPr="00C5422E">
        <w:rPr>
          <w:rFonts w:ascii="Tahoma" w:hAnsi="Tahoma" w:cs="Tahoma"/>
          <w:sz w:val="18"/>
        </w:rPr>
        <w:t>Record a brief description of previously attempted AT tools (strategies, accommodations, and modifications). Attach student AT history forms or additional sheet if needed.</w:t>
      </w:r>
    </w:p>
    <w:p w:rsidR="001C130E" w:rsidRPr="007169A7" w:rsidRDefault="001C130E" w:rsidP="001C130E">
      <w:pPr>
        <w:rPr>
          <w:rFonts w:ascii="Tahoma" w:hAnsi="Tahoma" w:cs="Tahoma"/>
        </w:rPr>
      </w:pPr>
    </w:p>
    <w:tbl>
      <w:tblPr>
        <w:tblW w:w="9974" w:type="dxa"/>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016"/>
        <w:gridCol w:w="6958"/>
      </w:tblGrid>
      <w:tr w:rsidR="001C130E" w:rsidRPr="007169A7" w:rsidTr="0036262B">
        <w:trPr>
          <w:trHeight w:val="249"/>
          <w:tblHeader/>
        </w:trPr>
        <w:tc>
          <w:tcPr>
            <w:tcW w:w="3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422E" w:rsidRPr="00C5422E" w:rsidRDefault="00C5422E" w:rsidP="0036262B">
            <w:pPr>
              <w:rPr>
                <w:rFonts w:ascii="Tahoma" w:hAnsi="Tahoma" w:cs="Tahoma"/>
                <w:sz w:val="22"/>
              </w:rPr>
            </w:pPr>
            <w:r w:rsidRPr="00C5422E">
              <w:rPr>
                <w:rFonts w:ascii="Tahoma" w:hAnsi="Tahoma" w:cs="Tahoma"/>
                <w:sz w:val="22"/>
              </w:rPr>
              <w:t>ACCOMMODATION</w:t>
            </w:r>
          </w:p>
          <w:p w:rsidR="001C130E" w:rsidRPr="00C5422E" w:rsidRDefault="001C130E" w:rsidP="0036262B">
            <w:pPr>
              <w:rPr>
                <w:rFonts w:ascii="Tahoma" w:hAnsi="Tahoma" w:cs="Tahoma"/>
                <w:sz w:val="22"/>
              </w:rPr>
            </w:pPr>
            <w:r w:rsidRPr="00C5422E">
              <w:rPr>
                <w:rFonts w:ascii="Tahoma" w:hAnsi="Tahoma" w:cs="Tahoma"/>
                <w:color w:val="FF0000"/>
                <w:sz w:val="22"/>
              </w:rPr>
              <w:t>Describe tool/strategy</w:t>
            </w:r>
          </w:p>
        </w:tc>
        <w:tc>
          <w:tcPr>
            <w:tcW w:w="6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422E" w:rsidRDefault="00C5422E" w:rsidP="0036262B">
            <w:pPr>
              <w:rPr>
                <w:rFonts w:ascii="Tahoma" w:hAnsi="Tahoma" w:cs="Tahoma"/>
                <w:sz w:val="22"/>
              </w:rPr>
            </w:pPr>
            <w:r>
              <w:rPr>
                <w:rFonts w:ascii="Tahoma" w:hAnsi="Tahoma" w:cs="Tahoma"/>
                <w:sz w:val="22"/>
              </w:rPr>
              <w:t>OUTCOME</w:t>
            </w:r>
          </w:p>
          <w:p w:rsidR="001C130E" w:rsidRPr="00C5422E" w:rsidRDefault="001C130E" w:rsidP="0036262B">
            <w:pPr>
              <w:rPr>
                <w:rFonts w:ascii="Tahoma" w:hAnsi="Tahoma" w:cs="Tahoma"/>
                <w:sz w:val="22"/>
              </w:rPr>
            </w:pPr>
            <w:r w:rsidRPr="00C5422E">
              <w:rPr>
                <w:rFonts w:ascii="Tahoma" w:hAnsi="Tahoma" w:cs="Tahoma"/>
                <w:color w:val="FF0000"/>
                <w:sz w:val="22"/>
              </w:rPr>
              <w:t>How hid it work? Is it still being used? Why or why not?</w:t>
            </w:r>
          </w:p>
        </w:tc>
      </w:tr>
      <w:tr w:rsidR="001C130E" w:rsidRPr="007169A7" w:rsidTr="0036262B">
        <w:trPr>
          <w:trHeight w:val="280"/>
        </w:trPr>
        <w:tc>
          <w:tcPr>
            <w:tcW w:w="3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130E" w:rsidRPr="007169A7" w:rsidRDefault="001C130E" w:rsidP="0036262B">
            <w:pPr>
              <w:rPr>
                <w:rFonts w:ascii="Tahoma" w:hAnsi="Tahoma" w:cs="Tahoma"/>
              </w:rPr>
            </w:pPr>
          </w:p>
        </w:tc>
        <w:tc>
          <w:tcPr>
            <w:tcW w:w="6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130E" w:rsidRPr="007169A7" w:rsidRDefault="001C130E" w:rsidP="0036262B">
            <w:pPr>
              <w:rPr>
                <w:rFonts w:ascii="Tahoma" w:hAnsi="Tahoma" w:cs="Tahoma"/>
              </w:rPr>
            </w:pPr>
          </w:p>
        </w:tc>
      </w:tr>
      <w:tr w:rsidR="001C130E" w:rsidRPr="007169A7" w:rsidTr="0036262B">
        <w:trPr>
          <w:trHeight w:val="280"/>
        </w:trPr>
        <w:tc>
          <w:tcPr>
            <w:tcW w:w="3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130E" w:rsidRPr="007169A7" w:rsidRDefault="001C130E" w:rsidP="0036262B">
            <w:pPr>
              <w:rPr>
                <w:rFonts w:ascii="Tahoma" w:hAnsi="Tahoma" w:cs="Tahoma"/>
              </w:rPr>
            </w:pPr>
          </w:p>
        </w:tc>
        <w:tc>
          <w:tcPr>
            <w:tcW w:w="6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130E" w:rsidRPr="007169A7" w:rsidRDefault="001C130E" w:rsidP="0036262B">
            <w:pPr>
              <w:rPr>
                <w:rFonts w:ascii="Tahoma" w:hAnsi="Tahoma" w:cs="Tahoma"/>
              </w:rPr>
            </w:pPr>
          </w:p>
        </w:tc>
      </w:tr>
      <w:tr w:rsidR="001C130E" w:rsidRPr="007169A7" w:rsidTr="0036262B">
        <w:trPr>
          <w:trHeight w:val="280"/>
        </w:trPr>
        <w:tc>
          <w:tcPr>
            <w:tcW w:w="3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130E" w:rsidRPr="007169A7" w:rsidRDefault="001C130E" w:rsidP="0036262B">
            <w:pPr>
              <w:rPr>
                <w:rFonts w:ascii="Tahoma" w:hAnsi="Tahoma" w:cs="Tahoma"/>
              </w:rPr>
            </w:pPr>
          </w:p>
        </w:tc>
        <w:tc>
          <w:tcPr>
            <w:tcW w:w="6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130E" w:rsidRPr="007169A7" w:rsidRDefault="001C130E" w:rsidP="0036262B">
            <w:pPr>
              <w:rPr>
                <w:rFonts w:ascii="Tahoma" w:hAnsi="Tahoma" w:cs="Tahoma"/>
              </w:rPr>
            </w:pPr>
          </w:p>
        </w:tc>
      </w:tr>
      <w:tr w:rsidR="001C130E" w:rsidRPr="007169A7" w:rsidTr="0036262B">
        <w:trPr>
          <w:trHeight w:val="280"/>
        </w:trPr>
        <w:tc>
          <w:tcPr>
            <w:tcW w:w="3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130E" w:rsidRPr="007169A7" w:rsidRDefault="001C130E" w:rsidP="0036262B">
            <w:pPr>
              <w:rPr>
                <w:rFonts w:ascii="Tahoma" w:hAnsi="Tahoma" w:cs="Tahoma"/>
              </w:rPr>
            </w:pPr>
          </w:p>
        </w:tc>
        <w:tc>
          <w:tcPr>
            <w:tcW w:w="69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130E" w:rsidRPr="007169A7" w:rsidRDefault="001C130E" w:rsidP="0036262B">
            <w:pPr>
              <w:rPr>
                <w:rFonts w:ascii="Tahoma" w:hAnsi="Tahoma" w:cs="Tahoma"/>
              </w:rPr>
            </w:pPr>
          </w:p>
        </w:tc>
      </w:tr>
    </w:tbl>
    <w:p w:rsidR="001C130E" w:rsidRPr="007169A7" w:rsidRDefault="001C130E" w:rsidP="001C130E">
      <w:pPr>
        <w:rPr>
          <w:rFonts w:ascii="Tahoma" w:hAnsi="Tahoma" w:cs="Tahoma"/>
        </w:rPr>
      </w:pPr>
    </w:p>
    <w:p w:rsidR="001C130E" w:rsidRPr="007169A7" w:rsidRDefault="001C130E" w:rsidP="001C130E">
      <w:pPr>
        <w:rPr>
          <w:rFonts w:ascii="Tahoma" w:hAnsi="Tahoma" w:cs="Tahoma"/>
        </w:rPr>
      </w:pPr>
    </w:p>
    <w:p w:rsidR="00C5422E" w:rsidRDefault="001C130E" w:rsidP="00C5422E">
      <w:pPr>
        <w:pStyle w:val="Heading3"/>
      </w:pPr>
      <w:r w:rsidRPr="007169A7">
        <w:t>Assistive Technology Observation and Testing Data </w:t>
      </w:r>
    </w:p>
    <w:p w:rsidR="001C130E" w:rsidRPr="00C5422E" w:rsidRDefault="001C130E" w:rsidP="001C130E">
      <w:pPr>
        <w:rPr>
          <w:rFonts w:ascii="Tahoma" w:hAnsi="Tahoma" w:cs="Tahoma"/>
          <w:sz w:val="20"/>
        </w:rPr>
      </w:pPr>
      <w:r w:rsidRPr="00C5422E">
        <w:rPr>
          <w:rFonts w:ascii="Tahoma" w:hAnsi="Tahoma" w:cs="Tahoma"/>
          <w:sz w:val="20"/>
        </w:rPr>
        <w:t>Record the results of assessments such as the Protocol for Accommodations for Reading, Communication Matrix, Written Productivity Profile, Observation, etc.</w:t>
      </w:r>
    </w:p>
    <w:tbl>
      <w:tblPr>
        <w:tblW w:w="1017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175"/>
      </w:tblGrid>
      <w:tr w:rsidR="001C130E" w:rsidRPr="007169A7" w:rsidTr="0036262B">
        <w:trPr>
          <w:trHeight w:val="2026"/>
          <w:tblHeader/>
        </w:trPr>
        <w:tc>
          <w:tcPr>
            <w:tcW w:w="10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130E" w:rsidRPr="00C5422E" w:rsidRDefault="001C130E" w:rsidP="0036262B">
            <w:pPr>
              <w:rPr>
                <w:rFonts w:ascii="Tahoma" w:hAnsi="Tahoma" w:cs="Tahoma"/>
                <w:color w:val="FF0000"/>
                <w:sz w:val="22"/>
              </w:rPr>
            </w:pPr>
            <w:r w:rsidRPr="00C5422E">
              <w:rPr>
                <w:rFonts w:ascii="Tahoma" w:hAnsi="Tahoma" w:cs="Tahoma"/>
                <w:color w:val="FF0000"/>
                <w:sz w:val="22"/>
              </w:rPr>
              <w:t>Record the results of assessments such as the Protocol for Accommodations for Reading, Communication Matrix, Written Productivity Profile, Observation, etc. The assessment and the accompanying results should directly relate the goals/objectives for which you are considering Assistive Technology. Identify the name of the tool used to assess the student. Provide the data resulting from the assessment. Also record observation data and existing data from the IEP team (such as work samples or reading comprehension scores). Summarize the findings.</w:t>
            </w:r>
          </w:p>
          <w:p w:rsidR="001C130E" w:rsidRPr="007169A7" w:rsidRDefault="001C130E" w:rsidP="0036262B">
            <w:pPr>
              <w:rPr>
                <w:rFonts w:ascii="Tahoma" w:hAnsi="Tahoma" w:cs="Tahoma"/>
              </w:rPr>
            </w:pPr>
          </w:p>
          <w:p w:rsidR="001C130E" w:rsidRPr="007169A7" w:rsidRDefault="001C130E" w:rsidP="0036262B">
            <w:pPr>
              <w:rPr>
                <w:rFonts w:ascii="Tahoma" w:hAnsi="Tahoma" w:cs="Tahoma"/>
              </w:rPr>
            </w:pPr>
          </w:p>
        </w:tc>
      </w:tr>
    </w:tbl>
    <w:p w:rsidR="001C130E" w:rsidRPr="007169A7" w:rsidRDefault="001C130E" w:rsidP="001C130E">
      <w:pPr>
        <w:rPr>
          <w:rFonts w:ascii="Tahoma" w:hAnsi="Tahoma" w:cs="Tahoma"/>
        </w:rPr>
      </w:pPr>
    </w:p>
    <w:p w:rsidR="001C130E" w:rsidRPr="007169A7" w:rsidRDefault="001C130E" w:rsidP="001C130E">
      <w:pPr>
        <w:rPr>
          <w:rFonts w:ascii="Tahoma" w:hAnsi="Tahoma" w:cs="Tahoma"/>
        </w:rPr>
      </w:pPr>
    </w:p>
    <w:p w:rsidR="00C5422E" w:rsidRDefault="001C130E" w:rsidP="00C5422E">
      <w:pPr>
        <w:pStyle w:val="Heading3"/>
      </w:pPr>
      <w:r w:rsidRPr="007169A7">
        <w:t>Conclusion</w:t>
      </w:r>
    </w:p>
    <w:p w:rsidR="001C130E" w:rsidRPr="00C5422E" w:rsidRDefault="001C130E" w:rsidP="001C130E">
      <w:pPr>
        <w:rPr>
          <w:rFonts w:ascii="Tahoma" w:hAnsi="Tahoma" w:cs="Tahoma"/>
          <w:sz w:val="20"/>
        </w:rPr>
      </w:pPr>
      <w:r w:rsidRPr="00C5422E">
        <w:rPr>
          <w:rFonts w:ascii="Tahoma" w:hAnsi="Tahoma" w:cs="Tahoma"/>
          <w:sz w:val="20"/>
        </w:rPr>
        <w:t>Use the insert statements to indicate the outcome of the AT Evaluation.</w:t>
      </w:r>
      <w:r w:rsidRPr="00C5422E">
        <w:rPr>
          <w:rFonts w:ascii="Tahoma" w:hAnsi="Tahoma" w:cs="Tahoma"/>
          <w:sz w:val="20"/>
        </w:rPr>
        <w:br/>
        <w:t>Remember, the decision made by the IEP team here, must also be reflected on the Consideration of Special Factors e) on the IEP.</w:t>
      </w:r>
    </w:p>
    <w:p w:rsidR="001C130E" w:rsidRPr="007169A7" w:rsidRDefault="001C130E" w:rsidP="001C130E">
      <w:pPr>
        <w:rPr>
          <w:rFonts w:ascii="Tahoma" w:hAnsi="Tahoma" w:cs="Tahoma"/>
        </w:rPr>
      </w:pPr>
    </w:p>
    <w:tbl>
      <w:tblPr>
        <w:tblW w:w="10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355"/>
      </w:tblGrid>
      <w:tr w:rsidR="001C130E" w:rsidRPr="007169A7" w:rsidTr="00285AB9">
        <w:trPr>
          <w:trHeight w:val="3034"/>
          <w:tblHeader/>
        </w:trPr>
        <w:tc>
          <w:tcPr>
            <w:tcW w:w="10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130E" w:rsidRPr="007169A7" w:rsidRDefault="001C130E" w:rsidP="0036262B">
            <w:pPr>
              <w:rPr>
                <w:rFonts w:ascii="Tahoma" w:hAnsi="Tahoma" w:cs="Tahoma"/>
              </w:rPr>
            </w:pPr>
          </w:p>
          <w:p w:rsidR="001C130E" w:rsidRPr="00C5422E" w:rsidRDefault="001C130E" w:rsidP="0036262B">
            <w:pPr>
              <w:rPr>
                <w:rFonts w:ascii="Tahoma" w:hAnsi="Tahoma" w:cs="Tahoma"/>
                <w:sz w:val="22"/>
              </w:rPr>
            </w:pPr>
            <w:r w:rsidRPr="00C5422E">
              <w:rPr>
                <w:rFonts w:ascii="Tahoma" w:hAnsi="Tahoma" w:cs="Tahoma"/>
                <w:sz w:val="22"/>
              </w:rPr>
              <w:t xml:space="preserve">The team's specific recommendations are as follows: </w:t>
            </w:r>
            <w:r w:rsidRPr="00C5422E">
              <w:rPr>
                <w:rFonts w:ascii="Tahoma" w:hAnsi="Tahoma" w:cs="Tahoma"/>
                <w:color w:val="FF0000"/>
                <w:sz w:val="22"/>
              </w:rPr>
              <w:t>(options in the dropdown menu)</w:t>
            </w:r>
          </w:p>
          <w:p w:rsidR="001C130E" w:rsidRPr="00C5422E" w:rsidRDefault="001C130E" w:rsidP="0036262B">
            <w:pPr>
              <w:rPr>
                <w:rFonts w:ascii="Tahoma" w:hAnsi="Tahoma" w:cs="Tahoma"/>
                <w:sz w:val="22"/>
              </w:rPr>
            </w:pPr>
          </w:p>
          <w:p w:rsidR="001C130E" w:rsidRPr="00C5422E" w:rsidRDefault="001C130E" w:rsidP="0036262B">
            <w:pPr>
              <w:rPr>
                <w:rFonts w:ascii="Tahoma" w:hAnsi="Tahoma" w:cs="Tahoma"/>
                <w:sz w:val="22"/>
              </w:rPr>
            </w:pPr>
          </w:p>
          <w:p w:rsidR="001C130E" w:rsidRPr="00CD0A28" w:rsidRDefault="001C130E" w:rsidP="00CD0A28">
            <w:pPr>
              <w:pStyle w:val="ListParagraph"/>
              <w:numPr>
                <w:ilvl w:val="0"/>
                <w:numId w:val="202"/>
              </w:numPr>
              <w:ind w:left="887" w:hanging="540"/>
              <w:rPr>
                <w:rFonts w:ascii="Tahoma" w:hAnsi="Tahoma" w:cs="Tahoma"/>
              </w:rPr>
            </w:pPr>
            <w:r w:rsidRPr="00CD0A28">
              <w:rPr>
                <w:rFonts w:ascii="Tahoma" w:hAnsi="Tahoma" w:cs="Tahoma"/>
                <w:color w:val="FF0000"/>
              </w:rPr>
              <w:t>As a result of this evaluation, the IEP team developed an Assistive Technology Trial. Refer to the AT Trial Plan for further details</w:t>
            </w:r>
            <w:r w:rsidR="00C5422E" w:rsidRPr="00CD0A28">
              <w:rPr>
                <w:rFonts w:ascii="Tahoma" w:hAnsi="Tahoma" w:cs="Tahoma"/>
                <w:color w:val="FF0000"/>
              </w:rPr>
              <w:t>.</w:t>
            </w:r>
          </w:p>
          <w:p w:rsidR="001C130E" w:rsidRPr="00CD0A28" w:rsidRDefault="001C130E" w:rsidP="00CD0A28">
            <w:pPr>
              <w:pStyle w:val="ListParagraph"/>
              <w:numPr>
                <w:ilvl w:val="0"/>
                <w:numId w:val="202"/>
              </w:numPr>
              <w:ind w:left="887" w:hanging="540"/>
              <w:rPr>
                <w:rFonts w:ascii="Tahoma" w:hAnsi="Tahoma" w:cs="Tahoma"/>
              </w:rPr>
            </w:pPr>
            <w:r w:rsidRPr="00CD0A28">
              <w:rPr>
                <w:rFonts w:ascii="Tahoma" w:hAnsi="Tahoma" w:cs="Tahoma"/>
                <w:color w:val="FF0000"/>
              </w:rPr>
              <w:t>As a result of this evaluation, the IEP team determined that Assistive Technology is not necessary at this time.</w:t>
            </w:r>
          </w:p>
        </w:tc>
      </w:tr>
    </w:tbl>
    <w:p w:rsidR="00A72B28" w:rsidRPr="000A448C" w:rsidRDefault="00A72B28">
      <w:pPr>
        <w:rPr>
          <w:rFonts w:ascii="Tahoma" w:eastAsia="Times New Roman" w:hAnsi="Tahoma" w:cs="Tahoma"/>
          <w:b/>
          <w:bCs/>
          <w:color w:val="000000"/>
          <w:u w:color="000000"/>
        </w:rPr>
      </w:pPr>
    </w:p>
    <w:p w:rsidR="00A74029" w:rsidRPr="00FC7B15" w:rsidRDefault="00A74029" w:rsidP="00A74029">
      <w:pPr>
        <w:pStyle w:val="Heading1"/>
        <w:jc w:val="center"/>
      </w:pPr>
      <w:r w:rsidRPr="00FC7B15">
        <w:t>AT Evaluation Trial Plan</w:t>
      </w:r>
    </w:p>
    <w:p w:rsidR="00A74029" w:rsidRPr="00476CF9" w:rsidRDefault="00A74029" w:rsidP="00A74029">
      <w:pPr>
        <w:rPr>
          <w:rFonts w:ascii="Tahoma" w:hAnsi="Tahoma" w:cs="Tahoma"/>
          <w:sz w:val="20"/>
          <w:szCs w:val="22"/>
        </w:rPr>
      </w:pPr>
      <w:r w:rsidRPr="00476CF9">
        <w:rPr>
          <w:rFonts w:ascii="Tahoma" w:hAnsi="Tahoma" w:cs="Tahoma"/>
          <w:sz w:val="20"/>
          <w:szCs w:val="22"/>
        </w:rPr>
        <w:t xml:space="preserve">Design the plan. Select one or two of the activities above to support using assistive technology strategies and tools. Discuss each activity in more detail and record how they are currently implemented. Stop and discuss various ways to support the student in that activity using AT. Develop a strategy for integrating AT into the activity. </w:t>
      </w:r>
    </w:p>
    <w:p w:rsidR="00A74029" w:rsidRPr="00FC7B15" w:rsidRDefault="00A74029" w:rsidP="00A74029">
      <w:pPr>
        <w:rPr>
          <w:rFonts w:ascii="Tahoma" w:hAnsi="Tahoma" w:cs="Tahoma"/>
          <w:sz w:val="22"/>
          <w:szCs w:val="22"/>
        </w:rPr>
      </w:pPr>
    </w:p>
    <w:p w:rsidR="00A74029" w:rsidRPr="00476CF9" w:rsidRDefault="00A74029" w:rsidP="00A74029">
      <w:pPr>
        <w:rPr>
          <w:rFonts w:ascii="Tahoma" w:hAnsi="Tahoma" w:cs="Tahoma"/>
          <w:b/>
          <w:sz w:val="22"/>
          <w:szCs w:val="22"/>
        </w:rPr>
      </w:pPr>
      <w:r w:rsidRPr="00476CF9">
        <w:rPr>
          <w:rFonts w:ascii="Tahoma" w:hAnsi="Tahoma" w:cs="Tahoma"/>
          <w:b/>
          <w:sz w:val="22"/>
          <w:szCs w:val="22"/>
        </w:rPr>
        <w:t>Name (auto fill); School (auto fill): District (auto fill); date (auto fill)</w:t>
      </w:r>
    </w:p>
    <w:p w:rsidR="00A74029" w:rsidRPr="00FC7B15" w:rsidRDefault="00A74029" w:rsidP="00A74029">
      <w:pPr>
        <w:rPr>
          <w:rFonts w:ascii="Tahoma" w:hAnsi="Tahoma" w:cs="Tahoma"/>
          <w:sz w:val="22"/>
          <w:szCs w:val="22"/>
        </w:rPr>
      </w:pPr>
    </w:p>
    <w:p w:rsidR="00A74029" w:rsidRPr="00FC7B15" w:rsidRDefault="00A74029" w:rsidP="00A74029">
      <w:pPr>
        <w:rPr>
          <w:rFonts w:ascii="Tahoma" w:hAnsi="Tahoma" w:cs="Tahoma"/>
          <w:sz w:val="22"/>
          <w:szCs w:val="22"/>
        </w:rPr>
      </w:pPr>
      <w:r w:rsidRPr="00476CF9">
        <w:rPr>
          <w:rFonts w:ascii="Tahoma" w:hAnsi="Tahoma" w:cs="Tahoma"/>
          <w:b/>
          <w:sz w:val="22"/>
          <w:szCs w:val="22"/>
        </w:rPr>
        <w:t>Goal(s):</w:t>
      </w:r>
      <w:r w:rsidRPr="00FC7B15">
        <w:rPr>
          <w:rFonts w:ascii="Tahoma" w:hAnsi="Tahoma" w:cs="Tahoma"/>
          <w:sz w:val="22"/>
          <w:szCs w:val="22"/>
        </w:rPr>
        <w:t xml:space="preserve"> </w:t>
      </w:r>
      <w:r w:rsidRPr="00476CF9">
        <w:rPr>
          <w:rFonts w:ascii="Tahoma" w:hAnsi="Tahoma" w:cs="Tahoma"/>
          <w:color w:val="FF0000"/>
          <w:sz w:val="22"/>
          <w:szCs w:val="22"/>
        </w:rPr>
        <w:t>List the IEP goal that you want to address with AT.</w:t>
      </w:r>
    </w:p>
    <w:p w:rsidR="00A74029" w:rsidRPr="00FC7B15" w:rsidRDefault="00A74029" w:rsidP="00A74029">
      <w:pPr>
        <w:rPr>
          <w:rFonts w:ascii="Tahoma" w:hAnsi="Tahoma" w:cs="Tahoma"/>
          <w:sz w:val="22"/>
          <w:szCs w:val="22"/>
        </w:rPr>
      </w:pPr>
    </w:p>
    <w:p w:rsidR="00A74029" w:rsidRPr="00FC7B15" w:rsidRDefault="00A74029" w:rsidP="00A74029">
      <w:pPr>
        <w:rPr>
          <w:rFonts w:ascii="Tahoma" w:hAnsi="Tahoma" w:cs="Tahoma"/>
          <w:sz w:val="22"/>
          <w:szCs w:val="22"/>
        </w:rPr>
      </w:pPr>
      <w:r w:rsidRPr="00476CF9">
        <w:rPr>
          <w:rFonts w:ascii="Tahoma" w:hAnsi="Tahoma" w:cs="Tahoma"/>
          <w:b/>
          <w:sz w:val="22"/>
          <w:szCs w:val="22"/>
        </w:rPr>
        <w:t>Objective(s):</w:t>
      </w:r>
      <w:r w:rsidRPr="00FC7B15">
        <w:rPr>
          <w:rFonts w:ascii="Tahoma" w:hAnsi="Tahoma" w:cs="Tahoma"/>
          <w:sz w:val="22"/>
          <w:szCs w:val="22"/>
        </w:rPr>
        <w:t xml:space="preserve">  </w:t>
      </w:r>
      <w:r w:rsidRPr="00476CF9">
        <w:rPr>
          <w:rFonts w:ascii="Tahoma" w:hAnsi="Tahoma" w:cs="Tahoma"/>
          <w:color w:val="FF0000"/>
          <w:sz w:val="22"/>
          <w:szCs w:val="22"/>
        </w:rPr>
        <w:t>List two to three measurable objectives under that goal on the IEP</w:t>
      </w:r>
    </w:p>
    <w:p w:rsidR="00A74029" w:rsidRPr="00FC7B15" w:rsidRDefault="00A74029" w:rsidP="00A74029">
      <w:pPr>
        <w:rPr>
          <w:rFonts w:ascii="Tahoma" w:hAnsi="Tahoma" w:cs="Tahoma"/>
          <w:sz w:val="22"/>
          <w:szCs w:val="22"/>
        </w:rPr>
      </w:pPr>
    </w:p>
    <w:p w:rsidR="00A74029" w:rsidRPr="00FC7B15" w:rsidRDefault="00A74029" w:rsidP="00A74029">
      <w:pPr>
        <w:rPr>
          <w:rFonts w:ascii="Tahoma" w:hAnsi="Tahoma" w:cs="Tahoma"/>
          <w:sz w:val="22"/>
          <w:szCs w:val="22"/>
        </w:rPr>
      </w:pPr>
      <w:r w:rsidRPr="00476CF9">
        <w:rPr>
          <w:rFonts w:ascii="Tahoma" w:hAnsi="Tahoma" w:cs="Tahoma"/>
          <w:b/>
          <w:sz w:val="22"/>
          <w:szCs w:val="22"/>
        </w:rPr>
        <w:t>Name of Tool(s):</w:t>
      </w:r>
      <w:r w:rsidRPr="00FC7B15">
        <w:rPr>
          <w:rFonts w:ascii="Tahoma" w:hAnsi="Tahoma" w:cs="Tahoma"/>
          <w:sz w:val="22"/>
          <w:szCs w:val="22"/>
        </w:rPr>
        <w:t xml:space="preserve"> </w:t>
      </w:r>
      <w:r w:rsidRPr="00476CF9">
        <w:rPr>
          <w:rFonts w:ascii="Tahoma" w:hAnsi="Tahoma" w:cs="Tahoma"/>
          <w:color w:val="FF0000"/>
          <w:sz w:val="22"/>
          <w:szCs w:val="22"/>
        </w:rPr>
        <w:t>List the name of the tool(s) the team plans to trial. It is best practices to name the tool specifically at the trial level.</w:t>
      </w:r>
    </w:p>
    <w:p w:rsidR="00A74029" w:rsidRPr="00FC7B15" w:rsidRDefault="00A74029" w:rsidP="00A74029">
      <w:pPr>
        <w:rPr>
          <w:rFonts w:ascii="Tahoma" w:hAnsi="Tahoma" w:cs="Tahoma"/>
          <w:sz w:val="22"/>
          <w:szCs w:val="22"/>
        </w:rPr>
      </w:pPr>
    </w:p>
    <w:p w:rsidR="00A74029" w:rsidRPr="00FC7B15" w:rsidRDefault="00A74029" w:rsidP="00A74029">
      <w:pPr>
        <w:rPr>
          <w:rFonts w:ascii="Tahoma" w:hAnsi="Tahoma" w:cs="Tahoma"/>
          <w:sz w:val="22"/>
          <w:szCs w:val="22"/>
        </w:rPr>
      </w:pPr>
    </w:p>
    <w:p w:rsidR="00A74029" w:rsidRPr="00FC7B15" w:rsidRDefault="00A74029" w:rsidP="00476CF9">
      <w:pPr>
        <w:pStyle w:val="Heading2"/>
      </w:pPr>
      <w:r w:rsidRPr="00FC7B15">
        <w:t xml:space="preserve">AT IMPLEMENTATION </w:t>
      </w:r>
      <w:proofErr w:type="gramStart"/>
      <w:r w:rsidRPr="00FC7B15">
        <w:t>STRATEGY  #</w:t>
      </w:r>
      <w:proofErr w:type="gramEnd"/>
      <w:r w:rsidRPr="00FC7B15">
        <w:t>1 (This repeats)</w:t>
      </w:r>
    </w:p>
    <w:p w:rsidR="00A74029" w:rsidRPr="00476CF9" w:rsidRDefault="00A74029" w:rsidP="00A74029">
      <w:pPr>
        <w:rPr>
          <w:rFonts w:ascii="Tahoma" w:hAnsi="Tahoma" w:cs="Tahoma"/>
          <w:sz w:val="20"/>
          <w:szCs w:val="22"/>
        </w:rPr>
      </w:pPr>
      <w:r w:rsidRPr="00476CF9">
        <w:rPr>
          <w:rFonts w:ascii="Tahoma" w:hAnsi="Tahoma" w:cs="Tahoma"/>
          <w:sz w:val="20"/>
          <w:szCs w:val="22"/>
        </w:rPr>
        <w:t xml:space="preserve">Select one of the educational tasks listed above. Discuss more fully how the activity is currently completed. Now discuss how the task could be modified and a different tool implemented to target improved performance. </w:t>
      </w:r>
    </w:p>
    <w:p w:rsidR="00A74029" w:rsidRPr="00FC7B15" w:rsidRDefault="00A74029" w:rsidP="00A74029">
      <w:pPr>
        <w:rPr>
          <w:rFonts w:ascii="Tahoma" w:hAnsi="Tahoma" w:cs="Tahoma"/>
          <w:sz w:val="22"/>
          <w:szCs w:val="22"/>
        </w:rPr>
      </w:pPr>
    </w:p>
    <w:p w:rsidR="00A74029" w:rsidRPr="00FC7B15" w:rsidRDefault="00A74029" w:rsidP="00A74029">
      <w:pPr>
        <w:rPr>
          <w:rFonts w:ascii="Tahoma" w:hAnsi="Tahoma" w:cs="Tahoma"/>
          <w:sz w:val="22"/>
          <w:szCs w:val="22"/>
        </w:rPr>
      </w:pPr>
      <w:r w:rsidRPr="00FC7B15">
        <w:rPr>
          <w:rFonts w:ascii="Tahoma" w:hAnsi="Tahoma" w:cs="Tahoma"/>
          <w:sz w:val="22"/>
          <w:szCs w:val="22"/>
        </w:rPr>
        <w:t xml:space="preserve">In </w:t>
      </w:r>
      <w:r w:rsidRPr="00476CF9">
        <w:rPr>
          <w:rFonts w:ascii="Tahoma" w:hAnsi="Tahoma" w:cs="Tahoma"/>
          <w:color w:val="FF0000"/>
          <w:sz w:val="22"/>
          <w:szCs w:val="22"/>
          <w:u w:val="single"/>
        </w:rPr>
        <w:tab/>
        <w:t>name of activity</w:t>
      </w:r>
      <w:r w:rsidRPr="00476CF9">
        <w:rPr>
          <w:rFonts w:ascii="Tahoma" w:hAnsi="Tahoma" w:cs="Tahoma"/>
          <w:color w:val="FF0000"/>
          <w:sz w:val="22"/>
          <w:szCs w:val="22"/>
          <w:u w:val="single"/>
        </w:rPr>
        <w:tab/>
      </w:r>
      <w:r w:rsidRPr="00476CF9">
        <w:rPr>
          <w:rFonts w:ascii="Tahoma" w:hAnsi="Tahoma" w:cs="Tahoma"/>
          <w:color w:val="FF0000"/>
          <w:sz w:val="22"/>
          <w:szCs w:val="22"/>
        </w:rPr>
        <w:t xml:space="preserve">   </w:t>
      </w:r>
      <w:r w:rsidRPr="00FC7B15">
        <w:rPr>
          <w:rFonts w:ascii="Tahoma" w:hAnsi="Tahoma" w:cs="Tahoma"/>
          <w:sz w:val="22"/>
          <w:szCs w:val="22"/>
        </w:rPr>
        <w:t xml:space="preserve">the student will </w:t>
      </w:r>
      <w:r w:rsidRPr="00476CF9">
        <w:rPr>
          <w:rFonts w:ascii="Tahoma" w:hAnsi="Tahoma" w:cs="Tahoma"/>
          <w:color w:val="FF0000"/>
          <w:sz w:val="22"/>
          <w:szCs w:val="22"/>
          <w:u w:val="single"/>
        </w:rPr>
        <w:tab/>
      </w:r>
      <w:r w:rsidRPr="00476CF9">
        <w:rPr>
          <w:rFonts w:ascii="Tahoma" w:hAnsi="Tahoma" w:cs="Tahoma"/>
          <w:color w:val="FF0000"/>
          <w:sz w:val="22"/>
          <w:szCs w:val="22"/>
          <w:u w:val="single"/>
        </w:rPr>
        <w:tab/>
        <w:t>do what task</w:t>
      </w:r>
      <w:r w:rsidRPr="00476CF9">
        <w:rPr>
          <w:rFonts w:ascii="Tahoma" w:hAnsi="Tahoma" w:cs="Tahoma"/>
          <w:color w:val="FF0000"/>
          <w:sz w:val="22"/>
          <w:szCs w:val="22"/>
          <w:u w:val="single"/>
        </w:rPr>
        <w:tab/>
      </w:r>
      <w:r w:rsidRPr="00476CF9">
        <w:rPr>
          <w:rFonts w:ascii="Tahoma" w:hAnsi="Tahoma" w:cs="Tahoma"/>
          <w:color w:val="FF0000"/>
          <w:sz w:val="22"/>
          <w:szCs w:val="22"/>
          <w:u w:val="single"/>
        </w:rPr>
        <w:tab/>
      </w:r>
      <w:r w:rsidRPr="00476CF9">
        <w:rPr>
          <w:rFonts w:ascii="Tahoma" w:hAnsi="Tahoma" w:cs="Tahoma"/>
          <w:color w:val="FF0000"/>
          <w:sz w:val="22"/>
          <w:szCs w:val="22"/>
          <w:u w:val="single"/>
        </w:rPr>
        <w:tab/>
      </w:r>
      <w:r w:rsidRPr="00FC7B15">
        <w:rPr>
          <w:rFonts w:ascii="Tahoma" w:hAnsi="Tahoma" w:cs="Tahoma"/>
          <w:sz w:val="22"/>
          <w:szCs w:val="22"/>
        </w:rPr>
        <w:tab/>
      </w:r>
    </w:p>
    <w:p w:rsidR="00A74029" w:rsidRPr="00FC7B15" w:rsidRDefault="00A74029" w:rsidP="00A74029">
      <w:pPr>
        <w:rPr>
          <w:rFonts w:ascii="Tahoma" w:hAnsi="Tahoma" w:cs="Tahoma"/>
          <w:sz w:val="22"/>
          <w:szCs w:val="22"/>
        </w:rPr>
      </w:pPr>
      <w:r w:rsidRPr="00476CF9">
        <w:rPr>
          <w:rFonts w:ascii="Tahoma" w:hAnsi="Tahoma" w:cs="Tahoma"/>
          <w:sz w:val="20"/>
          <w:szCs w:val="22"/>
        </w:rPr>
        <w:t>(</w:t>
      </w:r>
      <w:proofErr w:type="gramStart"/>
      <w:r w:rsidRPr="00476CF9">
        <w:rPr>
          <w:rFonts w:ascii="Tahoma" w:hAnsi="Tahoma" w:cs="Tahoma"/>
          <w:sz w:val="20"/>
          <w:szCs w:val="22"/>
        </w:rPr>
        <w:t>what</w:t>
      </w:r>
      <w:proofErr w:type="gramEnd"/>
      <w:r w:rsidRPr="00476CF9">
        <w:rPr>
          <w:rFonts w:ascii="Tahoma" w:hAnsi="Tahoma" w:cs="Tahoma"/>
          <w:sz w:val="20"/>
          <w:szCs w:val="22"/>
        </w:rPr>
        <w:t xml:space="preserve"> activity or course e.g. social studies, Community Based Instruction)     (</w:t>
      </w:r>
      <w:proofErr w:type="gramStart"/>
      <w:r w:rsidRPr="00476CF9">
        <w:rPr>
          <w:rFonts w:ascii="Tahoma" w:hAnsi="Tahoma" w:cs="Tahoma"/>
          <w:sz w:val="20"/>
          <w:szCs w:val="22"/>
        </w:rPr>
        <w:t>do</w:t>
      </w:r>
      <w:proofErr w:type="gramEnd"/>
      <w:r w:rsidRPr="00476CF9">
        <w:rPr>
          <w:rFonts w:ascii="Tahoma" w:hAnsi="Tahoma" w:cs="Tahoma"/>
          <w:sz w:val="20"/>
          <w:szCs w:val="22"/>
        </w:rPr>
        <w:t xml:space="preserve"> what task related to their objectives e.g. take notes, follow a job sequence</w:t>
      </w:r>
      <w:r w:rsidRPr="00FC7B15">
        <w:rPr>
          <w:rFonts w:ascii="Tahoma" w:hAnsi="Tahoma" w:cs="Tahoma"/>
          <w:sz w:val="22"/>
          <w:szCs w:val="22"/>
        </w:rPr>
        <w:t xml:space="preserve">)  </w:t>
      </w:r>
    </w:p>
    <w:p w:rsidR="00A74029" w:rsidRPr="00FC7B15" w:rsidRDefault="00A74029" w:rsidP="00A74029">
      <w:pPr>
        <w:rPr>
          <w:rFonts w:ascii="Tahoma" w:hAnsi="Tahoma" w:cs="Tahoma"/>
          <w:sz w:val="22"/>
          <w:szCs w:val="22"/>
        </w:rPr>
      </w:pPr>
      <w:proofErr w:type="gramStart"/>
      <w:r w:rsidRPr="00FC7B15">
        <w:rPr>
          <w:rFonts w:ascii="Tahoma" w:hAnsi="Tahoma" w:cs="Tahoma"/>
          <w:sz w:val="22"/>
          <w:szCs w:val="22"/>
        </w:rPr>
        <w:t>using</w:t>
      </w:r>
      <w:proofErr w:type="gramEnd"/>
      <w:r w:rsidRPr="00FC7B15">
        <w:rPr>
          <w:rFonts w:ascii="Tahoma" w:hAnsi="Tahoma" w:cs="Tahoma"/>
          <w:sz w:val="22"/>
          <w:szCs w:val="22"/>
        </w:rPr>
        <w:tab/>
      </w:r>
      <w:r w:rsidRPr="00476CF9">
        <w:rPr>
          <w:rFonts w:ascii="Tahoma" w:hAnsi="Tahoma" w:cs="Tahoma"/>
          <w:color w:val="FF0000"/>
          <w:sz w:val="22"/>
          <w:szCs w:val="22"/>
          <w:u w:val="single"/>
        </w:rPr>
        <w:tab/>
        <w:t>which AT tool</w:t>
      </w:r>
      <w:r w:rsidRPr="00476CF9">
        <w:rPr>
          <w:rFonts w:ascii="Tahoma" w:hAnsi="Tahoma" w:cs="Tahoma"/>
          <w:color w:val="FF0000"/>
          <w:sz w:val="22"/>
          <w:szCs w:val="22"/>
          <w:u w:val="single"/>
        </w:rPr>
        <w:tab/>
      </w:r>
      <w:r w:rsidRPr="00476CF9">
        <w:rPr>
          <w:rFonts w:ascii="Tahoma" w:hAnsi="Tahoma" w:cs="Tahoma"/>
          <w:color w:val="FF0000"/>
          <w:sz w:val="22"/>
          <w:szCs w:val="22"/>
          <w:u w:val="single"/>
        </w:rPr>
        <w:tab/>
      </w:r>
      <w:r w:rsidRPr="00476CF9">
        <w:rPr>
          <w:rFonts w:ascii="Tahoma" w:hAnsi="Tahoma" w:cs="Tahoma"/>
          <w:color w:val="FF0000"/>
          <w:sz w:val="22"/>
          <w:szCs w:val="22"/>
          <w:u w:val="single"/>
        </w:rPr>
        <w:tab/>
        <w:t xml:space="preserve"> .</w:t>
      </w:r>
      <w:r w:rsidRPr="00FC7B15">
        <w:rPr>
          <w:rFonts w:ascii="Tahoma" w:hAnsi="Tahoma" w:cs="Tahoma"/>
          <w:sz w:val="22"/>
          <w:szCs w:val="22"/>
        </w:rPr>
        <w:t xml:space="preserve"> </w:t>
      </w:r>
    </w:p>
    <w:p w:rsidR="002037EE" w:rsidRDefault="00A74029" w:rsidP="00A74029">
      <w:pPr>
        <w:rPr>
          <w:rFonts w:ascii="Tahoma" w:hAnsi="Tahoma" w:cs="Tahoma"/>
          <w:sz w:val="20"/>
          <w:szCs w:val="22"/>
        </w:rPr>
      </w:pPr>
      <w:r w:rsidRPr="00476CF9">
        <w:rPr>
          <w:rFonts w:ascii="Tahoma" w:hAnsi="Tahoma" w:cs="Tahoma"/>
          <w:sz w:val="20"/>
          <w:szCs w:val="22"/>
        </w:rPr>
        <w:t>(</w:t>
      </w:r>
      <w:proofErr w:type="gramStart"/>
      <w:r w:rsidRPr="00476CF9">
        <w:rPr>
          <w:rFonts w:ascii="Tahoma" w:hAnsi="Tahoma" w:cs="Tahoma"/>
          <w:sz w:val="20"/>
          <w:szCs w:val="22"/>
        </w:rPr>
        <w:t>what</w:t>
      </w:r>
      <w:proofErr w:type="gramEnd"/>
      <w:r w:rsidRPr="00476CF9">
        <w:rPr>
          <w:rFonts w:ascii="Tahoma" w:hAnsi="Tahoma" w:cs="Tahoma"/>
          <w:sz w:val="20"/>
          <w:szCs w:val="22"/>
        </w:rPr>
        <w:t xml:space="preserve"> tool? e.g. Neo, Electronic Schedule, Go Talk)</w:t>
      </w:r>
    </w:p>
    <w:p w:rsidR="00A74029" w:rsidRPr="00FC7B15" w:rsidRDefault="002037EE" w:rsidP="00A74029">
      <w:pPr>
        <w:rPr>
          <w:rFonts w:ascii="Tahoma" w:hAnsi="Tahoma" w:cs="Tahoma"/>
          <w:sz w:val="22"/>
          <w:szCs w:val="22"/>
        </w:rPr>
      </w:pPr>
      <w:r w:rsidRPr="00FC7B15">
        <w:rPr>
          <w:rFonts w:ascii="Tahoma" w:hAnsi="Tahoma" w:cs="Tahoma"/>
          <w:sz w:val="22"/>
          <w:szCs w:val="22"/>
        </w:rPr>
        <w:t xml:space="preserve"> </w:t>
      </w:r>
    </w:p>
    <w:p w:rsidR="00A74029" w:rsidRPr="00FC7B15" w:rsidRDefault="00A74029" w:rsidP="00476CF9">
      <w:pPr>
        <w:pStyle w:val="Heading3"/>
      </w:pPr>
      <w:r w:rsidRPr="00FC7B15">
        <w:t>Data Collection Plan</w:t>
      </w:r>
    </w:p>
    <w:tbl>
      <w:tblPr>
        <w:tblW w:w="95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760"/>
        <w:gridCol w:w="2017"/>
        <w:gridCol w:w="2389"/>
        <w:gridCol w:w="2389"/>
      </w:tblGrid>
      <w:tr w:rsidR="00A74029" w:rsidRPr="00AC2D78" w:rsidTr="0036262B">
        <w:trPr>
          <w:trHeight w:val="1025"/>
          <w:tblHeader/>
        </w:trPr>
        <w:tc>
          <w:tcPr>
            <w:tcW w:w="2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4029" w:rsidRPr="00AC2D78" w:rsidRDefault="00A74029" w:rsidP="0036262B">
            <w:pPr>
              <w:rPr>
                <w:rFonts w:ascii="Tahoma" w:hAnsi="Tahoma" w:cs="Tahoma"/>
                <w:b/>
                <w:sz w:val="22"/>
                <w:szCs w:val="22"/>
              </w:rPr>
            </w:pPr>
            <w:r w:rsidRPr="00AC2D78">
              <w:rPr>
                <w:rFonts w:ascii="Tahoma" w:hAnsi="Tahoma" w:cs="Tahoma"/>
                <w:b/>
                <w:sz w:val="22"/>
                <w:szCs w:val="22"/>
              </w:rPr>
              <w:t xml:space="preserve">What data will be collected to demonstrate a change in student performance? </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4029" w:rsidRPr="00AC2D78" w:rsidRDefault="00A74029" w:rsidP="0036262B">
            <w:pPr>
              <w:rPr>
                <w:rFonts w:ascii="Tahoma" w:hAnsi="Tahoma" w:cs="Tahoma"/>
                <w:b/>
                <w:sz w:val="22"/>
                <w:szCs w:val="22"/>
              </w:rPr>
            </w:pPr>
            <w:r w:rsidRPr="00AC2D78">
              <w:rPr>
                <w:rFonts w:ascii="Tahoma" w:hAnsi="Tahoma" w:cs="Tahoma"/>
                <w:b/>
                <w:sz w:val="22"/>
                <w:szCs w:val="22"/>
              </w:rPr>
              <w:t>Data Collection Method</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4029" w:rsidRPr="00AC2D78" w:rsidRDefault="00A74029" w:rsidP="0036262B">
            <w:pPr>
              <w:rPr>
                <w:rFonts w:ascii="Tahoma" w:hAnsi="Tahoma" w:cs="Tahoma"/>
                <w:b/>
                <w:sz w:val="22"/>
                <w:szCs w:val="22"/>
              </w:rPr>
            </w:pPr>
            <w:r w:rsidRPr="00AC2D78">
              <w:rPr>
                <w:rFonts w:ascii="Tahoma" w:hAnsi="Tahoma" w:cs="Tahoma"/>
                <w:b/>
                <w:sz w:val="22"/>
                <w:szCs w:val="22"/>
              </w:rPr>
              <w:t>Frequency of Data Collection</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4029" w:rsidRPr="00AC2D78" w:rsidRDefault="00A74029" w:rsidP="0036262B">
            <w:pPr>
              <w:rPr>
                <w:rFonts w:ascii="Tahoma" w:hAnsi="Tahoma" w:cs="Tahoma"/>
                <w:b/>
                <w:sz w:val="22"/>
                <w:szCs w:val="22"/>
              </w:rPr>
            </w:pPr>
            <w:r w:rsidRPr="00AC2D78">
              <w:rPr>
                <w:rFonts w:ascii="Tahoma" w:hAnsi="Tahoma" w:cs="Tahoma"/>
                <w:b/>
                <w:sz w:val="22"/>
                <w:szCs w:val="22"/>
              </w:rPr>
              <w:t>Length of Trial</w:t>
            </w:r>
          </w:p>
        </w:tc>
      </w:tr>
      <w:tr w:rsidR="00A74029" w:rsidRPr="00476CF9" w:rsidTr="0036262B">
        <w:trPr>
          <w:trHeight w:val="647"/>
        </w:trPr>
        <w:tc>
          <w:tcPr>
            <w:tcW w:w="2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4029" w:rsidRPr="00476CF9" w:rsidRDefault="00A74029" w:rsidP="0036262B">
            <w:pPr>
              <w:rPr>
                <w:rFonts w:ascii="Tahoma" w:hAnsi="Tahoma" w:cs="Tahoma"/>
                <w:sz w:val="22"/>
                <w:szCs w:val="22"/>
                <w:u w:val="single"/>
              </w:rPr>
            </w:pPr>
            <w:r w:rsidRPr="00476CF9">
              <w:rPr>
                <w:rFonts w:ascii="Tahoma" w:hAnsi="Tahoma" w:cs="Tahoma"/>
                <w:sz w:val="22"/>
                <w:szCs w:val="22"/>
                <w:u w:val="single"/>
              </w:rPr>
              <w:t>Insert Menu</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4029" w:rsidRPr="00476CF9" w:rsidRDefault="00A74029" w:rsidP="0036262B">
            <w:pPr>
              <w:rPr>
                <w:rFonts w:ascii="Tahoma" w:hAnsi="Tahoma" w:cs="Tahoma"/>
                <w:sz w:val="22"/>
                <w:szCs w:val="22"/>
                <w:u w:val="single"/>
              </w:rPr>
            </w:pPr>
            <w:r w:rsidRPr="00476CF9">
              <w:rPr>
                <w:rFonts w:ascii="Tahoma" w:hAnsi="Tahoma" w:cs="Tahoma"/>
                <w:sz w:val="22"/>
                <w:szCs w:val="22"/>
                <w:u w:val="single"/>
              </w:rPr>
              <w:t>Insert Menu</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4029" w:rsidRPr="00476CF9" w:rsidRDefault="00A74029" w:rsidP="0036262B">
            <w:pPr>
              <w:rPr>
                <w:rFonts w:ascii="Tahoma" w:hAnsi="Tahoma" w:cs="Tahoma"/>
                <w:sz w:val="22"/>
                <w:szCs w:val="22"/>
                <w:u w:val="single"/>
              </w:rPr>
            </w:pPr>
            <w:r w:rsidRPr="00476CF9">
              <w:rPr>
                <w:rFonts w:ascii="Tahoma" w:hAnsi="Tahoma" w:cs="Tahoma"/>
                <w:sz w:val="22"/>
                <w:szCs w:val="22"/>
                <w:u w:val="single"/>
              </w:rPr>
              <w:t>Insert Menu</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4029" w:rsidRPr="00476CF9" w:rsidRDefault="00A74029" w:rsidP="0036262B">
            <w:pPr>
              <w:rPr>
                <w:rFonts w:ascii="Tahoma" w:hAnsi="Tahoma" w:cs="Tahoma"/>
                <w:sz w:val="22"/>
                <w:szCs w:val="22"/>
                <w:u w:val="single"/>
              </w:rPr>
            </w:pPr>
            <w:r w:rsidRPr="00476CF9">
              <w:rPr>
                <w:rFonts w:ascii="Tahoma" w:hAnsi="Tahoma" w:cs="Tahoma"/>
                <w:sz w:val="22"/>
                <w:szCs w:val="22"/>
                <w:u w:val="single"/>
              </w:rPr>
              <w:t>Support Statement</w:t>
            </w:r>
          </w:p>
        </w:tc>
      </w:tr>
      <w:tr w:rsidR="00A74029" w:rsidRPr="00FC7B15" w:rsidTr="0036262B">
        <w:trPr>
          <w:trHeight w:val="3737"/>
        </w:trPr>
        <w:tc>
          <w:tcPr>
            <w:tcW w:w="2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4029" w:rsidRPr="00FC7B15" w:rsidRDefault="00A74029" w:rsidP="0036262B">
            <w:pPr>
              <w:rPr>
                <w:rFonts w:ascii="Tahoma" w:hAnsi="Tahoma" w:cs="Tahoma"/>
                <w:sz w:val="22"/>
                <w:szCs w:val="22"/>
              </w:rPr>
            </w:pPr>
            <w:r w:rsidRPr="00FC7B15">
              <w:rPr>
                <w:rFonts w:ascii="Tahoma" w:hAnsi="Tahoma" w:cs="Tahoma"/>
                <w:sz w:val="22"/>
                <w:szCs w:val="22"/>
              </w:rPr>
              <w:lastRenderedPageBreak/>
              <w:t>number of prompts</w:t>
            </w:r>
          </w:p>
          <w:p w:rsidR="00A74029" w:rsidRPr="00FC7B15" w:rsidRDefault="00A74029" w:rsidP="0036262B">
            <w:pPr>
              <w:rPr>
                <w:rFonts w:ascii="Tahoma" w:hAnsi="Tahoma" w:cs="Tahoma"/>
                <w:sz w:val="22"/>
                <w:szCs w:val="22"/>
              </w:rPr>
            </w:pPr>
            <w:r w:rsidRPr="00FC7B15">
              <w:rPr>
                <w:rFonts w:ascii="Tahoma" w:hAnsi="Tahoma" w:cs="Tahoma"/>
                <w:sz w:val="22"/>
                <w:szCs w:val="22"/>
              </w:rPr>
              <w:t>number of words</w:t>
            </w:r>
          </w:p>
          <w:p w:rsidR="00A74029" w:rsidRPr="00FC7B15" w:rsidRDefault="00A74029" w:rsidP="0036262B">
            <w:pPr>
              <w:rPr>
                <w:rFonts w:ascii="Tahoma" w:hAnsi="Tahoma" w:cs="Tahoma"/>
                <w:sz w:val="22"/>
                <w:szCs w:val="22"/>
              </w:rPr>
            </w:pPr>
            <w:r w:rsidRPr="00FC7B15">
              <w:rPr>
                <w:rFonts w:ascii="Tahoma" w:hAnsi="Tahoma" w:cs="Tahoma"/>
                <w:sz w:val="22"/>
                <w:szCs w:val="22"/>
              </w:rPr>
              <w:t>score on a rubric</w:t>
            </w:r>
          </w:p>
          <w:p w:rsidR="00A74029" w:rsidRPr="00FC7B15" w:rsidRDefault="00A74029" w:rsidP="0036262B">
            <w:pPr>
              <w:rPr>
                <w:rFonts w:ascii="Tahoma" w:hAnsi="Tahoma" w:cs="Tahoma"/>
                <w:sz w:val="22"/>
                <w:szCs w:val="22"/>
              </w:rPr>
            </w:pPr>
            <w:r w:rsidRPr="00FC7B15">
              <w:rPr>
                <w:rFonts w:ascii="Tahoma" w:hAnsi="Tahoma" w:cs="Tahoma"/>
                <w:sz w:val="22"/>
                <w:szCs w:val="22"/>
              </w:rPr>
              <w:t>length of sentence</w:t>
            </w:r>
          </w:p>
          <w:p w:rsidR="00A74029" w:rsidRPr="00FC7B15" w:rsidRDefault="00A74029" w:rsidP="0036262B">
            <w:pPr>
              <w:rPr>
                <w:rFonts w:ascii="Tahoma" w:hAnsi="Tahoma" w:cs="Tahoma"/>
                <w:sz w:val="22"/>
                <w:szCs w:val="22"/>
              </w:rPr>
            </w:pPr>
            <w:r w:rsidRPr="00FC7B15">
              <w:rPr>
                <w:rFonts w:ascii="Tahoma" w:hAnsi="Tahoma" w:cs="Tahoma"/>
                <w:sz w:val="22"/>
                <w:szCs w:val="22"/>
              </w:rPr>
              <w:t>number of errors</w:t>
            </w:r>
          </w:p>
          <w:p w:rsidR="00A74029" w:rsidRPr="00FC7B15" w:rsidRDefault="00A74029" w:rsidP="0036262B">
            <w:pPr>
              <w:rPr>
                <w:rFonts w:ascii="Tahoma" w:hAnsi="Tahoma" w:cs="Tahoma"/>
                <w:sz w:val="22"/>
                <w:szCs w:val="22"/>
              </w:rPr>
            </w:pPr>
            <w:r w:rsidRPr="00FC7B15">
              <w:rPr>
                <w:rFonts w:ascii="Tahoma" w:hAnsi="Tahoma" w:cs="Tahoma"/>
                <w:sz w:val="22"/>
                <w:szCs w:val="22"/>
              </w:rPr>
              <w:t>accuracy an assessment</w:t>
            </w:r>
          </w:p>
          <w:p w:rsidR="00A74029" w:rsidRPr="00FC7B15" w:rsidRDefault="00A74029" w:rsidP="0036262B">
            <w:pPr>
              <w:rPr>
                <w:rFonts w:ascii="Tahoma" w:hAnsi="Tahoma" w:cs="Tahoma"/>
                <w:sz w:val="22"/>
                <w:szCs w:val="22"/>
              </w:rPr>
            </w:pPr>
            <w:r w:rsidRPr="00FC7B15">
              <w:rPr>
                <w:rFonts w:ascii="Tahoma" w:hAnsi="Tahoma" w:cs="Tahoma"/>
                <w:sz w:val="22"/>
                <w:szCs w:val="22"/>
              </w:rPr>
              <w:t>frequency of participation</w:t>
            </w:r>
          </w:p>
          <w:p w:rsidR="00A74029" w:rsidRPr="00FC7B15" w:rsidRDefault="00A74029" w:rsidP="0036262B">
            <w:pPr>
              <w:rPr>
                <w:rFonts w:ascii="Tahoma" w:hAnsi="Tahoma" w:cs="Tahoma"/>
                <w:sz w:val="22"/>
                <w:szCs w:val="22"/>
              </w:rPr>
            </w:pPr>
            <w:r w:rsidRPr="00FC7B15">
              <w:rPr>
                <w:rFonts w:ascii="Tahoma" w:hAnsi="Tahoma" w:cs="Tahoma"/>
                <w:sz w:val="22"/>
                <w:szCs w:val="22"/>
              </w:rPr>
              <w:t>time to complete task</w:t>
            </w:r>
          </w:p>
          <w:p w:rsidR="00A74029" w:rsidRPr="00FC7B15" w:rsidRDefault="00A74029" w:rsidP="0036262B">
            <w:pPr>
              <w:rPr>
                <w:rFonts w:ascii="Tahoma" w:hAnsi="Tahoma" w:cs="Tahoma"/>
                <w:sz w:val="22"/>
                <w:szCs w:val="22"/>
              </w:rPr>
            </w:pPr>
            <w:r w:rsidRPr="00FC7B15">
              <w:rPr>
                <w:rFonts w:ascii="Tahoma" w:hAnsi="Tahoma" w:cs="Tahoma"/>
                <w:sz w:val="22"/>
                <w:szCs w:val="22"/>
              </w:rPr>
              <w:t>task completion</w:t>
            </w:r>
          </w:p>
          <w:p w:rsidR="00A74029" w:rsidRPr="00FC7B15" w:rsidRDefault="00A74029" w:rsidP="0036262B">
            <w:pPr>
              <w:rPr>
                <w:rFonts w:ascii="Tahoma" w:hAnsi="Tahoma" w:cs="Tahoma"/>
                <w:sz w:val="22"/>
                <w:szCs w:val="22"/>
              </w:rPr>
            </w:pPr>
            <w:r w:rsidRPr="00FC7B15">
              <w:rPr>
                <w:rFonts w:ascii="Tahoma" w:hAnsi="Tahoma" w:cs="Tahoma"/>
                <w:sz w:val="22"/>
                <w:szCs w:val="22"/>
              </w:rPr>
              <w:t>reduced support</w:t>
            </w:r>
          </w:p>
          <w:p w:rsidR="00A74029" w:rsidRPr="00FC7B15" w:rsidRDefault="00A74029" w:rsidP="0036262B">
            <w:pPr>
              <w:rPr>
                <w:rFonts w:ascii="Tahoma" w:hAnsi="Tahoma" w:cs="Tahoma"/>
                <w:sz w:val="22"/>
                <w:szCs w:val="22"/>
              </w:rPr>
            </w:pPr>
            <w:r w:rsidRPr="00FC7B15">
              <w:rPr>
                <w:rFonts w:ascii="Tahoma" w:hAnsi="Tahoma" w:cs="Tahoma"/>
                <w:sz w:val="22"/>
                <w:szCs w:val="22"/>
              </w:rPr>
              <w:t>improved accuracy</w:t>
            </w:r>
          </w:p>
          <w:p w:rsidR="00A74029" w:rsidRPr="00FC7B15" w:rsidRDefault="00A74029" w:rsidP="0036262B">
            <w:pPr>
              <w:rPr>
                <w:rFonts w:ascii="Tahoma" w:hAnsi="Tahoma" w:cs="Tahoma"/>
                <w:sz w:val="22"/>
                <w:szCs w:val="22"/>
              </w:rPr>
            </w:pPr>
            <w:r w:rsidRPr="00FC7B15">
              <w:rPr>
                <w:rFonts w:ascii="Tahoma" w:hAnsi="Tahoma" w:cs="Tahoma"/>
                <w:sz w:val="22"/>
                <w:szCs w:val="22"/>
              </w:rPr>
              <w:t>other</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80" w:type="dxa"/>
              <w:left w:w="219" w:type="dxa"/>
              <w:bottom w:w="80" w:type="dxa"/>
              <w:right w:w="80" w:type="dxa"/>
            </w:tcMar>
          </w:tcPr>
          <w:p w:rsidR="00A74029" w:rsidRPr="00FC7B15" w:rsidRDefault="00A74029" w:rsidP="0036262B">
            <w:pPr>
              <w:rPr>
                <w:rFonts w:ascii="Tahoma" w:hAnsi="Tahoma" w:cs="Tahoma"/>
                <w:sz w:val="22"/>
                <w:szCs w:val="22"/>
              </w:rPr>
            </w:pPr>
            <w:r w:rsidRPr="00FC7B15">
              <w:rPr>
                <w:rFonts w:ascii="Tahoma" w:hAnsi="Tahoma" w:cs="Tahoma"/>
                <w:sz w:val="22"/>
                <w:szCs w:val="22"/>
              </w:rPr>
              <w:t>Observational Data</w:t>
            </w:r>
          </w:p>
          <w:p w:rsidR="00A74029" w:rsidRPr="00FC7B15" w:rsidRDefault="00A74029" w:rsidP="0036262B">
            <w:pPr>
              <w:rPr>
                <w:rFonts w:ascii="Tahoma" w:hAnsi="Tahoma" w:cs="Tahoma"/>
                <w:sz w:val="22"/>
                <w:szCs w:val="22"/>
              </w:rPr>
            </w:pPr>
            <w:r w:rsidRPr="00FC7B15">
              <w:rPr>
                <w:rFonts w:ascii="Tahoma" w:hAnsi="Tahoma" w:cs="Tahoma"/>
                <w:sz w:val="22"/>
                <w:szCs w:val="22"/>
              </w:rPr>
              <w:t>Tally Sheets</w:t>
            </w:r>
          </w:p>
          <w:p w:rsidR="00A74029" w:rsidRPr="00FC7B15" w:rsidRDefault="00A74029" w:rsidP="0036262B">
            <w:pPr>
              <w:rPr>
                <w:rFonts w:ascii="Tahoma" w:hAnsi="Tahoma" w:cs="Tahoma"/>
                <w:sz w:val="22"/>
                <w:szCs w:val="22"/>
              </w:rPr>
            </w:pPr>
            <w:r w:rsidRPr="00FC7B15">
              <w:rPr>
                <w:rFonts w:ascii="Tahoma" w:hAnsi="Tahoma" w:cs="Tahoma"/>
                <w:sz w:val="22"/>
                <w:szCs w:val="22"/>
              </w:rPr>
              <w:t>Student work</w:t>
            </w:r>
          </w:p>
          <w:p w:rsidR="00A74029" w:rsidRPr="00FC7B15" w:rsidRDefault="00A74029" w:rsidP="0036262B">
            <w:pPr>
              <w:rPr>
                <w:rFonts w:ascii="Tahoma" w:hAnsi="Tahoma" w:cs="Tahoma"/>
                <w:sz w:val="22"/>
                <w:szCs w:val="22"/>
              </w:rPr>
            </w:pPr>
            <w:r w:rsidRPr="00FC7B15">
              <w:rPr>
                <w:rFonts w:ascii="Tahoma" w:hAnsi="Tahoma" w:cs="Tahoma"/>
                <w:sz w:val="22"/>
                <w:szCs w:val="22"/>
              </w:rPr>
              <w:t>Anecdotal Notes</w:t>
            </w:r>
          </w:p>
          <w:p w:rsidR="00A74029" w:rsidRPr="00FC7B15" w:rsidRDefault="00A74029" w:rsidP="0036262B">
            <w:pPr>
              <w:rPr>
                <w:rFonts w:ascii="Tahoma" w:hAnsi="Tahoma" w:cs="Tahoma"/>
                <w:sz w:val="22"/>
                <w:szCs w:val="22"/>
              </w:rPr>
            </w:pPr>
            <w:r w:rsidRPr="00FC7B15">
              <w:rPr>
                <w:rFonts w:ascii="Tahoma" w:hAnsi="Tahoma" w:cs="Tahoma"/>
                <w:sz w:val="22"/>
                <w:szCs w:val="22"/>
              </w:rPr>
              <w:t>other</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219" w:type="dxa"/>
              <w:bottom w:w="80" w:type="dxa"/>
              <w:right w:w="80" w:type="dxa"/>
            </w:tcMar>
          </w:tcPr>
          <w:p w:rsidR="00A74029" w:rsidRPr="00FC7B15" w:rsidRDefault="00A74029" w:rsidP="0036262B">
            <w:pPr>
              <w:rPr>
                <w:rFonts w:ascii="Tahoma" w:hAnsi="Tahoma" w:cs="Tahoma"/>
                <w:sz w:val="22"/>
                <w:szCs w:val="22"/>
              </w:rPr>
            </w:pPr>
            <w:r w:rsidRPr="00FC7B15">
              <w:rPr>
                <w:rFonts w:ascii="Tahoma" w:hAnsi="Tahoma" w:cs="Tahoma"/>
                <w:sz w:val="22"/>
                <w:szCs w:val="22"/>
              </w:rPr>
              <w:t>daily</w:t>
            </w:r>
          </w:p>
          <w:p w:rsidR="00A74029" w:rsidRPr="00FC7B15" w:rsidRDefault="00A74029" w:rsidP="0036262B">
            <w:pPr>
              <w:rPr>
                <w:rFonts w:ascii="Tahoma" w:hAnsi="Tahoma" w:cs="Tahoma"/>
                <w:sz w:val="22"/>
                <w:szCs w:val="22"/>
              </w:rPr>
            </w:pPr>
            <w:r w:rsidRPr="00FC7B15">
              <w:rPr>
                <w:rFonts w:ascii="Tahoma" w:hAnsi="Tahoma" w:cs="Tahoma"/>
                <w:sz w:val="22"/>
                <w:szCs w:val="22"/>
              </w:rPr>
              <w:t>2-3 x week</w:t>
            </w:r>
          </w:p>
          <w:p w:rsidR="00A74029" w:rsidRPr="00FC7B15" w:rsidRDefault="00A74029" w:rsidP="0036262B">
            <w:pPr>
              <w:rPr>
                <w:rFonts w:ascii="Tahoma" w:hAnsi="Tahoma" w:cs="Tahoma"/>
                <w:sz w:val="22"/>
                <w:szCs w:val="22"/>
              </w:rPr>
            </w:pPr>
            <w:r w:rsidRPr="00FC7B15">
              <w:rPr>
                <w:rFonts w:ascii="Tahoma" w:hAnsi="Tahoma" w:cs="Tahoma"/>
                <w:sz w:val="22"/>
                <w:szCs w:val="22"/>
              </w:rPr>
              <w:t>weekly</w:t>
            </w:r>
          </w:p>
          <w:p w:rsidR="00A74029" w:rsidRPr="00FC7B15" w:rsidRDefault="00A74029" w:rsidP="0036262B">
            <w:pPr>
              <w:rPr>
                <w:rFonts w:ascii="Tahoma" w:hAnsi="Tahoma" w:cs="Tahoma"/>
                <w:sz w:val="22"/>
                <w:szCs w:val="22"/>
              </w:rPr>
            </w:pPr>
            <w:r w:rsidRPr="00FC7B15">
              <w:rPr>
                <w:rFonts w:ascii="Tahoma" w:hAnsi="Tahoma" w:cs="Tahoma"/>
                <w:sz w:val="22"/>
                <w:szCs w:val="22"/>
              </w:rPr>
              <w:t>other</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4029" w:rsidRPr="00FC7B15" w:rsidRDefault="00A74029" w:rsidP="0036262B">
            <w:pPr>
              <w:rPr>
                <w:rFonts w:ascii="Tahoma" w:hAnsi="Tahoma" w:cs="Tahoma"/>
                <w:sz w:val="22"/>
                <w:szCs w:val="22"/>
              </w:rPr>
            </w:pPr>
            <w:r w:rsidRPr="00476CF9">
              <w:rPr>
                <w:rFonts w:ascii="Tahoma" w:hAnsi="Tahoma" w:cs="Tahoma"/>
                <w:color w:val="FF0000"/>
                <w:sz w:val="22"/>
                <w:szCs w:val="22"/>
              </w:rPr>
              <w:t>AT trials typically last 4-8 weeks</w:t>
            </w:r>
          </w:p>
        </w:tc>
      </w:tr>
    </w:tbl>
    <w:p w:rsidR="00DC74B6" w:rsidRPr="000A448C" w:rsidRDefault="00DC74B6">
      <w:pPr>
        <w:pStyle w:val="Body"/>
        <w:rPr>
          <w:rFonts w:ascii="Tahoma" w:eastAsia="Calibri" w:hAnsi="Tahoma" w:cs="Tahoma"/>
        </w:rPr>
      </w:pPr>
    </w:p>
    <w:p w:rsidR="00AC2D78" w:rsidRPr="00FC7B15" w:rsidRDefault="00AC2D78" w:rsidP="00AC2D78">
      <w:pPr>
        <w:pStyle w:val="Heading3"/>
      </w:pPr>
      <w:r w:rsidRPr="00FC7B15">
        <w:t xml:space="preserve">TRAINING </w:t>
      </w:r>
    </w:p>
    <w:p w:rsidR="00AC2D78" w:rsidRPr="00FC7B15" w:rsidRDefault="00AC2D78" w:rsidP="00AC2D78">
      <w:pPr>
        <w:rPr>
          <w:rFonts w:ascii="Tahoma" w:hAnsi="Tahoma" w:cs="Tahoma"/>
          <w:sz w:val="22"/>
          <w:szCs w:val="22"/>
        </w:rPr>
      </w:pPr>
      <w:bookmarkStart w:id="46" w:name="_Toc499649309"/>
      <w:r w:rsidRPr="00FC7B15">
        <w:rPr>
          <w:rFonts w:ascii="Tahoma" w:hAnsi="Tahoma" w:cs="Tahoma"/>
          <w:sz w:val="22"/>
          <w:szCs w:val="22"/>
        </w:rPr>
        <w:t>Consider what training is needed in order to begin implementation.</w:t>
      </w:r>
      <w:bookmarkEnd w:id="46"/>
      <w:r w:rsidRPr="00FC7B15">
        <w:rPr>
          <w:rFonts w:ascii="Tahoma" w:hAnsi="Tahoma" w:cs="Tahoma"/>
          <w:sz w:val="22"/>
          <w:szCs w:val="22"/>
        </w:rPr>
        <w:t xml:space="preserve">  </w:t>
      </w:r>
    </w:p>
    <w:p w:rsidR="00AC2D78" w:rsidRPr="00FC7B15" w:rsidRDefault="00AC2D78" w:rsidP="00AC2D78">
      <w:pPr>
        <w:rPr>
          <w:rFonts w:ascii="Tahoma" w:hAnsi="Tahoma" w:cs="Tahoma"/>
          <w:sz w:val="22"/>
          <w:szCs w:val="22"/>
        </w:rPr>
      </w:pPr>
    </w:p>
    <w:p w:rsidR="00AC2D78" w:rsidRPr="00AC2D78" w:rsidRDefault="00AC2D78" w:rsidP="00AC2D78">
      <w:pPr>
        <w:rPr>
          <w:rFonts w:ascii="Tahoma" w:hAnsi="Tahoma" w:cs="Tahoma"/>
          <w:b/>
          <w:sz w:val="22"/>
          <w:szCs w:val="22"/>
        </w:rPr>
      </w:pPr>
      <w:bookmarkStart w:id="47" w:name="_Toc499649310"/>
      <w:r w:rsidRPr="00AC2D78">
        <w:rPr>
          <w:rFonts w:ascii="Tahoma" w:hAnsi="Tahoma" w:cs="Tahoma"/>
          <w:b/>
          <w:sz w:val="22"/>
          <w:szCs w:val="22"/>
        </w:rPr>
        <w:t xml:space="preserve">List the persons needing training (teachers, student, parents, </w:t>
      </w:r>
      <w:proofErr w:type="spellStart"/>
      <w:r w:rsidRPr="00AC2D78">
        <w:rPr>
          <w:rFonts w:ascii="Tahoma" w:hAnsi="Tahoma" w:cs="Tahoma"/>
          <w:b/>
          <w:sz w:val="22"/>
          <w:szCs w:val="22"/>
        </w:rPr>
        <w:t>etc</w:t>
      </w:r>
      <w:proofErr w:type="spellEnd"/>
      <w:r w:rsidRPr="00AC2D78">
        <w:rPr>
          <w:rFonts w:ascii="Tahoma" w:hAnsi="Tahoma" w:cs="Tahoma"/>
          <w:b/>
          <w:sz w:val="22"/>
          <w:szCs w:val="22"/>
        </w:rPr>
        <w:t>)</w:t>
      </w:r>
      <w:bookmarkEnd w:id="47"/>
    </w:p>
    <w:p w:rsidR="00AC2D78" w:rsidRPr="00FC7B15" w:rsidRDefault="00AC2D78" w:rsidP="00AC2D78">
      <w:pPr>
        <w:rPr>
          <w:rFonts w:ascii="Tahoma" w:hAnsi="Tahoma" w:cs="Tahoma"/>
          <w:sz w:val="22"/>
          <w:szCs w:val="22"/>
        </w:rPr>
      </w:pPr>
    </w:p>
    <w:p w:rsidR="00AC2D78" w:rsidRPr="00FC7B15" w:rsidRDefault="00AC2D78" w:rsidP="00AC2D78">
      <w:pPr>
        <w:rPr>
          <w:rFonts w:ascii="Tahoma" w:hAnsi="Tahoma" w:cs="Tahoma"/>
          <w:sz w:val="22"/>
          <w:szCs w:val="22"/>
        </w:rPr>
      </w:pPr>
      <w:r w:rsidRPr="00FC7B15">
        <w:rPr>
          <w:rFonts w:ascii="Tahoma" w:hAnsi="Tahoma" w:cs="Tahoma"/>
          <w:sz w:val="22"/>
          <w:szCs w:val="22"/>
        </w:rPr>
        <w:t>Name</w:t>
      </w:r>
      <w:r w:rsidRPr="00FC7B15">
        <w:rPr>
          <w:rFonts w:ascii="Tahoma" w:hAnsi="Tahoma" w:cs="Tahoma"/>
          <w:sz w:val="22"/>
          <w:szCs w:val="22"/>
        </w:rPr>
        <w:tab/>
      </w:r>
      <w:r w:rsidRPr="00FC7B15">
        <w:rPr>
          <w:rFonts w:ascii="Tahoma" w:hAnsi="Tahoma" w:cs="Tahoma"/>
          <w:sz w:val="22"/>
          <w:szCs w:val="22"/>
        </w:rPr>
        <w:tab/>
        <w:t>Position/Title</w:t>
      </w:r>
    </w:p>
    <w:p w:rsidR="00AC2D78" w:rsidRPr="00FC7B15" w:rsidRDefault="00AC2D78" w:rsidP="00AC2D78">
      <w:pPr>
        <w:rPr>
          <w:rFonts w:ascii="Tahoma" w:hAnsi="Tahoma" w:cs="Tahoma"/>
          <w:sz w:val="22"/>
          <w:szCs w:val="22"/>
        </w:rPr>
      </w:pPr>
    </w:p>
    <w:p w:rsidR="00AC2D78" w:rsidRPr="00FC7B15" w:rsidRDefault="00AC2D78" w:rsidP="00AC2D78">
      <w:pPr>
        <w:rPr>
          <w:rFonts w:ascii="Tahoma" w:hAnsi="Tahoma" w:cs="Tahoma"/>
          <w:sz w:val="22"/>
          <w:szCs w:val="22"/>
        </w:rPr>
      </w:pPr>
    </w:p>
    <w:p w:rsidR="00AC2D78" w:rsidRPr="00FC7B15" w:rsidRDefault="00AC2D78" w:rsidP="00AC2D78">
      <w:pPr>
        <w:rPr>
          <w:rFonts w:ascii="Tahoma" w:hAnsi="Tahoma" w:cs="Tahoma"/>
          <w:sz w:val="22"/>
          <w:szCs w:val="22"/>
        </w:rPr>
      </w:pPr>
      <w:bookmarkStart w:id="48" w:name="_Toc499649311"/>
      <w:r w:rsidRPr="00AC2D78">
        <w:rPr>
          <w:rFonts w:ascii="Tahoma" w:hAnsi="Tahoma" w:cs="Tahoma"/>
          <w:b/>
          <w:sz w:val="22"/>
          <w:szCs w:val="22"/>
        </w:rPr>
        <w:t>Responsible Team Member(s)</w:t>
      </w:r>
      <w:r w:rsidRPr="00AC2D78">
        <w:rPr>
          <w:rFonts w:ascii="Tahoma" w:hAnsi="Tahoma" w:cs="Tahoma"/>
          <w:sz w:val="22"/>
          <w:szCs w:val="22"/>
          <w:u w:val="single"/>
        </w:rPr>
        <w:t xml:space="preserve"> </w:t>
      </w:r>
      <w:r w:rsidRPr="00AC2D78">
        <w:rPr>
          <w:rFonts w:ascii="Tahoma" w:hAnsi="Tahoma" w:cs="Tahoma"/>
          <w:sz w:val="22"/>
          <w:szCs w:val="22"/>
          <w:u w:val="single"/>
        </w:rPr>
        <w:tab/>
      </w:r>
      <w:r w:rsidRPr="00AC2D78">
        <w:rPr>
          <w:rFonts w:ascii="Tahoma" w:hAnsi="Tahoma" w:cs="Tahoma"/>
          <w:sz w:val="22"/>
          <w:szCs w:val="22"/>
          <w:u w:val="single"/>
        </w:rPr>
        <w:tab/>
      </w:r>
      <w:r w:rsidRPr="00AC2D78">
        <w:rPr>
          <w:rFonts w:ascii="Tahoma" w:hAnsi="Tahoma" w:cs="Tahoma"/>
          <w:color w:val="FF0000"/>
          <w:sz w:val="22"/>
          <w:szCs w:val="22"/>
          <w:u w:val="single"/>
        </w:rPr>
        <w:t>who will coordinate the training?</w:t>
      </w:r>
      <w:bookmarkEnd w:id="48"/>
      <w:r>
        <w:rPr>
          <w:rFonts w:ascii="Tahoma" w:hAnsi="Tahoma" w:cs="Tahoma"/>
          <w:sz w:val="22"/>
          <w:szCs w:val="22"/>
          <w:u w:val="single"/>
        </w:rPr>
        <w:tab/>
      </w:r>
    </w:p>
    <w:p w:rsidR="00AC2D78" w:rsidRPr="00AC2D78" w:rsidRDefault="00AC2D78" w:rsidP="00AC2D78">
      <w:pPr>
        <w:rPr>
          <w:rFonts w:ascii="Tahoma" w:hAnsi="Tahoma" w:cs="Tahoma"/>
          <w:sz w:val="18"/>
          <w:szCs w:val="22"/>
        </w:rPr>
      </w:pPr>
      <w:r w:rsidRPr="00AC2D78">
        <w:rPr>
          <w:rFonts w:ascii="Tahoma" w:hAnsi="Tahoma" w:cs="Tahoma"/>
          <w:sz w:val="18"/>
          <w:szCs w:val="22"/>
        </w:rPr>
        <w:t xml:space="preserve">Check here </w:t>
      </w:r>
    </w:p>
    <w:p w:rsidR="00AC2D78" w:rsidRPr="00FC7B15" w:rsidRDefault="00AC2D78" w:rsidP="00AC2D78">
      <w:pPr>
        <w:rPr>
          <w:rFonts w:ascii="Tahoma" w:hAnsi="Tahoma" w:cs="Tahoma"/>
          <w:sz w:val="22"/>
          <w:szCs w:val="22"/>
        </w:rPr>
      </w:pPr>
    </w:p>
    <w:p w:rsidR="00AC2D78" w:rsidRPr="00AC2D78" w:rsidRDefault="00AC2D78" w:rsidP="00AC2D78">
      <w:pPr>
        <w:rPr>
          <w:rFonts w:ascii="Tahoma" w:hAnsi="Tahoma" w:cs="Tahoma"/>
          <w:sz w:val="20"/>
          <w:szCs w:val="22"/>
        </w:rPr>
      </w:pPr>
      <w:r w:rsidRPr="00AC2D78">
        <w:rPr>
          <w:rFonts w:ascii="Tahoma" w:hAnsi="Tahoma" w:cs="Tahoma"/>
          <w:sz w:val="20"/>
          <w:szCs w:val="22"/>
          <w:u w:val="single"/>
        </w:rPr>
        <w:t xml:space="preserve">         </w:t>
      </w:r>
      <w:r w:rsidRPr="00AC2D78">
        <w:rPr>
          <w:rFonts w:ascii="Tahoma" w:hAnsi="Tahoma" w:cs="Tahoma"/>
          <w:sz w:val="20"/>
          <w:szCs w:val="22"/>
        </w:rPr>
        <w:t xml:space="preserve"> Will provide themselves </w:t>
      </w:r>
      <w:r w:rsidRPr="00AC2D78">
        <w:rPr>
          <w:rFonts w:ascii="Tahoma" w:hAnsi="Tahoma" w:cs="Tahoma"/>
          <w:sz w:val="20"/>
          <w:szCs w:val="22"/>
        </w:rPr>
        <w:tab/>
        <w:t xml:space="preserve"> </w:t>
      </w:r>
      <w:r w:rsidRPr="00AC2D78">
        <w:rPr>
          <w:rFonts w:ascii="Tahoma" w:hAnsi="Tahoma" w:cs="Tahoma"/>
          <w:sz w:val="20"/>
          <w:szCs w:val="22"/>
        </w:rPr>
        <w:tab/>
      </w:r>
      <w:r w:rsidRPr="00AC2D78">
        <w:rPr>
          <w:rFonts w:ascii="Tahoma" w:hAnsi="Tahoma" w:cs="Tahoma"/>
          <w:sz w:val="20"/>
          <w:szCs w:val="22"/>
          <w:u w:val="single"/>
        </w:rPr>
        <w:tab/>
      </w:r>
      <w:r w:rsidRPr="00AC2D78">
        <w:rPr>
          <w:rFonts w:ascii="Tahoma" w:hAnsi="Tahoma" w:cs="Tahoma"/>
          <w:sz w:val="20"/>
          <w:szCs w:val="22"/>
        </w:rPr>
        <w:t xml:space="preserve">Identify a trainer </w:t>
      </w:r>
      <w:r w:rsidRPr="00AC2D78">
        <w:rPr>
          <w:rFonts w:ascii="Tahoma" w:hAnsi="Tahoma" w:cs="Tahoma"/>
          <w:sz w:val="20"/>
          <w:szCs w:val="22"/>
        </w:rPr>
        <w:tab/>
      </w:r>
      <w:r w:rsidRPr="00AC2D78">
        <w:rPr>
          <w:rFonts w:ascii="Tahoma" w:hAnsi="Tahoma" w:cs="Tahoma"/>
          <w:sz w:val="20"/>
          <w:szCs w:val="22"/>
          <w:u w:val="single"/>
        </w:rPr>
        <w:tab/>
      </w:r>
      <w:r w:rsidRPr="00AC2D78">
        <w:rPr>
          <w:rFonts w:ascii="Tahoma" w:hAnsi="Tahoma" w:cs="Tahoma"/>
          <w:sz w:val="20"/>
          <w:szCs w:val="22"/>
        </w:rPr>
        <w:t>Schedule the training</w:t>
      </w:r>
    </w:p>
    <w:p w:rsidR="00AC2D78" w:rsidRPr="00FC7B15" w:rsidRDefault="00AC2D78" w:rsidP="00AC2D78">
      <w:pPr>
        <w:rPr>
          <w:rFonts w:ascii="Tahoma" w:hAnsi="Tahoma" w:cs="Tahoma"/>
          <w:sz w:val="22"/>
          <w:szCs w:val="22"/>
        </w:rPr>
      </w:pPr>
    </w:p>
    <w:p w:rsidR="00DC74B6" w:rsidRDefault="00AC2D78" w:rsidP="00AC2D78">
      <w:pPr>
        <w:pStyle w:val="Body"/>
        <w:rPr>
          <w:rFonts w:ascii="Tahoma" w:eastAsia="Arial Black" w:hAnsi="Tahoma" w:cs="Tahoma"/>
          <w:b/>
          <w:bCs/>
        </w:rPr>
      </w:pPr>
      <w:bookmarkStart w:id="49" w:name="_Toc499649312"/>
      <w:r w:rsidRPr="00AC2D78">
        <w:rPr>
          <w:rFonts w:ascii="Tahoma" w:hAnsi="Tahoma" w:cs="Tahoma"/>
          <w:b/>
          <w:sz w:val="22"/>
          <w:szCs w:val="22"/>
        </w:rPr>
        <w:t>When</w:t>
      </w:r>
      <w:r w:rsidRPr="00FC7B15">
        <w:rPr>
          <w:rFonts w:ascii="Tahoma" w:hAnsi="Tahoma" w:cs="Tahoma"/>
          <w:sz w:val="22"/>
          <w:szCs w:val="22"/>
        </w:rPr>
        <w:t xml:space="preserve"> </w:t>
      </w:r>
      <w:r w:rsidRPr="00FC7B15">
        <w:rPr>
          <w:rFonts w:ascii="Tahoma" w:eastAsia="Arial Black" w:hAnsi="Tahoma" w:cs="Tahoma"/>
          <w:sz w:val="22"/>
          <w:szCs w:val="22"/>
        </w:rPr>
        <w:tab/>
      </w:r>
      <w:r w:rsidRPr="00AC2D78">
        <w:rPr>
          <w:rFonts w:ascii="Tahoma" w:eastAsia="Arial Black" w:hAnsi="Tahoma" w:cs="Tahoma"/>
          <w:sz w:val="22"/>
          <w:szCs w:val="22"/>
          <w:u w:val="single"/>
        </w:rPr>
        <w:tab/>
      </w:r>
      <w:r w:rsidRPr="00AC2D78">
        <w:rPr>
          <w:rFonts w:ascii="Tahoma" w:hAnsi="Tahoma" w:cs="Tahoma"/>
          <w:color w:val="FF0000"/>
          <w:sz w:val="22"/>
          <w:szCs w:val="22"/>
          <w:u w:val="single"/>
        </w:rPr>
        <w:t>indicate when training will occur</w:t>
      </w:r>
      <w:bookmarkEnd w:id="49"/>
      <w:r w:rsidRPr="00AC2D78">
        <w:rPr>
          <w:rFonts w:ascii="Tahoma" w:eastAsia="Arial Black" w:hAnsi="Tahoma" w:cs="Tahoma"/>
          <w:sz w:val="22"/>
          <w:szCs w:val="22"/>
          <w:u w:val="single"/>
        </w:rPr>
        <w:tab/>
      </w:r>
      <w:r w:rsidRPr="00AC2D78">
        <w:rPr>
          <w:rFonts w:ascii="Tahoma" w:eastAsia="Arial Black" w:hAnsi="Tahoma" w:cs="Tahoma"/>
          <w:sz w:val="22"/>
          <w:szCs w:val="22"/>
          <w:u w:val="single"/>
        </w:rPr>
        <w:tab/>
      </w:r>
      <w:r w:rsidRPr="00AC2D78">
        <w:rPr>
          <w:rFonts w:ascii="Tahoma" w:eastAsia="Arial Black" w:hAnsi="Tahoma" w:cs="Tahoma"/>
          <w:sz w:val="22"/>
          <w:szCs w:val="22"/>
          <w:u w:val="single"/>
        </w:rPr>
        <w:tab/>
      </w:r>
      <w:r w:rsidRPr="00AC2D78">
        <w:rPr>
          <w:rFonts w:ascii="Tahoma" w:eastAsia="Arial Black" w:hAnsi="Tahoma" w:cs="Tahoma"/>
          <w:sz w:val="22"/>
          <w:szCs w:val="22"/>
          <w:u w:val="single"/>
        </w:rPr>
        <w:tab/>
      </w:r>
      <w:r w:rsidRPr="00AC2D78">
        <w:rPr>
          <w:rFonts w:ascii="Tahoma" w:eastAsia="Arial Black" w:hAnsi="Tahoma" w:cs="Tahoma"/>
          <w:sz w:val="22"/>
          <w:szCs w:val="22"/>
          <w:u w:val="single"/>
        </w:rPr>
        <w:tab/>
      </w:r>
      <w:r w:rsidRPr="00AC2D78">
        <w:rPr>
          <w:rFonts w:ascii="Tahoma" w:eastAsia="Arial Black" w:hAnsi="Tahoma" w:cs="Tahoma"/>
          <w:sz w:val="22"/>
          <w:szCs w:val="22"/>
          <w:u w:val="single"/>
        </w:rPr>
        <w:tab/>
      </w:r>
      <w:r w:rsidRPr="00AC2D78">
        <w:rPr>
          <w:rFonts w:ascii="Tahoma" w:eastAsia="Arial Black" w:hAnsi="Tahoma" w:cs="Tahoma"/>
          <w:sz w:val="22"/>
          <w:szCs w:val="22"/>
          <w:u w:val="single"/>
        </w:rPr>
        <w:tab/>
      </w:r>
    </w:p>
    <w:p w:rsidR="00AC2D78" w:rsidRPr="000A448C" w:rsidRDefault="00AC2D78" w:rsidP="00AC2D78">
      <w:pPr>
        <w:pStyle w:val="Body"/>
        <w:rPr>
          <w:rFonts w:ascii="Tahoma" w:eastAsia="Arial Black" w:hAnsi="Tahoma" w:cs="Tahoma"/>
          <w:b/>
          <w:bCs/>
        </w:rPr>
      </w:pPr>
    </w:p>
    <w:p w:rsidR="00AC2D78" w:rsidRPr="00D715D5" w:rsidRDefault="00AC2D78" w:rsidP="00D715D5">
      <w:pPr>
        <w:pStyle w:val="Heading3"/>
      </w:pPr>
      <w:bookmarkStart w:id="50" w:name="_Toc499649313"/>
      <w:r w:rsidRPr="00FC7B15">
        <w:t>ACQUISITION</w:t>
      </w:r>
      <w:bookmarkEnd w:id="50"/>
    </w:p>
    <w:tbl>
      <w:tblPr>
        <w:tblStyle w:val="TableGrid"/>
        <w:tblW w:w="0" w:type="auto"/>
        <w:tblLook w:val="04A0" w:firstRow="1" w:lastRow="0" w:firstColumn="1" w:lastColumn="0" w:noHBand="0" w:noVBand="1"/>
        <w:tblCaption w:val="List of tools that must be acquired"/>
        <w:tblDescription w:val="List of tools in table form that must be acquired"/>
      </w:tblPr>
      <w:tblGrid>
        <w:gridCol w:w="4230"/>
        <w:gridCol w:w="630"/>
        <w:gridCol w:w="1373"/>
        <w:gridCol w:w="3117"/>
      </w:tblGrid>
      <w:tr w:rsidR="002037EE" w:rsidTr="002037EE">
        <w:trPr>
          <w:tblHeader/>
        </w:trPr>
        <w:tc>
          <w:tcPr>
            <w:tcW w:w="4230" w:type="dxa"/>
            <w:tcBorders>
              <w:top w:val="nil"/>
              <w:left w:val="nil"/>
              <w:bottom w:val="nil"/>
              <w:right w:val="nil"/>
            </w:tcBorders>
          </w:tcPr>
          <w:p w:rsidR="002037EE" w:rsidRPr="00D715D5" w:rsidRDefault="002037EE" w:rsidP="00AC2D78">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b/>
                <w:sz w:val="22"/>
                <w:szCs w:val="22"/>
              </w:rPr>
            </w:pPr>
            <w:r>
              <w:rPr>
                <w:rFonts w:ascii="Tahoma" w:hAnsi="Tahoma" w:cs="Tahoma"/>
                <w:b/>
                <w:sz w:val="22"/>
                <w:szCs w:val="22"/>
              </w:rPr>
              <w:t>List the tools that must be acquired</w:t>
            </w:r>
          </w:p>
        </w:tc>
        <w:tc>
          <w:tcPr>
            <w:tcW w:w="2003" w:type="dxa"/>
            <w:gridSpan w:val="2"/>
            <w:tcBorders>
              <w:top w:val="nil"/>
              <w:left w:val="nil"/>
              <w:bottom w:val="nil"/>
              <w:right w:val="nil"/>
            </w:tcBorders>
          </w:tcPr>
          <w:p w:rsidR="002037EE" w:rsidRPr="00D715D5" w:rsidRDefault="002037EE" w:rsidP="00AC2D78">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b/>
                <w:sz w:val="22"/>
                <w:szCs w:val="22"/>
              </w:rPr>
            </w:pPr>
          </w:p>
        </w:tc>
        <w:tc>
          <w:tcPr>
            <w:tcW w:w="3117" w:type="dxa"/>
            <w:tcBorders>
              <w:top w:val="nil"/>
              <w:left w:val="nil"/>
              <w:bottom w:val="nil"/>
              <w:right w:val="nil"/>
            </w:tcBorders>
          </w:tcPr>
          <w:p w:rsidR="002037EE" w:rsidRPr="00D715D5" w:rsidRDefault="002037EE" w:rsidP="00AC2D78">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b/>
                <w:sz w:val="22"/>
                <w:szCs w:val="22"/>
              </w:rPr>
            </w:pPr>
          </w:p>
        </w:tc>
      </w:tr>
      <w:tr w:rsidR="00EA2354" w:rsidTr="002037EE">
        <w:tc>
          <w:tcPr>
            <w:tcW w:w="4230" w:type="dxa"/>
            <w:tcBorders>
              <w:top w:val="nil"/>
              <w:left w:val="nil"/>
              <w:right w:val="nil"/>
            </w:tcBorders>
          </w:tcPr>
          <w:p w:rsidR="00EA2354" w:rsidRDefault="00EA2354" w:rsidP="00EA235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szCs w:val="22"/>
              </w:rPr>
            </w:pPr>
            <w:r>
              <w:rPr>
                <w:rFonts w:ascii="Tahoma" w:hAnsi="Tahoma" w:cs="Tahoma"/>
                <w:sz w:val="22"/>
                <w:szCs w:val="22"/>
              </w:rPr>
              <w:t>Name of AT Tools</w:t>
            </w:r>
          </w:p>
        </w:tc>
        <w:tc>
          <w:tcPr>
            <w:tcW w:w="630" w:type="dxa"/>
            <w:tcBorders>
              <w:top w:val="nil"/>
              <w:left w:val="nil"/>
              <w:bottom w:val="nil"/>
              <w:right w:val="nil"/>
            </w:tcBorders>
          </w:tcPr>
          <w:p w:rsidR="00EA2354" w:rsidRDefault="00EA2354" w:rsidP="00AC2D78">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22"/>
                <w:szCs w:val="22"/>
              </w:rPr>
            </w:pPr>
          </w:p>
        </w:tc>
        <w:tc>
          <w:tcPr>
            <w:tcW w:w="4490" w:type="dxa"/>
            <w:gridSpan w:val="2"/>
            <w:tcBorders>
              <w:top w:val="nil"/>
              <w:left w:val="nil"/>
              <w:right w:val="nil"/>
            </w:tcBorders>
          </w:tcPr>
          <w:p w:rsidR="00EA2354" w:rsidRDefault="00EA2354" w:rsidP="00AC2D78">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22"/>
                <w:szCs w:val="22"/>
              </w:rPr>
            </w:pPr>
          </w:p>
        </w:tc>
      </w:tr>
      <w:tr w:rsidR="00EA2354" w:rsidTr="00EA2354">
        <w:tc>
          <w:tcPr>
            <w:tcW w:w="4230" w:type="dxa"/>
            <w:tcBorders>
              <w:left w:val="nil"/>
              <w:right w:val="nil"/>
            </w:tcBorders>
          </w:tcPr>
          <w:p w:rsidR="00EA2354" w:rsidRDefault="00EA2354" w:rsidP="00AC2D78">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22"/>
                <w:szCs w:val="22"/>
              </w:rPr>
            </w:pPr>
          </w:p>
        </w:tc>
        <w:tc>
          <w:tcPr>
            <w:tcW w:w="630" w:type="dxa"/>
            <w:tcBorders>
              <w:top w:val="nil"/>
              <w:left w:val="nil"/>
              <w:bottom w:val="nil"/>
              <w:right w:val="nil"/>
            </w:tcBorders>
          </w:tcPr>
          <w:p w:rsidR="00EA2354" w:rsidRDefault="00EA2354" w:rsidP="00AC2D78">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22"/>
                <w:szCs w:val="22"/>
              </w:rPr>
            </w:pPr>
          </w:p>
        </w:tc>
        <w:tc>
          <w:tcPr>
            <w:tcW w:w="4490" w:type="dxa"/>
            <w:gridSpan w:val="2"/>
            <w:tcBorders>
              <w:left w:val="nil"/>
              <w:right w:val="nil"/>
            </w:tcBorders>
          </w:tcPr>
          <w:p w:rsidR="00EA2354" w:rsidRDefault="00EA2354" w:rsidP="00AC2D78">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22"/>
                <w:szCs w:val="22"/>
              </w:rPr>
            </w:pPr>
          </w:p>
        </w:tc>
      </w:tr>
    </w:tbl>
    <w:p w:rsidR="00AC2D78" w:rsidRPr="00FC7B15" w:rsidRDefault="00AC2D78" w:rsidP="00AC2D78">
      <w:pPr>
        <w:rPr>
          <w:rFonts w:ascii="Tahoma" w:hAnsi="Tahoma" w:cs="Tahoma"/>
          <w:sz w:val="22"/>
          <w:szCs w:val="22"/>
        </w:rPr>
      </w:pPr>
      <w:r w:rsidRPr="00FC7B15">
        <w:rPr>
          <w:rFonts w:ascii="Tahoma" w:hAnsi="Tahoma" w:cs="Tahoma"/>
          <w:sz w:val="22"/>
          <w:szCs w:val="22"/>
        </w:rPr>
        <w:tab/>
      </w:r>
      <w:r w:rsidRPr="00FC7B15">
        <w:rPr>
          <w:rFonts w:ascii="Tahoma" w:hAnsi="Tahoma" w:cs="Tahoma"/>
          <w:sz w:val="22"/>
          <w:szCs w:val="22"/>
        </w:rPr>
        <w:tab/>
      </w:r>
      <w:r w:rsidRPr="00FC7B15">
        <w:rPr>
          <w:rFonts w:ascii="Tahoma" w:hAnsi="Tahoma" w:cs="Tahoma"/>
          <w:sz w:val="22"/>
          <w:szCs w:val="22"/>
        </w:rPr>
        <w:tab/>
      </w:r>
      <w:r w:rsidRPr="00FC7B15">
        <w:rPr>
          <w:rFonts w:ascii="Tahoma" w:hAnsi="Tahoma" w:cs="Tahoma"/>
          <w:sz w:val="22"/>
          <w:szCs w:val="22"/>
        </w:rPr>
        <w:tab/>
      </w:r>
      <w:r w:rsidRPr="00FC7B15">
        <w:rPr>
          <w:rFonts w:ascii="Tahoma" w:hAnsi="Tahoma" w:cs="Tahoma"/>
          <w:sz w:val="22"/>
          <w:szCs w:val="22"/>
        </w:rPr>
        <w:tab/>
      </w:r>
      <w:r w:rsidRPr="00FC7B15">
        <w:rPr>
          <w:rFonts w:ascii="Tahoma" w:hAnsi="Tahoma" w:cs="Tahoma"/>
          <w:sz w:val="22"/>
          <w:szCs w:val="22"/>
        </w:rPr>
        <w:tab/>
      </w:r>
      <w:r w:rsidRPr="00FC7B15">
        <w:rPr>
          <w:rFonts w:ascii="Tahoma" w:hAnsi="Tahoma" w:cs="Tahoma"/>
          <w:sz w:val="22"/>
          <w:szCs w:val="22"/>
        </w:rPr>
        <w:tab/>
      </w:r>
      <w:r w:rsidRPr="00FC7B15">
        <w:rPr>
          <w:rFonts w:ascii="Tahoma" w:hAnsi="Tahoma" w:cs="Tahoma"/>
          <w:sz w:val="22"/>
          <w:szCs w:val="22"/>
        </w:rPr>
        <w:tab/>
      </w:r>
      <w:r w:rsidRPr="00FC7B15">
        <w:rPr>
          <w:rFonts w:ascii="Tahoma" w:hAnsi="Tahoma" w:cs="Tahoma"/>
          <w:sz w:val="22"/>
          <w:szCs w:val="22"/>
        </w:rPr>
        <w:tab/>
      </w:r>
      <w:r w:rsidRPr="00FC7B15">
        <w:rPr>
          <w:rFonts w:ascii="Tahoma" w:hAnsi="Tahoma" w:cs="Tahoma"/>
          <w:sz w:val="22"/>
          <w:szCs w:val="22"/>
        </w:rPr>
        <w:tab/>
      </w:r>
      <w:r w:rsidRPr="00FC7B15">
        <w:rPr>
          <w:rFonts w:ascii="Tahoma" w:hAnsi="Tahoma" w:cs="Tahoma"/>
          <w:sz w:val="22"/>
          <w:szCs w:val="22"/>
        </w:rPr>
        <w:tab/>
      </w:r>
    </w:p>
    <w:p w:rsidR="00AC2D78" w:rsidRPr="00FC7B15" w:rsidRDefault="00AC2D78" w:rsidP="00AC2D78">
      <w:pPr>
        <w:rPr>
          <w:rFonts w:ascii="Tahoma" w:hAnsi="Tahoma" w:cs="Tahoma"/>
          <w:sz w:val="22"/>
          <w:szCs w:val="22"/>
        </w:rPr>
      </w:pPr>
      <w:bookmarkStart w:id="51" w:name="_Toc499649315"/>
      <w:r w:rsidRPr="00EA2354">
        <w:rPr>
          <w:rFonts w:ascii="Tahoma" w:hAnsi="Tahoma" w:cs="Tahoma"/>
          <w:b/>
          <w:sz w:val="22"/>
          <w:szCs w:val="22"/>
        </w:rPr>
        <w:t>Responsible Team Member(s)</w:t>
      </w:r>
      <w:r w:rsidRPr="00FC7B15">
        <w:rPr>
          <w:rFonts w:ascii="Tahoma" w:hAnsi="Tahoma" w:cs="Tahoma"/>
          <w:sz w:val="22"/>
          <w:szCs w:val="22"/>
        </w:rPr>
        <w:t xml:space="preserve"> </w:t>
      </w:r>
      <w:r w:rsidRPr="00EA2354">
        <w:rPr>
          <w:rFonts w:ascii="Tahoma" w:hAnsi="Tahoma" w:cs="Tahoma"/>
          <w:sz w:val="22"/>
          <w:szCs w:val="22"/>
          <w:u w:val="single"/>
        </w:rPr>
        <w:tab/>
      </w:r>
      <w:r w:rsidRPr="00EA2354">
        <w:rPr>
          <w:rFonts w:ascii="Tahoma" w:hAnsi="Tahoma" w:cs="Tahoma"/>
          <w:sz w:val="22"/>
          <w:szCs w:val="22"/>
          <w:u w:val="single"/>
        </w:rPr>
        <w:tab/>
      </w:r>
      <w:r w:rsidRPr="00EA2354">
        <w:rPr>
          <w:rFonts w:ascii="Tahoma" w:hAnsi="Tahoma" w:cs="Tahoma"/>
          <w:color w:val="FF0000"/>
          <w:sz w:val="22"/>
          <w:szCs w:val="22"/>
          <w:u w:val="single"/>
        </w:rPr>
        <w:t>who will acquire the device(s)?</w:t>
      </w:r>
      <w:bookmarkEnd w:id="51"/>
      <w:r w:rsidR="00EA2354">
        <w:rPr>
          <w:rFonts w:ascii="Tahoma" w:hAnsi="Tahoma" w:cs="Tahoma"/>
          <w:sz w:val="22"/>
          <w:szCs w:val="22"/>
        </w:rPr>
        <w:tab/>
      </w:r>
    </w:p>
    <w:p w:rsidR="00EA2354" w:rsidRDefault="00EA2354" w:rsidP="00AC2D78">
      <w:pPr>
        <w:rPr>
          <w:rFonts w:ascii="Tahoma" w:hAnsi="Tahoma" w:cs="Tahoma"/>
          <w:sz w:val="18"/>
          <w:szCs w:val="22"/>
        </w:rPr>
      </w:pPr>
    </w:p>
    <w:p w:rsidR="00AC2D78" w:rsidRPr="00EA2354" w:rsidRDefault="00AC2D78" w:rsidP="00AC2D78">
      <w:pPr>
        <w:rPr>
          <w:rFonts w:ascii="Tahoma" w:hAnsi="Tahoma" w:cs="Tahoma"/>
          <w:sz w:val="18"/>
          <w:szCs w:val="22"/>
        </w:rPr>
      </w:pPr>
      <w:r w:rsidRPr="00EA2354">
        <w:rPr>
          <w:rFonts w:ascii="Tahoma" w:hAnsi="Tahoma" w:cs="Tahoma"/>
          <w:sz w:val="18"/>
          <w:szCs w:val="22"/>
        </w:rPr>
        <w:t xml:space="preserve">Check here </w:t>
      </w:r>
    </w:p>
    <w:p w:rsidR="00AC2D78" w:rsidRPr="00FC7B15" w:rsidRDefault="00AC2D78" w:rsidP="00AC2D78">
      <w:pPr>
        <w:rPr>
          <w:rFonts w:ascii="Tahoma" w:hAnsi="Tahoma" w:cs="Tahoma"/>
          <w:sz w:val="22"/>
          <w:szCs w:val="22"/>
        </w:rPr>
      </w:pPr>
      <w:r w:rsidRPr="00EA2354">
        <w:rPr>
          <w:rFonts w:ascii="Tahoma" w:hAnsi="Tahoma" w:cs="Tahoma"/>
          <w:sz w:val="22"/>
          <w:szCs w:val="22"/>
          <w:u w:val="single"/>
        </w:rPr>
        <w:t xml:space="preserve">          </w:t>
      </w:r>
      <w:r w:rsidRPr="00FC7B15">
        <w:rPr>
          <w:rFonts w:ascii="Tahoma" w:hAnsi="Tahoma" w:cs="Tahoma"/>
          <w:sz w:val="22"/>
          <w:szCs w:val="22"/>
        </w:rPr>
        <w:t>Will borrow from district</w:t>
      </w:r>
      <w:r w:rsidRPr="00FC7B15">
        <w:rPr>
          <w:rFonts w:ascii="Tahoma" w:hAnsi="Tahoma" w:cs="Tahoma"/>
          <w:sz w:val="22"/>
          <w:szCs w:val="22"/>
        </w:rPr>
        <w:tab/>
      </w:r>
      <w:r w:rsidRPr="00EA2354">
        <w:rPr>
          <w:rFonts w:ascii="Tahoma" w:hAnsi="Tahoma" w:cs="Tahoma"/>
          <w:sz w:val="22"/>
          <w:szCs w:val="22"/>
          <w:u w:val="single"/>
        </w:rPr>
        <w:tab/>
      </w:r>
      <w:r w:rsidRPr="00FC7B15">
        <w:rPr>
          <w:rFonts w:ascii="Tahoma" w:hAnsi="Tahoma" w:cs="Tahoma"/>
          <w:sz w:val="22"/>
          <w:szCs w:val="22"/>
        </w:rPr>
        <w:t>Will borrow from MISD</w:t>
      </w:r>
      <w:r w:rsidRPr="00FC7B15">
        <w:rPr>
          <w:rFonts w:ascii="Tahoma" w:hAnsi="Tahoma" w:cs="Tahoma"/>
          <w:sz w:val="22"/>
          <w:szCs w:val="22"/>
        </w:rPr>
        <w:tab/>
      </w:r>
    </w:p>
    <w:p w:rsidR="00EA2354" w:rsidRDefault="00EA2354" w:rsidP="00AC2D78">
      <w:pPr>
        <w:pStyle w:val="Body"/>
        <w:rPr>
          <w:rFonts w:ascii="Tahoma" w:hAnsi="Tahoma" w:cs="Tahoma"/>
          <w:sz w:val="22"/>
          <w:szCs w:val="22"/>
        </w:rPr>
      </w:pPr>
      <w:bookmarkStart w:id="52" w:name="_Toc499649316"/>
    </w:p>
    <w:p w:rsidR="00EA2354" w:rsidRPr="00EA2354" w:rsidRDefault="00AC2D78">
      <w:pPr>
        <w:pStyle w:val="Body"/>
        <w:rPr>
          <w:rFonts w:ascii="Tahoma" w:eastAsia="Arial Black" w:hAnsi="Tahoma" w:cs="Tahoma"/>
          <w:b/>
          <w:bCs/>
          <w:u w:val="single"/>
        </w:rPr>
      </w:pPr>
      <w:r w:rsidRPr="00EA2354">
        <w:rPr>
          <w:rFonts w:ascii="Tahoma" w:hAnsi="Tahoma" w:cs="Tahoma"/>
          <w:b/>
          <w:sz w:val="22"/>
          <w:szCs w:val="22"/>
        </w:rPr>
        <w:t>When</w:t>
      </w:r>
      <w:r w:rsidRPr="00FC7B15">
        <w:rPr>
          <w:rFonts w:ascii="Tahoma" w:hAnsi="Tahoma" w:cs="Tahoma"/>
          <w:sz w:val="22"/>
          <w:szCs w:val="22"/>
        </w:rPr>
        <w:t xml:space="preserve"> </w:t>
      </w:r>
      <w:r w:rsidRPr="00FC7B15">
        <w:rPr>
          <w:rFonts w:ascii="Tahoma" w:eastAsia="Arial Black" w:hAnsi="Tahoma" w:cs="Tahoma"/>
          <w:sz w:val="22"/>
          <w:szCs w:val="22"/>
        </w:rPr>
        <w:tab/>
      </w:r>
      <w:r w:rsidRPr="00EA2354">
        <w:rPr>
          <w:rFonts w:ascii="Tahoma" w:eastAsia="Arial Black" w:hAnsi="Tahoma" w:cs="Tahoma"/>
          <w:sz w:val="22"/>
          <w:szCs w:val="22"/>
          <w:u w:val="single"/>
        </w:rPr>
        <w:tab/>
      </w:r>
      <w:r w:rsidRPr="00EA2354">
        <w:rPr>
          <w:rFonts w:ascii="Tahoma" w:hAnsi="Tahoma" w:cs="Tahoma"/>
          <w:color w:val="FF0000"/>
          <w:sz w:val="22"/>
          <w:szCs w:val="22"/>
          <w:u w:val="single"/>
        </w:rPr>
        <w:t>indicate when devices will be obtained</w:t>
      </w:r>
      <w:bookmarkEnd w:id="52"/>
      <w:r w:rsidRPr="00EA2354">
        <w:rPr>
          <w:rFonts w:ascii="Tahoma" w:eastAsia="Arial Black" w:hAnsi="Tahoma" w:cs="Tahoma"/>
          <w:sz w:val="22"/>
          <w:szCs w:val="22"/>
          <w:u w:val="single"/>
        </w:rPr>
        <w:tab/>
      </w:r>
      <w:r w:rsidRPr="00EA2354">
        <w:rPr>
          <w:rFonts w:ascii="Tahoma" w:eastAsia="Arial Black" w:hAnsi="Tahoma" w:cs="Tahoma"/>
          <w:sz w:val="22"/>
          <w:szCs w:val="22"/>
          <w:u w:val="single"/>
        </w:rPr>
        <w:tab/>
      </w:r>
      <w:r w:rsidRPr="00EA2354">
        <w:rPr>
          <w:rFonts w:ascii="Tahoma" w:eastAsia="Arial Black" w:hAnsi="Tahoma" w:cs="Tahoma"/>
          <w:sz w:val="22"/>
          <w:szCs w:val="22"/>
          <w:u w:val="single"/>
        </w:rPr>
        <w:tab/>
      </w:r>
      <w:r w:rsidRPr="00EA2354">
        <w:rPr>
          <w:rFonts w:ascii="Tahoma" w:eastAsia="Arial Black" w:hAnsi="Tahoma" w:cs="Tahoma"/>
          <w:sz w:val="22"/>
          <w:szCs w:val="22"/>
          <w:u w:val="single"/>
        </w:rPr>
        <w:tab/>
      </w:r>
      <w:r w:rsidRPr="00EA2354">
        <w:rPr>
          <w:rFonts w:ascii="Tahoma" w:eastAsia="Arial Black" w:hAnsi="Tahoma" w:cs="Tahoma"/>
          <w:sz w:val="22"/>
          <w:szCs w:val="22"/>
          <w:u w:val="single"/>
        </w:rPr>
        <w:tab/>
      </w:r>
      <w:r w:rsidRPr="00EA2354">
        <w:rPr>
          <w:rFonts w:ascii="Tahoma" w:eastAsia="Arial Black" w:hAnsi="Tahoma" w:cs="Tahoma"/>
          <w:sz w:val="22"/>
          <w:szCs w:val="22"/>
          <w:u w:val="single"/>
        </w:rPr>
        <w:tab/>
      </w:r>
    </w:p>
    <w:p w:rsidR="00EA2354" w:rsidRPr="00FC7B15" w:rsidRDefault="00EA2354" w:rsidP="00EA2354">
      <w:pPr>
        <w:pStyle w:val="Heading2"/>
      </w:pPr>
      <w:r w:rsidRPr="00FC7B15">
        <w:lastRenderedPageBreak/>
        <w:t>OTHER ACTIONS NEEDED TO BEGIN IMPLEMENTATION</w:t>
      </w:r>
    </w:p>
    <w:p w:rsidR="00EA2354" w:rsidRPr="00FC7B15" w:rsidRDefault="00EA2354" w:rsidP="00EA2354">
      <w:pPr>
        <w:rPr>
          <w:rFonts w:ascii="Tahoma" w:hAnsi="Tahoma" w:cs="Tahoma"/>
          <w:sz w:val="22"/>
          <w:szCs w:val="22"/>
        </w:rPr>
      </w:pPr>
    </w:p>
    <w:p w:rsidR="002037EE" w:rsidRDefault="00EA2354" w:rsidP="00EA2354">
      <w:pPr>
        <w:rPr>
          <w:rFonts w:ascii="Tahoma" w:hAnsi="Tahoma" w:cs="Tahoma"/>
          <w:color w:val="FF0000"/>
          <w:sz w:val="20"/>
          <w:szCs w:val="22"/>
        </w:rPr>
      </w:pPr>
      <w:r w:rsidRPr="00EA2354">
        <w:rPr>
          <w:rFonts w:ascii="Tahoma" w:hAnsi="Tahoma" w:cs="Tahoma"/>
          <w:b/>
          <w:sz w:val="22"/>
          <w:szCs w:val="22"/>
        </w:rPr>
        <w:t>Action</w:t>
      </w:r>
      <w:r w:rsidRPr="00FC7B15">
        <w:rPr>
          <w:rFonts w:ascii="Tahoma" w:hAnsi="Tahoma" w:cs="Tahoma"/>
          <w:sz w:val="22"/>
          <w:szCs w:val="22"/>
        </w:rPr>
        <w:t xml:space="preserve"> </w:t>
      </w:r>
      <w:r w:rsidRPr="00EA2354">
        <w:rPr>
          <w:rFonts w:ascii="Tahoma" w:hAnsi="Tahoma" w:cs="Tahoma"/>
          <w:color w:val="FF0000"/>
          <w:sz w:val="20"/>
          <w:szCs w:val="22"/>
        </w:rPr>
        <w:t>Describe the specific activities that need to take place in order for the modifications to work.  e.g. provide training, receive training, obtain equipment, make overlays, make phone calls, strategies the team developed for introducing to the student/teacher/parent etc.</w:t>
      </w:r>
      <w:bookmarkStart w:id="53" w:name="_Toc499649317"/>
    </w:p>
    <w:p w:rsidR="002037EE" w:rsidRPr="002037EE" w:rsidRDefault="002037EE" w:rsidP="00EA2354">
      <w:pPr>
        <w:rPr>
          <w:rFonts w:ascii="Tahoma" w:hAnsi="Tahoma" w:cs="Tahoma"/>
          <w:color w:val="FF0000"/>
          <w:sz w:val="20"/>
          <w:szCs w:val="22"/>
        </w:rPr>
      </w:pPr>
    </w:p>
    <w:p w:rsidR="00EA2354" w:rsidRPr="00FC7B15" w:rsidRDefault="00EA2354" w:rsidP="00EA2354">
      <w:pPr>
        <w:rPr>
          <w:rFonts w:ascii="Tahoma" w:hAnsi="Tahoma" w:cs="Tahoma"/>
          <w:sz w:val="22"/>
          <w:szCs w:val="22"/>
        </w:rPr>
      </w:pPr>
      <w:r w:rsidRPr="00EA2354">
        <w:rPr>
          <w:rFonts w:ascii="Tahoma" w:hAnsi="Tahoma" w:cs="Tahoma"/>
          <w:b/>
          <w:sz w:val="22"/>
          <w:szCs w:val="22"/>
        </w:rPr>
        <w:t xml:space="preserve">Responsible Team Member(s)    </w:t>
      </w:r>
      <w:r w:rsidRPr="00EA2354">
        <w:rPr>
          <w:rFonts w:ascii="Tahoma" w:hAnsi="Tahoma" w:cs="Tahoma"/>
          <w:color w:val="FF0000"/>
          <w:sz w:val="20"/>
          <w:szCs w:val="22"/>
        </w:rPr>
        <w:t>indicate which team member(s) is responsible for this action item.</w:t>
      </w:r>
      <w:bookmarkEnd w:id="53"/>
      <w:r w:rsidRPr="00EA2354">
        <w:rPr>
          <w:rFonts w:ascii="Tahoma" w:hAnsi="Tahoma" w:cs="Tahoma"/>
          <w:color w:val="FF0000"/>
          <w:sz w:val="20"/>
          <w:szCs w:val="22"/>
        </w:rPr>
        <w:tab/>
      </w:r>
    </w:p>
    <w:p w:rsidR="00EA2354" w:rsidRPr="00FC7B15" w:rsidRDefault="00EA2354" w:rsidP="00EA2354">
      <w:pPr>
        <w:rPr>
          <w:rFonts w:ascii="Tahoma" w:hAnsi="Tahoma" w:cs="Tahoma"/>
          <w:sz w:val="22"/>
          <w:szCs w:val="22"/>
        </w:rPr>
      </w:pPr>
    </w:p>
    <w:p w:rsidR="00EA2354" w:rsidRPr="00EA2354" w:rsidRDefault="00EA2354" w:rsidP="00EA2354">
      <w:pPr>
        <w:rPr>
          <w:rFonts w:ascii="Tahoma" w:hAnsi="Tahoma" w:cs="Tahoma"/>
          <w:color w:val="FF0000"/>
          <w:sz w:val="22"/>
          <w:szCs w:val="22"/>
        </w:rPr>
      </w:pPr>
      <w:r w:rsidRPr="00EA2354">
        <w:rPr>
          <w:rFonts w:ascii="Tahoma" w:hAnsi="Tahoma" w:cs="Tahoma"/>
          <w:b/>
          <w:sz w:val="22"/>
          <w:szCs w:val="22"/>
        </w:rPr>
        <w:t>When</w:t>
      </w:r>
      <w:r w:rsidRPr="00EA2354">
        <w:rPr>
          <w:rFonts w:ascii="Tahoma" w:hAnsi="Tahoma" w:cs="Tahoma"/>
          <w:b/>
          <w:sz w:val="22"/>
          <w:szCs w:val="22"/>
        </w:rPr>
        <w:tab/>
      </w:r>
      <w:r w:rsidRPr="00FC7B15">
        <w:rPr>
          <w:rFonts w:ascii="Tahoma" w:hAnsi="Tahoma" w:cs="Tahoma"/>
          <w:sz w:val="22"/>
          <w:szCs w:val="22"/>
        </w:rPr>
        <w:tab/>
      </w:r>
      <w:r w:rsidRPr="00EA2354">
        <w:rPr>
          <w:rFonts w:ascii="Tahoma" w:hAnsi="Tahoma" w:cs="Tahoma"/>
          <w:color w:val="FF0000"/>
          <w:sz w:val="22"/>
          <w:szCs w:val="22"/>
        </w:rPr>
        <w:t>usually within 2 weeks *</w:t>
      </w:r>
    </w:p>
    <w:p w:rsidR="00EA2354" w:rsidRPr="00EA2354" w:rsidRDefault="00EA2354" w:rsidP="00EA2354">
      <w:pPr>
        <w:ind w:firstLine="720"/>
        <w:rPr>
          <w:rFonts w:ascii="Tahoma" w:hAnsi="Tahoma" w:cs="Tahoma"/>
          <w:color w:val="FF0000"/>
          <w:sz w:val="22"/>
          <w:szCs w:val="22"/>
        </w:rPr>
      </w:pPr>
      <w:r w:rsidRPr="00EA2354">
        <w:rPr>
          <w:rFonts w:ascii="Tahoma" w:hAnsi="Tahoma" w:cs="Tahoma"/>
          <w:color w:val="FF0000"/>
          <w:sz w:val="22"/>
          <w:szCs w:val="22"/>
        </w:rPr>
        <w:t>* remember to take into account other action items that need to occur first.</w:t>
      </w:r>
    </w:p>
    <w:p w:rsidR="00EA2354" w:rsidRPr="00FC7B15" w:rsidRDefault="00EA2354" w:rsidP="00EA2354">
      <w:pPr>
        <w:rPr>
          <w:rFonts w:ascii="Tahoma" w:hAnsi="Tahoma" w:cs="Tahoma"/>
          <w:sz w:val="22"/>
          <w:szCs w:val="22"/>
        </w:rPr>
      </w:pPr>
    </w:p>
    <w:p w:rsidR="00EA2354" w:rsidRPr="00EA2354" w:rsidRDefault="00EA2354" w:rsidP="00EA2354">
      <w:pPr>
        <w:rPr>
          <w:rFonts w:ascii="Tahoma" w:hAnsi="Tahoma" w:cs="Tahoma"/>
          <w:b/>
          <w:color w:val="FF0000"/>
          <w:szCs w:val="22"/>
        </w:rPr>
      </w:pPr>
      <w:r w:rsidRPr="00EA2354">
        <w:rPr>
          <w:rFonts w:ascii="Tahoma" w:hAnsi="Tahoma" w:cs="Tahoma"/>
          <w:b/>
          <w:color w:val="FF0000"/>
          <w:szCs w:val="22"/>
        </w:rPr>
        <w:t xml:space="preserve">Repeat here </w:t>
      </w:r>
    </w:p>
    <w:p w:rsidR="00DC74B6" w:rsidRPr="000A448C" w:rsidRDefault="00DC74B6">
      <w:pPr>
        <w:pStyle w:val="Body"/>
        <w:rPr>
          <w:rFonts w:ascii="Tahoma" w:eastAsia="Arial Black" w:hAnsi="Tahoma" w:cs="Tahoma"/>
          <w:b/>
          <w:bCs/>
        </w:rPr>
      </w:pPr>
    </w:p>
    <w:p w:rsidR="00EA2354" w:rsidRPr="00FC7B15" w:rsidRDefault="00EA2354" w:rsidP="00EA2354">
      <w:pPr>
        <w:pStyle w:val="Heading2"/>
      </w:pPr>
      <w:r w:rsidRPr="00FC7B15">
        <w:t>FOLLOW UP:</w:t>
      </w:r>
    </w:p>
    <w:p w:rsidR="00EA2354" w:rsidRPr="00EA2354" w:rsidRDefault="00EA2354" w:rsidP="00EA2354">
      <w:pPr>
        <w:rPr>
          <w:rFonts w:ascii="Tahoma" w:hAnsi="Tahoma" w:cs="Tahoma"/>
          <w:sz w:val="20"/>
          <w:szCs w:val="22"/>
        </w:rPr>
      </w:pPr>
      <w:r w:rsidRPr="00EA2354">
        <w:rPr>
          <w:rFonts w:ascii="Tahoma" w:hAnsi="Tahoma" w:cs="Tahoma"/>
          <w:sz w:val="20"/>
          <w:szCs w:val="22"/>
        </w:rPr>
        <w:t>AT is an ongoing process. If you’re working with the IEP team to make an AT decision, reconvene to discuss the outcomes at the end of the trial. If further trials are warranted, use another AT Trial Plan form to document the plan. When the team determines the necessary AT, an addendum describing the AT tool should be written into the IEP.</w:t>
      </w:r>
    </w:p>
    <w:p w:rsidR="00EA2354" w:rsidRPr="00FC7B15" w:rsidRDefault="00EA2354" w:rsidP="00EA2354">
      <w:pPr>
        <w:rPr>
          <w:rFonts w:ascii="Tahoma" w:hAnsi="Tahoma" w:cs="Tahoma"/>
          <w:sz w:val="22"/>
          <w:szCs w:val="22"/>
        </w:rPr>
      </w:pPr>
    </w:p>
    <w:p w:rsidR="00EA2354" w:rsidRDefault="00EA2354" w:rsidP="00EA2354">
      <w:pPr>
        <w:pStyle w:val="Heading3"/>
      </w:pPr>
      <w:r w:rsidRPr="00FC7B15">
        <w:t xml:space="preserve">Follow Up Meeting: </w:t>
      </w:r>
    </w:p>
    <w:p w:rsidR="00EA2354" w:rsidRPr="00EA2354" w:rsidRDefault="00EA2354" w:rsidP="00EA2354">
      <w:pPr>
        <w:rPr>
          <w:rFonts w:ascii="Tahoma" w:hAnsi="Tahoma" w:cs="Tahoma"/>
          <w:color w:val="FF0000"/>
          <w:sz w:val="20"/>
          <w:szCs w:val="22"/>
        </w:rPr>
      </w:pPr>
      <w:r w:rsidRPr="00EA2354">
        <w:rPr>
          <w:rFonts w:ascii="Tahoma" w:hAnsi="Tahoma" w:cs="Tahoma"/>
          <w:color w:val="FF0000"/>
          <w:sz w:val="20"/>
          <w:szCs w:val="22"/>
        </w:rPr>
        <w:t xml:space="preserve">Be sure to do this at the end of the meeting while all participants are still at the table. This saves a lot of unnecessary rescheduling/notification tasks. Be prepared to amend the IEP depending in the results of the AT trial. </w:t>
      </w:r>
    </w:p>
    <w:p w:rsidR="00EA2354" w:rsidRPr="00FC7B15" w:rsidRDefault="00EA2354" w:rsidP="00EA2354">
      <w:pPr>
        <w:rPr>
          <w:rFonts w:ascii="Tahoma" w:hAnsi="Tahoma" w:cs="Tahoma"/>
          <w:sz w:val="22"/>
          <w:szCs w:val="22"/>
        </w:rPr>
      </w:pPr>
    </w:p>
    <w:p w:rsidR="00EA2354" w:rsidRPr="00FC7B15" w:rsidRDefault="00EA2354" w:rsidP="00EA2354">
      <w:pPr>
        <w:rPr>
          <w:rFonts w:ascii="Tahoma" w:hAnsi="Tahoma" w:cs="Tahoma"/>
          <w:sz w:val="22"/>
          <w:szCs w:val="22"/>
        </w:rPr>
      </w:pPr>
      <w:r w:rsidRPr="00FC7B15">
        <w:rPr>
          <w:rFonts w:ascii="Tahoma" w:hAnsi="Tahoma" w:cs="Tahoma"/>
          <w:sz w:val="22"/>
          <w:szCs w:val="22"/>
        </w:rPr>
        <w:t xml:space="preserve">Date: </w:t>
      </w:r>
      <w:r w:rsidRPr="00FC7B15">
        <w:rPr>
          <w:rFonts w:ascii="Tahoma" w:hAnsi="Tahoma" w:cs="Tahoma"/>
          <w:sz w:val="22"/>
          <w:szCs w:val="22"/>
        </w:rPr>
        <w:tab/>
        <w:t>_________</w:t>
      </w:r>
      <w:r w:rsidRPr="00FC7B15">
        <w:rPr>
          <w:rFonts w:ascii="Tahoma" w:hAnsi="Tahoma" w:cs="Tahoma"/>
          <w:sz w:val="22"/>
          <w:szCs w:val="22"/>
        </w:rPr>
        <w:tab/>
      </w:r>
      <w:r w:rsidRPr="00FC7B15">
        <w:rPr>
          <w:rFonts w:ascii="Tahoma" w:hAnsi="Tahoma" w:cs="Tahoma"/>
          <w:sz w:val="22"/>
          <w:szCs w:val="22"/>
        </w:rPr>
        <w:tab/>
        <w:t xml:space="preserve"> Time: ________</w:t>
      </w:r>
      <w:r w:rsidRPr="00FC7B15">
        <w:rPr>
          <w:rFonts w:ascii="Tahoma" w:hAnsi="Tahoma" w:cs="Tahoma"/>
          <w:sz w:val="22"/>
          <w:szCs w:val="22"/>
        </w:rPr>
        <w:tab/>
      </w:r>
      <w:r w:rsidRPr="00FC7B15">
        <w:rPr>
          <w:rFonts w:ascii="Tahoma" w:hAnsi="Tahoma" w:cs="Tahoma"/>
          <w:sz w:val="22"/>
          <w:szCs w:val="22"/>
        </w:rPr>
        <w:tab/>
        <w:t>Location: ______</w:t>
      </w:r>
    </w:p>
    <w:p w:rsidR="00EA2354" w:rsidRPr="00EA2354" w:rsidRDefault="00EA2354" w:rsidP="00EA2354">
      <w:pPr>
        <w:rPr>
          <w:rFonts w:ascii="Tahoma" w:hAnsi="Tahoma" w:cs="Tahoma"/>
          <w:color w:val="FF0000"/>
          <w:sz w:val="20"/>
          <w:szCs w:val="22"/>
        </w:rPr>
      </w:pPr>
      <w:r w:rsidRPr="00EA2354">
        <w:rPr>
          <w:rFonts w:ascii="Tahoma" w:hAnsi="Tahoma" w:cs="Tahoma"/>
          <w:color w:val="FF0000"/>
          <w:sz w:val="20"/>
          <w:szCs w:val="22"/>
        </w:rPr>
        <w:t xml:space="preserve">Give the team time to implement and evaluate the modifications listed. 4-8 weeks in usually adequate. </w:t>
      </w:r>
    </w:p>
    <w:p w:rsidR="00DC74B6" w:rsidRPr="000A448C" w:rsidRDefault="00DC74B6">
      <w:pPr>
        <w:pStyle w:val="Body"/>
        <w:rPr>
          <w:rFonts w:ascii="Tahoma" w:hAnsi="Tahoma" w:cs="Tahoma"/>
        </w:rPr>
      </w:pPr>
    </w:p>
    <w:p w:rsidR="00EA2354" w:rsidRPr="00FC7B15" w:rsidRDefault="00EA2354" w:rsidP="00EA2354">
      <w:pPr>
        <w:pStyle w:val="Heading2"/>
      </w:pPr>
      <w:r w:rsidRPr="00FC7B15">
        <w:t>Follow-up Meeting Report</w:t>
      </w:r>
    </w:p>
    <w:p w:rsidR="00EA2354" w:rsidRDefault="00EA2354" w:rsidP="00EA2354">
      <w:pPr>
        <w:rPr>
          <w:rFonts w:ascii="Tahoma" w:hAnsi="Tahoma" w:cs="Tahoma"/>
          <w:sz w:val="22"/>
          <w:szCs w:val="22"/>
        </w:rPr>
      </w:pPr>
      <w:r w:rsidRPr="00FC7B15">
        <w:rPr>
          <w:rFonts w:ascii="Tahoma" w:hAnsi="Tahoma" w:cs="Tahoma"/>
          <w:sz w:val="22"/>
          <w:szCs w:val="22"/>
        </w:rPr>
        <w:t>Date: </w:t>
      </w:r>
      <w:r w:rsidRPr="00FC7B15">
        <w:rPr>
          <w:rFonts w:ascii="Tahoma" w:hAnsi="Tahoma" w:cs="Tahoma"/>
          <w:noProof/>
          <w:sz w:val="22"/>
          <w:szCs w:val="22"/>
        </w:rPr>
        <w:drawing>
          <wp:inline distT="0" distB="0" distL="0" distR="0" wp14:anchorId="5C174981" wp14:editId="046BBF2C">
            <wp:extent cx="628650" cy="228600"/>
            <wp:effectExtent l="0" t="0" r="0" b="0"/>
            <wp:docPr id="1073741846" name="officeArt object" descr="Area available to enter date" title="Date Box"/>
            <wp:cNvGraphicFramePr/>
            <a:graphic xmlns:a="http://schemas.openxmlformats.org/drawingml/2006/main">
              <a:graphicData uri="http://schemas.openxmlformats.org/drawingml/2006/picture">
                <pic:pic xmlns:pic="http://schemas.openxmlformats.org/drawingml/2006/picture">
                  <pic:nvPicPr>
                    <pic:cNvPr id="1073741846" name="image17.pdf"/>
                    <pic:cNvPicPr/>
                  </pic:nvPicPr>
                  <pic:blipFill>
                    <a:blip r:embed="rId26">
                      <a:extLst/>
                    </a:blip>
                    <a:stretch>
                      <a:fillRect/>
                    </a:stretch>
                  </pic:blipFill>
                  <pic:spPr>
                    <a:xfrm>
                      <a:off x="0" y="0"/>
                      <a:ext cx="628650" cy="228600"/>
                    </a:xfrm>
                    <a:prstGeom prst="rect">
                      <a:avLst/>
                    </a:prstGeom>
                    <a:ln w="12700" cap="flat">
                      <a:noFill/>
                      <a:miter lim="400000"/>
                    </a:ln>
                    <a:effectLst/>
                  </pic:spPr>
                </pic:pic>
              </a:graphicData>
            </a:graphic>
          </wp:inline>
        </w:drawing>
      </w:r>
      <w:r w:rsidRPr="00FC7B15">
        <w:rPr>
          <w:rFonts w:ascii="Tahoma" w:hAnsi="Tahoma" w:cs="Tahoma"/>
          <w:sz w:val="22"/>
          <w:szCs w:val="22"/>
        </w:rPr>
        <w:t> </w:t>
      </w:r>
      <w:r w:rsidRPr="00FC7B15">
        <w:rPr>
          <w:rFonts w:ascii="Tahoma" w:hAnsi="Tahoma" w:cs="Tahoma"/>
          <w:sz w:val="22"/>
          <w:szCs w:val="22"/>
        </w:rPr>
        <w:br/>
      </w:r>
    </w:p>
    <w:p w:rsidR="00EA2354" w:rsidRDefault="00EA2354" w:rsidP="00EA2354">
      <w:pPr>
        <w:pStyle w:val="Heading3"/>
      </w:pPr>
      <w:r w:rsidRPr="00FC7B15">
        <w:t>Assistive Technology Trial Data </w:t>
      </w:r>
    </w:p>
    <w:p w:rsidR="00EA2354" w:rsidRPr="00FC7B15" w:rsidRDefault="00EA2354" w:rsidP="00EA2354">
      <w:pPr>
        <w:rPr>
          <w:rFonts w:ascii="Tahoma" w:hAnsi="Tahoma" w:cs="Tahoma"/>
          <w:sz w:val="22"/>
          <w:szCs w:val="22"/>
        </w:rPr>
      </w:pPr>
      <w:r w:rsidRPr="00EA2354">
        <w:rPr>
          <w:rFonts w:ascii="Tahoma" w:hAnsi="Tahoma" w:cs="Tahoma"/>
          <w:color w:val="FF0000"/>
          <w:sz w:val="20"/>
          <w:szCs w:val="22"/>
        </w:rPr>
        <w:t xml:space="preserve">Record the results of the AT Trial data and </w:t>
      </w:r>
      <w:proofErr w:type="spellStart"/>
      <w:proofErr w:type="gramStart"/>
      <w:r w:rsidRPr="00EA2354">
        <w:rPr>
          <w:rFonts w:ascii="Tahoma" w:hAnsi="Tahoma" w:cs="Tahoma"/>
          <w:color w:val="FF0000"/>
          <w:sz w:val="20"/>
          <w:szCs w:val="22"/>
        </w:rPr>
        <w:t>it's</w:t>
      </w:r>
      <w:proofErr w:type="spellEnd"/>
      <w:proofErr w:type="gramEnd"/>
      <w:r w:rsidRPr="00EA2354">
        <w:rPr>
          <w:rFonts w:ascii="Tahoma" w:hAnsi="Tahoma" w:cs="Tahoma"/>
          <w:color w:val="FF0000"/>
          <w:sz w:val="20"/>
          <w:szCs w:val="22"/>
        </w:rPr>
        <w:t xml:space="preserve"> impact on student IEP goals and objectives. </w:t>
      </w:r>
      <w:r w:rsidRPr="00FC7B15">
        <w:rPr>
          <w:rFonts w:ascii="Tahoma" w:hAnsi="Tahoma" w:cs="Tahoma"/>
          <w:sz w:val="22"/>
          <w:szCs w:val="22"/>
        </w:rPr>
        <w:br/>
      </w:r>
    </w:p>
    <w:tbl>
      <w:tblPr>
        <w:tblW w:w="935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350"/>
      </w:tblGrid>
      <w:tr w:rsidR="00EA2354" w:rsidRPr="00FC7B15" w:rsidTr="00285AB9">
        <w:trPr>
          <w:trHeight w:val="882"/>
          <w:tblHeader/>
        </w:trPr>
        <w:tc>
          <w:tcPr>
            <w:tcW w:w="9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A2354" w:rsidRPr="00FC7B15" w:rsidRDefault="00EA2354" w:rsidP="0036262B">
            <w:pPr>
              <w:rPr>
                <w:rFonts w:ascii="Tahoma" w:hAnsi="Tahoma" w:cs="Tahoma"/>
                <w:sz w:val="22"/>
                <w:szCs w:val="22"/>
              </w:rPr>
            </w:pPr>
            <w:r w:rsidRPr="00EA2354">
              <w:rPr>
                <w:rFonts w:ascii="Tahoma" w:hAnsi="Tahoma" w:cs="Tahoma"/>
                <w:color w:val="FF0000"/>
                <w:sz w:val="20"/>
                <w:szCs w:val="22"/>
              </w:rPr>
              <w:t xml:space="preserve">Use this space to develop a narrative related to the AT trial and the data the IEP team collected. Be sure to describe the length of the trial, the student’s change in performance related to the AT implementation, the student’s opinion about the device. Upload any data sheets to PowerSchool Special Ed that will help clarify the trial results. </w:t>
            </w:r>
          </w:p>
        </w:tc>
      </w:tr>
    </w:tbl>
    <w:p w:rsidR="00EA2354" w:rsidRDefault="00EA2354" w:rsidP="00EA2354">
      <w:pPr>
        <w:pStyle w:val="Heading3"/>
      </w:pPr>
      <w:r w:rsidRPr="00FC7B15">
        <w:br/>
        <w:t>Assistive Technology Trial Outcome</w:t>
      </w:r>
    </w:p>
    <w:p w:rsidR="00EA2354" w:rsidRPr="00FC7B15" w:rsidRDefault="00EA2354" w:rsidP="00EA2354">
      <w:pPr>
        <w:rPr>
          <w:rFonts w:ascii="Tahoma" w:hAnsi="Tahoma" w:cs="Tahoma"/>
          <w:sz w:val="22"/>
          <w:szCs w:val="22"/>
        </w:rPr>
      </w:pPr>
      <w:r w:rsidRPr="00EA2354">
        <w:rPr>
          <w:rFonts w:ascii="Tahoma" w:hAnsi="Tahoma" w:cs="Tahoma"/>
          <w:color w:val="FF0000"/>
          <w:sz w:val="20"/>
          <w:szCs w:val="22"/>
        </w:rPr>
        <w:t>Indicate the outcome of the AT Trial. Remember, the decision made by the IEP team here, must also be reflected on the Consideration of Special Factors page on the IEP.</w:t>
      </w:r>
      <w:r w:rsidRPr="00FC7B15">
        <w:rPr>
          <w:rFonts w:ascii="Tahoma" w:hAnsi="Tahoma" w:cs="Tahoma"/>
          <w:sz w:val="22"/>
          <w:szCs w:val="22"/>
        </w:rPr>
        <w:br/>
      </w:r>
    </w:p>
    <w:tbl>
      <w:tblPr>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360"/>
      </w:tblGrid>
      <w:tr w:rsidR="00285AB9" w:rsidRPr="00FC7B15" w:rsidTr="00285AB9">
        <w:trPr>
          <w:trHeight w:val="402"/>
          <w:tblHeader/>
        </w:trPr>
        <w:tc>
          <w:tcPr>
            <w:tcW w:w="9360" w:type="dxa"/>
            <w:tcBorders>
              <w:top w:val="nil"/>
              <w:left w:val="nil"/>
              <w:bottom w:val="nil"/>
              <w:right w:val="nil"/>
            </w:tcBorders>
            <w:shd w:val="clear" w:color="auto" w:fill="FFFFFF"/>
            <w:tcMar>
              <w:top w:w="80" w:type="dxa"/>
              <w:left w:w="80" w:type="dxa"/>
              <w:bottom w:w="80" w:type="dxa"/>
              <w:right w:w="80" w:type="dxa"/>
            </w:tcMar>
            <w:vAlign w:val="center"/>
          </w:tcPr>
          <w:p w:rsidR="00285AB9" w:rsidRPr="00FC7B15" w:rsidRDefault="00285AB9" w:rsidP="0036262B">
            <w:pPr>
              <w:rPr>
                <w:rFonts w:ascii="Tahoma" w:hAnsi="Tahoma" w:cs="Tahoma"/>
                <w:noProof/>
                <w:sz w:val="22"/>
                <w:szCs w:val="22"/>
              </w:rPr>
            </w:pPr>
            <w:r>
              <w:rPr>
                <w:rFonts w:ascii="Tahoma" w:hAnsi="Tahoma" w:cs="Tahoma"/>
                <w:noProof/>
                <w:sz w:val="22"/>
                <w:szCs w:val="22"/>
              </w:rPr>
              <w:lastRenderedPageBreak/>
              <w:t>Assistive Technology Trial Outcome</w:t>
            </w:r>
          </w:p>
        </w:tc>
      </w:tr>
      <w:tr w:rsidR="00EA2354" w:rsidRPr="00FC7B15" w:rsidTr="0036262B">
        <w:trPr>
          <w:trHeight w:val="402"/>
        </w:trPr>
        <w:tc>
          <w:tcPr>
            <w:tcW w:w="9360" w:type="dxa"/>
            <w:tcBorders>
              <w:top w:val="nil"/>
              <w:left w:val="nil"/>
              <w:bottom w:val="nil"/>
              <w:right w:val="nil"/>
            </w:tcBorders>
            <w:shd w:val="clear" w:color="auto" w:fill="FFFFFF"/>
            <w:tcMar>
              <w:top w:w="80" w:type="dxa"/>
              <w:left w:w="80" w:type="dxa"/>
              <w:bottom w:w="80" w:type="dxa"/>
              <w:right w:w="80" w:type="dxa"/>
            </w:tcMar>
            <w:vAlign w:val="center"/>
          </w:tcPr>
          <w:p w:rsidR="00EA2354" w:rsidRPr="00FC7B15" w:rsidRDefault="00EA2354" w:rsidP="0036262B">
            <w:pPr>
              <w:rPr>
                <w:rFonts w:ascii="Tahoma" w:hAnsi="Tahoma" w:cs="Tahoma"/>
                <w:sz w:val="22"/>
                <w:szCs w:val="22"/>
              </w:rPr>
            </w:pPr>
            <w:r w:rsidRPr="00FC7B15">
              <w:rPr>
                <w:rFonts w:ascii="Tahoma" w:hAnsi="Tahoma" w:cs="Tahoma"/>
                <w:noProof/>
                <w:sz w:val="22"/>
                <w:szCs w:val="22"/>
              </w:rPr>
              <w:drawing>
                <wp:inline distT="0" distB="0" distL="0" distR="0" wp14:anchorId="3491A9BE" wp14:editId="53299EB0">
                  <wp:extent cx="257175" cy="228600"/>
                  <wp:effectExtent l="0" t="0" r="9525" b="0"/>
                  <wp:docPr id="1073741847" name="officeArt object" descr="Assistive Technology is necessary" title="Assistive Technology Trial Outcome Checkbox"/>
                  <wp:cNvGraphicFramePr/>
                  <a:graphic xmlns:a="http://schemas.openxmlformats.org/drawingml/2006/main">
                    <a:graphicData uri="http://schemas.openxmlformats.org/drawingml/2006/picture">
                      <pic:pic xmlns:pic="http://schemas.openxmlformats.org/drawingml/2006/picture">
                        <pic:nvPicPr>
                          <pic:cNvPr id="1073741847" name="image18.pdf"/>
                          <pic:cNvPicPr/>
                        </pic:nvPicPr>
                        <pic:blipFill>
                          <a:blip r:embed="rId27">
                            <a:extLst/>
                          </a:blip>
                          <a:stretch>
                            <a:fillRect/>
                          </a:stretch>
                        </pic:blipFill>
                        <pic:spPr>
                          <a:xfrm>
                            <a:off x="0" y="0"/>
                            <a:ext cx="257175" cy="228600"/>
                          </a:xfrm>
                          <a:prstGeom prst="rect">
                            <a:avLst/>
                          </a:prstGeom>
                          <a:ln w="12700" cap="flat">
                            <a:noFill/>
                            <a:miter lim="400000"/>
                          </a:ln>
                          <a:effectLst/>
                        </pic:spPr>
                      </pic:pic>
                    </a:graphicData>
                  </a:graphic>
                </wp:inline>
              </w:drawing>
            </w:r>
            <w:r w:rsidRPr="00FC7B15">
              <w:rPr>
                <w:rFonts w:ascii="Tahoma" w:hAnsi="Tahoma" w:cs="Tahoma"/>
                <w:sz w:val="22"/>
                <w:szCs w:val="22"/>
              </w:rPr>
              <w:t> Assistive Technology is necessary.</w:t>
            </w:r>
          </w:p>
        </w:tc>
      </w:tr>
      <w:tr w:rsidR="00EA2354" w:rsidRPr="00FC7B15" w:rsidTr="0036262B">
        <w:trPr>
          <w:trHeight w:val="1062"/>
        </w:trPr>
        <w:tc>
          <w:tcPr>
            <w:tcW w:w="9360" w:type="dxa"/>
            <w:tcBorders>
              <w:top w:val="nil"/>
              <w:left w:val="nil"/>
              <w:bottom w:val="nil"/>
              <w:right w:val="nil"/>
            </w:tcBorders>
            <w:shd w:val="clear" w:color="auto" w:fill="FFFFFF"/>
            <w:tcMar>
              <w:top w:w="80" w:type="dxa"/>
              <w:left w:w="80" w:type="dxa"/>
              <w:bottom w:w="80" w:type="dxa"/>
              <w:right w:w="80" w:type="dxa"/>
            </w:tcMar>
            <w:vAlign w:val="center"/>
          </w:tcPr>
          <w:p w:rsidR="00EA2354" w:rsidRPr="00FC7B15" w:rsidRDefault="00EA2354" w:rsidP="0036262B">
            <w:pPr>
              <w:rPr>
                <w:rFonts w:ascii="Tahoma" w:hAnsi="Tahoma" w:cs="Tahoma"/>
                <w:sz w:val="22"/>
                <w:szCs w:val="22"/>
              </w:rPr>
            </w:pPr>
            <w:r w:rsidRPr="00FC7B15">
              <w:rPr>
                <w:rFonts w:ascii="Tahoma" w:hAnsi="Tahoma" w:cs="Tahoma"/>
                <w:sz w:val="22"/>
                <w:szCs w:val="22"/>
              </w:rPr>
              <w:br/>
            </w:r>
            <w:r w:rsidRPr="00FC7B15">
              <w:rPr>
                <w:rFonts w:ascii="Tahoma" w:hAnsi="Tahoma" w:cs="Tahoma"/>
                <w:noProof/>
                <w:sz w:val="22"/>
                <w:szCs w:val="22"/>
              </w:rPr>
              <w:drawing>
                <wp:inline distT="0" distB="0" distL="0" distR="0" wp14:anchorId="7EB99668" wp14:editId="30CC1722">
                  <wp:extent cx="257175" cy="228600"/>
                  <wp:effectExtent l="0" t="0" r="9525" b="0"/>
                  <wp:docPr id="1073741848" name="officeArt object" descr="It has not yet been determined whether Sample needs AT in order to progress toward {his,her} IEP and objectives.&#10;The Team plans to make this decision in the following way:" title="Assistive Technology Trial Outcome Checkbox"/>
                  <wp:cNvGraphicFramePr/>
                  <a:graphic xmlns:a="http://schemas.openxmlformats.org/drawingml/2006/main">
                    <a:graphicData uri="http://schemas.openxmlformats.org/drawingml/2006/picture">
                      <pic:pic xmlns:pic="http://schemas.openxmlformats.org/drawingml/2006/picture">
                        <pic:nvPicPr>
                          <pic:cNvPr id="1073741848" name="image18.pdf"/>
                          <pic:cNvPicPr/>
                        </pic:nvPicPr>
                        <pic:blipFill>
                          <a:blip r:embed="rId27">
                            <a:extLst/>
                          </a:blip>
                          <a:stretch>
                            <a:fillRect/>
                          </a:stretch>
                        </pic:blipFill>
                        <pic:spPr>
                          <a:xfrm>
                            <a:off x="0" y="0"/>
                            <a:ext cx="257175" cy="228600"/>
                          </a:xfrm>
                          <a:prstGeom prst="rect">
                            <a:avLst/>
                          </a:prstGeom>
                          <a:ln w="12700" cap="flat">
                            <a:noFill/>
                            <a:miter lim="400000"/>
                          </a:ln>
                          <a:effectLst/>
                        </pic:spPr>
                      </pic:pic>
                    </a:graphicData>
                  </a:graphic>
                </wp:inline>
              </w:drawing>
            </w:r>
            <w:r w:rsidRPr="00FC7B15">
              <w:rPr>
                <w:rFonts w:ascii="Tahoma" w:hAnsi="Tahoma" w:cs="Tahoma"/>
                <w:sz w:val="22"/>
                <w:szCs w:val="22"/>
              </w:rPr>
              <w:t> It has not yet been determined whether Sample needs AT in order to progress toward </w:t>
            </w:r>
            <w:r w:rsidRPr="00EA2354">
              <w:rPr>
                <w:rFonts w:ascii="Tahoma" w:hAnsi="Tahoma" w:cs="Tahoma"/>
                <w:color w:val="FF0000"/>
                <w:sz w:val="22"/>
                <w:szCs w:val="22"/>
              </w:rPr>
              <w:t>{.</w:t>
            </w:r>
            <w:proofErr w:type="spellStart"/>
            <w:r w:rsidRPr="00EA2354">
              <w:rPr>
                <w:rFonts w:ascii="Tahoma" w:hAnsi="Tahoma" w:cs="Tahoma"/>
                <w:color w:val="FF0000"/>
                <w:sz w:val="22"/>
                <w:szCs w:val="22"/>
              </w:rPr>
              <w:t>his</w:t>
            </w:r>
            <w:proofErr w:type="gramStart"/>
            <w:r w:rsidRPr="00EA2354">
              <w:rPr>
                <w:rFonts w:ascii="Tahoma" w:hAnsi="Tahoma" w:cs="Tahoma"/>
                <w:color w:val="FF0000"/>
                <w:sz w:val="22"/>
                <w:szCs w:val="22"/>
              </w:rPr>
              <w:t>,her</w:t>
            </w:r>
            <w:proofErr w:type="spellEnd"/>
            <w:proofErr w:type="gramEnd"/>
            <w:r w:rsidRPr="00EA2354">
              <w:rPr>
                <w:rFonts w:ascii="Tahoma" w:hAnsi="Tahoma" w:cs="Tahoma"/>
                <w:color w:val="FF0000"/>
                <w:sz w:val="22"/>
                <w:szCs w:val="22"/>
              </w:rPr>
              <w:t>} </w:t>
            </w:r>
            <w:r w:rsidRPr="00FC7B15">
              <w:rPr>
                <w:rFonts w:ascii="Tahoma" w:hAnsi="Tahoma" w:cs="Tahoma"/>
                <w:sz w:val="22"/>
                <w:szCs w:val="22"/>
              </w:rPr>
              <w:t>IEP goals and objectives.</w:t>
            </w:r>
            <w:r w:rsidRPr="00FC7B15">
              <w:rPr>
                <w:rFonts w:ascii="Tahoma" w:hAnsi="Tahoma" w:cs="Tahoma"/>
                <w:sz w:val="22"/>
                <w:szCs w:val="22"/>
              </w:rPr>
              <w:br/>
              <w:t>      The Team plans to make this decision in the following way:</w:t>
            </w:r>
          </w:p>
        </w:tc>
      </w:tr>
      <w:tr w:rsidR="00EA2354" w:rsidRPr="00FC7B15" w:rsidTr="0036262B">
        <w:trPr>
          <w:trHeight w:val="622"/>
        </w:trPr>
        <w:tc>
          <w:tcPr>
            <w:tcW w:w="9360" w:type="dxa"/>
            <w:tcBorders>
              <w:top w:val="nil"/>
              <w:left w:val="nil"/>
              <w:bottom w:val="nil"/>
              <w:right w:val="nil"/>
            </w:tcBorders>
            <w:shd w:val="clear" w:color="auto" w:fill="FFFFFF"/>
            <w:tcMar>
              <w:top w:w="80" w:type="dxa"/>
              <w:left w:w="80" w:type="dxa"/>
              <w:bottom w:w="80" w:type="dxa"/>
              <w:right w:w="80" w:type="dxa"/>
            </w:tcMar>
            <w:vAlign w:val="center"/>
          </w:tcPr>
          <w:p w:rsidR="00EA2354" w:rsidRPr="00FC7B15" w:rsidRDefault="00EA2354" w:rsidP="0036262B">
            <w:pPr>
              <w:rPr>
                <w:rFonts w:ascii="Tahoma" w:hAnsi="Tahoma" w:cs="Tahoma"/>
                <w:sz w:val="22"/>
                <w:szCs w:val="22"/>
              </w:rPr>
            </w:pPr>
            <w:r w:rsidRPr="00FC7B15">
              <w:rPr>
                <w:rFonts w:ascii="Tahoma" w:hAnsi="Tahoma" w:cs="Tahoma"/>
                <w:sz w:val="22"/>
                <w:szCs w:val="22"/>
              </w:rPr>
              <w:br/>
            </w:r>
            <w:r w:rsidRPr="00FC7B15">
              <w:rPr>
                <w:rFonts w:ascii="Tahoma" w:hAnsi="Tahoma" w:cs="Tahoma"/>
                <w:noProof/>
                <w:sz w:val="22"/>
                <w:szCs w:val="22"/>
              </w:rPr>
              <w:drawing>
                <wp:inline distT="0" distB="0" distL="0" distR="0" wp14:anchorId="20A036DD" wp14:editId="3D658903">
                  <wp:extent cx="257175" cy="228600"/>
                  <wp:effectExtent l="0" t="0" r="9525" b="0"/>
                  <wp:docPr id="1073741849" name="officeArt object" descr="Assistive Technology is not necessary at this time" title="Assistive Technology Trial Outcome Checkbox"/>
                  <wp:cNvGraphicFramePr/>
                  <a:graphic xmlns:a="http://schemas.openxmlformats.org/drawingml/2006/main">
                    <a:graphicData uri="http://schemas.openxmlformats.org/drawingml/2006/picture">
                      <pic:pic xmlns:pic="http://schemas.openxmlformats.org/drawingml/2006/picture">
                        <pic:nvPicPr>
                          <pic:cNvPr id="1073741849" name="image18.pdf"/>
                          <pic:cNvPicPr/>
                        </pic:nvPicPr>
                        <pic:blipFill>
                          <a:blip r:embed="rId27">
                            <a:extLst/>
                          </a:blip>
                          <a:stretch>
                            <a:fillRect/>
                          </a:stretch>
                        </pic:blipFill>
                        <pic:spPr>
                          <a:xfrm>
                            <a:off x="0" y="0"/>
                            <a:ext cx="257175" cy="228600"/>
                          </a:xfrm>
                          <a:prstGeom prst="rect">
                            <a:avLst/>
                          </a:prstGeom>
                          <a:ln w="12700" cap="flat">
                            <a:noFill/>
                            <a:miter lim="400000"/>
                          </a:ln>
                          <a:effectLst/>
                        </pic:spPr>
                      </pic:pic>
                    </a:graphicData>
                  </a:graphic>
                </wp:inline>
              </w:drawing>
            </w:r>
            <w:r w:rsidRPr="00FC7B15">
              <w:rPr>
                <w:rFonts w:ascii="Tahoma" w:hAnsi="Tahoma" w:cs="Tahoma"/>
                <w:sz w:val="22"/>
                <w:szCs w:val="22"/>
              </w:rPr>
              <w:t> Assistive Technology is not necessary at this time.</w:t>
            </w:r>
          </w:p>
        </w:tc>
      </w:tr>
    </w:tbl>
    <w:p w:rsidR="0036262B" w:rsidRDefault="0036262B">
      <w:pPr>
        <w:pStyle w:val="Body"/>
        <w:rPr>
          <w:rFonts w:ascii="Tahoma" w:eastAsia="Arial Black" w:hAnsi="Tahoma" w:cs="Tahoma"/>
          <w:b/>
          <w:bCs/>
        </w:rPr>
        <w:sectPr w:rsidR="0036262B" w:rsidSect="0036262B">
          <w:pgSz w:w="12240" w:h="15840"/>
          <w:pgMar w:top="1440" w:right="720" w:bottom="1440" w:left="1440" w:header="720" w:footer="720" w:gutter="0"/>
          <w:cols w:space="720"/>
          <w:docGrid w:linePitch="326"/>
        </w:sectPr>
      </w:pPr>
    </w:p>
    <w:p w:rsidR="00DC74B6" w:rsidRPr="000A448C" w:rsidRDefault="0068646A" w:rsidP="00A7539C">
      <w:pPr>
        <w:pStyle w:val="Header"/>
        <w:rPr>
          <w:rFonts w:ascii="Tahoma" w:eastAsia="Times New Roman Bold" w:hAnsi="Tahoma" w:cs="Tahoma"/>
          <w:sz w:val="40"/>
          <w:szCs w:val="40"/>
        </w:rPr>
      </w:pPr>
      <w:r w:rsidRPr="000A448C">
        <w:rPr>
          <w:rFonts w:ascii="Tahoma" w:hAnsi="Tahoma" w:cs="Tahoma"/>
          <w:sz w:val="40"/>
          <w:szCs w:val="40"/>
        </w:rPr>
        <w:lastRenderedPageBreak/>
        <w:t>Assistive Technology Data Collection Sheet</w:t>
      </w:r>
    </w:p>
    <w:p w:rsidR="00DC74B6" w:rsidRPr="000A448C" w:rsidRDefault="0068646A">
      <w:pPr>
        <w:pStyle w:val="Body"/>
        <w:spacing w:after="120"/>
        <w:rPr>
          <w:rFonts w:ascii="Tahoma" w:eastAsia="Times New Roman Bold" w:hAnsi="Tahoma" w:cs="Tahoma"/>
          <w:sz w:val="28"/>
          <w:szCs w:val="28"/>
        </w:rPr>
      </w:pPr>
      <w:r w:rsidRPr="000A448C">
        <w:rPr>
          <w:rFonts w:ascii="Tahoma" w:hAnsi="Tahoma" w:cs="Tahoma"/>
          <w:sz w:val="28"/>
          <w:szCs w:val="28"/>
        </w:rPr>
        <w:t>Student:</w:t>
      </w:r>
    </w:p>
    <w:p w:rsidR="00DC74B6" w:rsidRPr="000A448C" w:rsidRDefault="0068646A">
      <w:pPr>
        <w:pStyle w:val="Body"/>
        <w:spacing w:after="120"/>
        <w:rPr>
          <w:rFonts w:ascii="Tahoma" w:eastAsia="Times New Roman Bold" w:hAnsi="Tahoma" w:cs="Tahoma"/>
          <w:sz w:val="28"/>
          <w:szCs w:val="28"/>
        </w:rPr>
      </w:pPr>
      <w:r w:rsidRPr="000A448C">
        <w:rPr>
          <w:rFonts w:ascii="Tahoma" w:hAnsi="Tahoma" w:cs="Tahoma"/>
          <w:sz w:val="28"/>
          <w:szCs w:val="28"/>
        </w:rPr>
        <w:t xml:space="preserve">Target Skill: </w:t>
      </w:r>
    </w:p>
    <w:p w:rsidR="00DC74B6" w:rsidRPr="000A448C" w:rsidRDefault="0068646A">
      <w:pPr>
        <w:pStyle w:val="Body"/>
        <w:spacing w:after="120"/>
        <w:rPr>
          <w:rFonts w:ascii="Tahoma" w:eastAsia="Times New Roman Bold" w:hAnsi="Tahoma" w:cs="Tahoma"/>
        </w:rPr>
      </w:pPr>
      <w:r w:rsidRPr="000A448C">
        <w:rPr>
          <w:rFonts w:ascii="Tahoma" w:hAnsi="Tahoma" w:cs="Tahoma"/>
          <w:sz w:val="28"/>
          <w:szCs w:val="28"/>
        </w:rPr>
        <w:t>Data Collected By:</w:t>
      </w:r>
    </w:p>
    <w:tbl>
      <w:tblPr>
        <w:tblW w:w="1360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88"/>
        <w:gridCol w:w="1800"/>
        <w:gridCol w:w="1800"/>
        <w:gridCol w:w="990"/>
        <w:gridCol w:w="4500"/>
        <w:gridCol w:w="2340"/>
        <w:gridCol w:w="990"/>
      </w:tblGrid>
      <w:tr w:rsidR="00DC74B6" w:rsidRPr="000A448C" w:rsidTr="00E408E3">
        <w:trPr>
          <w:trHeight w:val="882"/>
          <w:tblHead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68646A">
            <w:pPr>
              <w:pStyle w:val="Body"/>
              <w:jc w:val="center"/>
              <w:rPr>
                <w:rFonts w:ascii="Tahoma" w:hAnsi="Tahoma" w:cs="Tahoma"/>
              </w:rPr>
            </w:pPr>
            <w:r w:rsidRPr="000A448C">
              <w:rPr>
                <w:rFonts w:ascii="Tahoma" w:hAnsi="Tahoma" w:cs="Tahoma"/>
                <w:sz w:val="20"/>
                <w:szCs w:val="20"/>
              </w:rPr>
              <w:t>Date</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A82CBB" w:rsidRDefault="0068646A" w:rsidP="00FF744C">
            <w:pPr>
              <w:pStyle w:val="Heading2"/>
              <w:rPr>
                <w:b w:val="0"/>
                <w:sz w:val="20"/>
              </w:rPr>
            </w:pPr>
            <w:bookmarkStart w:id="54" w:name="_Toc499649318"/>
            <w:r w:rsidRPr="00A82CBB">
              <w:rPr>
                <w:b w:val="0"/>
                <w:sz w:val="20"/>
                <w:lang w:val="de-DE"/>
              </w:rPr>
              <w:t>Assignment</w:t>
            </w:r>
            <w:bookmarkEnd w:id="54"/>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A82CBB" w:rsidRDefault="0068646A" w:rsidP="00FF744C">
            <w:pPr>
              <w:pStyle w:val="Heading2"/>
              <w:rPr>
                <w:b w:val="0"/>
                <w:sz w:val="20"/>
              </w:rPr>
            </w:pPr>
            <w:bookmarkStart w:id="55" w:name="_Toc499649319"/>
            <w:r w:rsidRPr="00A82CBB">
              <w:rPr>
                <w:b w:val="0"/>
                <w:sz w:val="20"/>
                <w:lang w:val="de-DE"/>
              </w:rPr>
              <w:t>Tool Used (including app(s) used)</w:t>
            </w:r>
            <w:bookmarkEnd w:id="55"/>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68646A">
            <w:pPr>
              <w:pStyle w:val="Body"/>
              <w:jc w:val="center"/>
              <w:rPr>
                <w:rFonts w:ascii="Tahoma" w:hAnsi="Tahoma" w:cs="Tahoma"/>
              </w:rPr>
            </w:pPr>
            <w:r w:rsidRPr="000A448C">
              <w:rPr>
                <w:rFonts w:ascii="Tahoma" w:hAnsi="Tahoma" w:cs="Tahoma"/>
                <w:sz w:val="20"/>
                <w:szCs w:val="20"/>
              </w:rPr>
              <w:t>Output (# of Words)</w:t>
            </w: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68646A">
            <w:pPr>
              <w:pStyle w:val="Body"/>
              <w:jc w:val="center"/>
              <w:rPr>
                <w:rFonts w:ascii="Tahoma" w:hAnsi="Tahoma" w:cs="Tahoma"/>
              </w:rPr>
            </w:pPr>
            <w:r w:rsidRPr="000A448C">
              <w:rPr>
                <w:rFonts w:ascii="Tahoma" w:hAnsi="Tahoma" w:cs="Tahoma"/>
                <w:sz w:val="20"/>
                <w:szCs w:val="20"/>
              </w:rPr>
              <w:t>Attitude about tool used</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68646A">
            <w:pPr>
              <w:pStyle w:val="Body"/>
              <w:jc w:val="center"/>
              <w:rPr>
                <w:rFonts w:ascii="Tahoma" w:hAnsi="Tahoma" w:cs="Tahoma"/>
              </w:rPr>
            </w:pPr>
            <w:r w:rsidRPr="000A448C">
              <w:rPr>
                <w:rFonts w:ascii="Tahoma" w:hAnsi="Tahoma" w:cs="Tahoma"/>
                <w:sz w:val="20"/>
                <w:szCs w:val="20"/>
              </w:rPr>
              <w:t>Comments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68646A">
            <w:pPr>
              <w:pStyle w:val="Body"/>
              <w:jc w:val="center"/>
              <w:rPr>
                <w:rFonts w:ascii="Tahoma" w:hAnsi="Tahoma" w:cs="Tahoma"/>
              </w:rPr>
            </w:pPr>
            <w:r w:rsidRPr="000A448C">
              <w:rPr>
                <w:rFonts w:ascii="Tahoma" w:hAnsi="Tahoma" w:cs="Tahoma"/>
                <w:sz w:val="20"/>
                <w:szCs w:val="20"/>
              </w:rPr>
              <w:t>Initials</w:t>
            </w:r>
          </w:p>
        </w:tc>
      </w:tr>
      <w:tr w:rsidR="00DC74B6" w:rsidRPr="000A448C" w:rsidTr="00A7539C">
        <w:trPr>
          <w:trHeight w:val="675"/>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68646A">
            <w:pPr>
              <w:pStyle w:val="Body"/>
              <w:spacing w:line="360" w:lineRule="auto"/>
              <w:jc w:val="center"/>
              <w:rPr>
                <w:rFonts w:ascii="Tahoma" w:hAnsi="Tahoma" w:cs="Tahoma"/>
              </w:rPr>
            </w:pPr>
            <w:r w:rsidRPr="000A448C">
              <w:rPr>
                <w:rFonts w:ascii="Tahoma" w:hAnsi="Tahoma" w:cs="Tahoma"/>
                <w:noProof/>
              </w:rPr>
              <w:drawing>
                <wp:inline distT="0" distB="0" distL="0" distR="0">
                  <wp:extent cx="2724150" cy="542925"/>
                  <wp:effectExtent l="0" t="0" r="0" b="9525"/>
                  <wp:docPr id="1073741852" name="officeArt object" descr="Smily face rating scale&#10;&#10;http://farm3.static.flickr.com/2553/3757564190_6cb213e13a.jpg" title="Assignment/Tool Rating"/>
                  <wp:cNvGraphicFramePr/>
                  <a:graphic xmlns:a="http://schemas.openxmlformats.org/drawingml/2006/main">
                    <a:graphicData uri="http://schemas.openxmlformats.org/drawingml/2006/picture">
                      <pic:pic xmlns:pic="http://schemas.openxmlformats.org/drawingml/2006/picture">
                        <pic:nvPicPr>
                          <pic:cNvPr id="1073741852" name="image21.jpg" descr="http://farm3.static.flickr.com/2553/3757564190_6cb213e13a.jpg"/>
                          <pic:cNvPicPr/>
                        </pic:nvPicPr>
                        <pic:blipFill>
                          <a:blip r:embed="rId28">
                            <a:extLst/>
                          </a:blip>
                          <a:stretch>
                            <a:fillRect/>
                          </a:stretch>
                        </pic:blipFill>
                        <pic:spPr>
                          <a:xfrm>
                            <a:off x="0" y="0"/>
                            <a:ext cx="2724150" cy="542925"/>
                          </a:xfrm>
                          <a:prstGeom prst="rect">
                            <a:avLst/>
                          </a:prstGeom>
                          <a:ln w="12700" cap="flat">
                            <a:noFill/>
                            <a:miter lim="400000"/>
                          </a:ln>
                          <a:effectLst/>
                        </pic:spPr>
                      </pic:pic>
                    </a:graphicData>
                  </a:graphic>
                </wp:inline>
              </w:drawing>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r>
      <w:tr w:rsidR="00DC74B6" w:rsidRPr="000A448C">
        <w:trPr>
          <w:trHeight w:val="917"/>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68646A">
            <w:pPr>
              <w:pStyle w:val="Body"/>
              <w:spacing w:line="360" w:lineRule="auto"/>
              <w:jc w:val="center"/>
              <w:rPr>
                <w:rFonts w:ascii="Tahoma" w:hAnsi="Tahoma" w:cs="Tahoma"/>
              </w:rPr>
            </w:pPr>
            <w:r w:rsidRPr="000A448C">
              <w:rPr>
                <w:rFonts w:ascii="Tahoma" w:hAnsi="Tahoma" w:cs="Tahoma"/>
                <w:noProof/>
              </w:rPr>
              <w:drawing>
                <wp:inline distT="0" distB="0" distL="0" distR="0">
                  <wp:extent cx="2752725" cy="542925"/>
                  <wp:effectExtent l="0" t="0" r="9525" b="9525"/>
                  <wp:docPr id="1073741853" name="officeArt object" descr="Smily face rating scale&#10;&#10;http://farm3.static.flickr.com/2553/3757564190_6cb213e13a.jpg" title="Assignment/Tool Rating"/>
                  <wp:cNvGraphicFramePr/>
                  <a:graphic xmlns:a="http://schemas.openxmlformats.org/drawingml/2006/main">
                    <a:graphicData uri="http://schemas.openxmlformats.org/drawingml/2006/picture">
                      <pic:pic xmlns:pic="http://schemas.openxmlformats.org/drawingml/2006/picture">
                        <pic:nvPicPr>
                          <pic:cNvPr id="1073741853" name="image21.jpg" descr="http://farm3.static.flickr.com/2553/3757564190_6cb213e13a.jpg"/>
                          <pic:cNvPicPr/>
                        </pic:nvPicPr>
                        <pic:blipFill>
                          <a:blip r:embed="rId28">
                            <a:extLst/>
                          </a:blip>
                          <a:stretch>
                            <a:fillRect/>
                          </a:stretch>
                        </pic:blipFill>
                        <pic:spPr>
                          <a:xfrm>
                            <a:off x="0" y="0"/>
                            <a:ext cx="2752725" cy="542925"/>
                          </a:xfrm>
                          <a:prstGeom prst="rect">
                            <a:avLst/>
                          </a:prstGeom>
                          <a:ln w="12700" cap="flat">
                            <a:noFill/>
                            <a:miter lim="400000"/>
                          </a:ln>
                          <a:effectLst/>
                        </pic:spPr>
                      </pic:pic>
                    </a:graphicData>
                  </a:graphic>
                </wp:inline>
              </w:drawing>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r>
      <w:tr w:rsidR="00DC74B6" w:rsidRPr="000A448C">
        <w:trPr>
          <w:trHeight w:val="932"/>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68646A">
            <w:pPr>
              <w:pStyle w:val="Body"/>
              <w:spacing w:line="360" w:lineRule="auto"/>
              <w:jc w:val="center"/>
              <w:rPr>
                <w:rFonts w:ascii="Tahoma" w:hAnsi="Tahoma" w:cs="Tahoma"/>
              </w:rPr>
            </w:pPr>
            <w:r w:rsidRPr="000A448C">
              <w:rPr>
                <w:rFonts w:ascii="Tahoma" w:hAnsi="Tahoma" w:cs="Tahoma"/>
                <w:noProof/>
              </w:rPr>
              <w:drawing>
                <wp:inline distT="0" distB="0" distL="0" distR="0">
                  <wp:extent cx="2771775" cy="552450"/>
                  <wp:effectExtent l="0" t="0" r="9525" b="0"/>
                  <wp:docPr id="1073741854" name="officeArt object" descr="Smily face rating scale&#10;&#10;http://farm3.static.flickr.com/2553/3757564190_6cb213e13a.jpg" title="Assignment/Tool Rating"/>
                  <wp:cNvGraphicFramePr/>
                  <a:graphic xmlns:a="http://schemas.openxmlformats.org/drawingml/2006/main">
                    <a:graphicData uri="http://schemas.openxmlformats.org/drawingml/2006/picture">
                      <pic:pic xmlns:pic="http://schemas.openxmlformats.org/drawingml/2006/picture">
                        <pic:nvPicPr>
                          <pic:cNvPr id="1073741854" name="image21.jpg" descr="http://farm3.static.flickr.com/2553/3757564190_6cb213e13a.jpg"/>
                          <pic:cNvPicPr/>
                        </pic:nvPicPr>
                        <pic:blipFill>
                          <a:blip r:embed="rId28">
                            <a:extLst/>
                          </a:blip>
                          <a:stretch>
                            <a:fillRect/>
                          </a:stretch>
                        </pic:blipFill>
                        <pic:spPr>
                          <a:xfrm>
                            <a:off x="0" y="0"/>
                            <a:ext cx="2771775" cy="552450"/>
                          </a:xfrm>
                          <a:prstGeom prst="rect">
                            <a:avLst/>
                          </a:prstGeom>
                          <a:ln w="12700" cap="flat">
                            <a:noFill/>
                            <a:miter lim="400000"/>
                          </a:ln>
                          <a:effectLst/>
                        </pic:spPr>
                      </pic:pic>
                    </a:graphicData>
                  </a:graphic>
                </wp:inline>
              </w:drawing>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r>
      <w:tr w:rsidR="00DC74B6" w:rsidRPr="000A448C">
        <w:trPr>
          <w:trHeight w:val="947"/>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68646A">
            <w:pPr>
              <w:pStyle w:val="Body"/>
              <w:spacing w:line="360" w:lineRule="auto"/>
              <w:jc w:val="center"/>
              <w:rPr>
                <w:rFonts w:ascii="Tahoma" w:hAnsi="Tahoma" w:cs="Tahoma"/>
              </w:rPr>
            </w:pPr>
            <w:r w:rsidRPr="000A448C">
              <w:rPr>
                <w:rFonts w:ascii="Tahoma" w:hAnsi="Tahoma" w:cs="Tahoma"/>
                <w:noProof/>
              </w:rPr>
              <w:drawing>
                <wp:inline distT="0" distB="0" distL="0" distR="0">
                  <wp:extent cx="2838450" cy="561975"/>
                  <wp:effectExtent l="0" t="0" r="0" b="9525"/>
                  <wp:docPr id="1073741855" name="officeArt object" descr="Smily face rating scale&#10;&#10;http://farm3.static.flickr.com/2553/3757564190_6cb213e13a.jpg" title="Assignment/Tool Rating"/>
                  <wp:cNvGraphicFramePr/>
                  <a:graphic xmlns:a="http://schemas.openxmlformats.org/drawingml/2006/main">
                    <a:graphicData uri="http://schemas.openxmlformats.org/drawingml/2006/picture">
                      <pic:pic xmlns:pic="http://schemas.openxmlformats.org/drawingml/2006/picture">
                        <pic:nvPicPr>
                          <pic:cNvPr id="1073741855" name="image21.jpg" descr="http://farm3.static.flickr.com/2553/3757564190_6cb213e13a.jpg"/>
                          <pic:cNvPicPr/>
                        </pic:nvPicPr>
                        <pic:blipFill>
                          <a:blip r:embed="rId28">
                            <a:extLst/>
                          </a:blip>
                          <a:stretch>
                            <a:fillRect/>
                          </a:stretch>
                        </pic:blipFill>
                        <pic:spPr>
                          <a:xfrm>
                            <a:off x="0" y="0"/>
                            <a:ext cx="2838450" cy="561975"/>
                          </a:xfrm>
                          <a:prstGeom prst="rect">
                            <a:avLst/>
                          </a:prstGeom>
                          <a:ln w="12700" cap="flat">
                            <a:noFill/>
                            <a:miter lim="400000"/>
                          </a:ln>
                          <a:effectLst/>
                        </pic:spPr>
                      </pic:pic>
                    </a:graphicData>
                  </a:graphic>
                </wp:inline>
              </w:drawing>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r>
      <w:tr w:rsidR="00DC74B6" w:rsidRPr="000A448C">
        <w:trPr>
          <w:trHeight w:val="932"/>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68646A">
            <w:pPr>
              <w:pStyle w:val="Body"/>
              <w:spacing w:line="360" w:lineRule="auto"/>
              <w:jc w:val="center"/>
              <w:rPr>
                <w:rFonts w:ascii="Tahoma" w:hAnsi="Tahoma" w:cs="Tahoma"/>
              </w:rPr>
            </w:pPr>
            <w:r w:rsidRPr="000A448C">
              <w:rPr>
                <w:rFonts w:ascii="Tahoma" w:hAnsi="Tahoma" w:cs="Tahoma"/>
                <w:noProof/>
              </w:rPr>
              <w:drawing>
                <wp:inline distT="0" distB="0" distL="0" distR="0">
                  <wp:extent cx="2809875" cy="552450"/>
                  <wp:effectExtent l="0" t="0" r="9525" b="0"/>
                  <wp:docPr id="1073741856" name="officeArt object" descr="Smily face rating scale&#10;&#10;http://farm3.static.flickr.com/2553/3757564190_6cb213e13a.jpg" title="Assignment/Tool Rating"/>
                  <wp:cNvGraphicFramePr/>
                  <a:graphic xmlns:a="http://schemas.openxmlformats.org/drawingml/2006/main">
                    <a:graphicData uri="http://schemas.openxmlformats.org/drawingml/2006/picture">
                      <pic:pic xmlns:pic="http://schemas.openxmlformats.org/drawingml/2006/picture">
                        <pic:nvPicPr>
                          <pic:cNvPr id="1073741856" name="image21.jpg" descr="http://farm3.static.flickr.com/2553/3757564190_6cb213e13a.jpg"/>
                          <pic:cNvPicPr/>
                        </pic:nvPicPr>
                        <pic:blipFill>
                          <a:blip r:embed="rId28">
                            <a:extLst/>
                          </a:blip>
                          <a:stretch>
                            <a:fillRect/>
                          </a:stretch>
                        </pic:blipFill>
                        <pic:spPr>
                          <a:xfrm>
                            <a:off x="0" y="0"/>
                            <a:ext cx="2809875" cy="552450"/>
                          </a:xfrm>
                          <a:prstGeom prst="rect">
                            <a:avLst/>
                          </a:prstGeom>
                          <a:ln w="12700" cap="flat">
                            <a:noFill/>
                            <a:miter lim="400000"/>
                          </a:ln>
                          <a:effectLst/>
                        </pic:spPr>
                      </pic:pic>
                    </a:graphicData>
                  </a:graphic>
                </wp:inline>
              </w:drawing>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r>
    </w:tbl>
    <w:p w:rsidR="00DC74B6" w:rsidRPr="000A448C" w:rsidRDefault="00DC74B6">
      <w:pPr>
        <w:pStyle w:val="Body"/>
        <w:spacing w:after="120"/>
        <w:rPr>
          <w:rFonts w:ascii="Tahoma" w:eastAsia="Times New Roman Bold" w:hAnsi="Tahoma" w:cs="Tahoma"/>
        </w:rPr>
      </w:pPr>
    </w:p>
    <w:p w:rsidR="00DC74B6" w:rsidRPr="000A448C" w:rsidRDefault="0068646A">
      <w:pPr>
        <w:pStyle w:val="Header"/>
        <w:jc w:val="center"/>
        <w:rPr>
          <w:rFonts w:ascii="Tahoma" w:eastAsia="Times New Roman Bold" w:hAnsi="Tahoma" w:cs="Tahoma"/>
        </w:rPr>
      </w:pPr>
      <w:r w:rsidRPr="000A448C">
        <w:rPr>
          <w:rFonts w:ascii="Tahoma" w:eastAsia="Times Roman" w:hAnsi="Tahoma" w:cs="Tahoma"/>
        </w:rPr>
        <w:lastRenderedPageBreak/>
        <w:tab/>
      </w:r>
      <w:r w:rsidR="006B09B9" w:rsidRPr="000A448C">
        <w:rPr>
          <w:rFonts w:ascii="Tahoma" w:hAnsi="Tahoma" w:cs="Tahoma"/>
          <w:sz w:val="40"/>
          <w:szCs w:val="40"/>
        </w:rPr>
        <w:t>AAC</w:t>
      </w:r>
      <w:r w:rsidRPr="000A448C">
        <w:rPr>
          <w:rFonts w:ascii="Tahoma" w:hAnsi="Tahoma" w:cs="Tahoma"/>
          <w:sz w:val="40"/>
          <w:szCs w:val="40"/>
        </w:rPr>
        <w:t xml:space="preserve"> Data Collection Sheet</w:t>
      </w:r>
    </w:p>
    <w:p w:rsidR="00DC74B6" w:rsidRPr="000A448C" w:rsidRDefault="0068646A">
      <w:pPr>
        <w:pStyle w:val="Body"/>
        <w:rPr>
          <w:rFonts w:ascii="Tahoma" w:eastAsia="Times New Roman Bold" w:hAnsi="Tahoma" w:cs="Tahoma"/>
          <w:sz w:val="28"/>
          <w:szCs w:val="28"/>
        </w:rPr>
      </w:pPr>
      <w:r w:rsidRPr="000A448C">
        <w:rPr>
          <w:rFonts w:ascii="Tahoma" w:hAnsi="Tahoma" w:cs="Tahoma"/>
          <w:sz w:val="28"/>
          <w:szCs w:val="28"/>
        </w:rPr>
        <w:t>Student:</w:t>
      </w:r>
    </w:p>
    <w:p w:rsidR="00DC74B6" w:rsidRPr="000A448C" w:rsidRDefault="0068646A">
      <w:pPr>
        <w:pStyle w:val="Body"/>
        <w:rPr>
          <w:rFonts w:ascii="Tahoma" w:eastAsia="Times New Roman Bold" w:hAnsi="Tahoma" w:cs="Tahoma"/>
          <w:sz w:val="28"/>
          <w:szCs w:val="28"/>
        </w:rPr>
      </w:pPr>
      <w:r w:rsidRPr="000A448C">
        <w:rPr>
          <w:rFonts w:ascii="Tahoma" w:hAnsi="Tahoma" w:cs="Tahoma"/>
          <w:sz w:val="28"/>
          <w:szCs w:val="28"/>
        </w:rPr>
        <w:t>Target Skill:</w:t>
      </w:r>
    </w:p>
    <w:p w:rsidR="00DC74B6" w:rsidRPr="000A448C" w:rsidRDefault="0068646A">
      <w:pPr>
        <w:pStyle w:val="Body"/>
        <w:rPr>
          <w:rFonts w:ascii="Tahoma" w:eastAsia="Times New Roman Bold" w:hAnsi="Tahoma" w:cs="Tahoma"/>
        </w:rPr>
      </w:pPr>
      <w:r w:rsidRPr="000A448C">
        <w:rPr>
          <w:rFonts w:ascii="Tahoma" w:hAnsi="Tahoma" w:cs="Tahoma"/>
          <w:sz w:val="28"/>
          <w:szCs w:val="28"/>
        </w:rPr>
        <w:t>Data Collected By:</w:t>
      </w:r>
    </w:p>
    <w:tbl>
      <w:tblPr>
        <w:tblW w:w="1332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18"/>
        <w:gridCol w:w="2569"/>
        <w:gridCol w:w="738"/>
        <w:gridCol w:w="738"/>
        <w:gridCol w:w="738"/>
        <w:gridCol w:w="738"/>
        <w:gridCol w:w="738"/>
        <w:gridCol w:w="6143"/>
      </w:tblGrid>
      <w:tr w:rsidR="00DC74B6" w:rsidRPr="000A448C" w:rsidTr="00E408E3">
        <w:trPr>
          <w:cantSplit/>
          <w:trHeight w:val="1638"/>
          <w:tblHeader/>
        </w:trPr>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extDirection w:val="btLr"/>
          </w:tcPr>
          <w:p w:rsidR="00DC74B6" w:rsidRPr="000A448C" w:rsidRDefault="0068646A" w:rsidP="00FF744C">
            <w:pPr>
              <w:pStyle w:val="Heading2"/>
            </w:pPr>
            <w:bookmarkStart w:id="56" w:name="_Toc499649320"/>
            <w:r w:rsidRPr="000A448C">
              <w:rPr>
                <w:lang w:val="de-DE"/>
              </w:rPr>
              <w:t>Date</w:t>
            </w:r>
            <w:bookmarkEnd w:id="56"/>
          </w:p>
        </w:tc>
        <w:tc>
          <w:tcPr>
            <w:tcW w:w="2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rsidR="00DC74B6" w:rsidRPr="000A448C" w:rsidRDefault="00C71B2D" w:rsidP="006B09B9">
            <w:pPr>
              <w:pStyle w:val="Body"/>
              <w:jc w:val="center"/>
              <w:rPr>
                <w:rFonts w:ascii="Tahoma" w:hAnsi="Tahoma" w:cs="Tahoma"/>
                <w:sz w:val="20"/>
                <w:szCs w:val="20"/>
              </w:rPr>
            </w:pPr>
            <w:r w:rsidRPr="000A448C">
              <w:rPr>
                <w:rFonts w:ascii="Tahoma" w:hAnsi="Tahoma" w:cs="Tahoma"/>
              </w:rPr>
              <w:t>Activity</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extDirection w:val="btLr"/>
          </w:tcPr>
          <w:p w:rsidR="00DC74B6" w:rsidRPr="000A448C" w:rsidRDefault="00C71B2D" w:rsidP="00C71B2D">
            <w:pPr>
              <w:pStyle w:val="Body"/>
              <w:ind w:left="113" w:right="113"/>
              <w:jc w:val="center"/>
              <w:rPr>
                <w:rFonts w:ascii="Tahoma" w:hAnsi="Tahoma" w:cs="Tahoma"/>
                <w:sz w:val="20"/>
                <w:szCs w:val="20"/>
              </w:rPr>
            </w:pPr>
            <w:r w:rsidRPr="000A448C">
              <w:rPr>
                <w:rFonts w:ascii="Tahoma" w:hAnsi="Tahoma" w:cs="Tahoma"/>
                <w:sz w:val="20"/>
                <w:szCs w:val="20"/>
              </w:rPr>
              <w:t>Resists</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extDirection w:val="btLr"/>
          </w:tcPr>
          <w:p w:rsidR="00DC74B6" w:rsidRPr="000A448C" w:rsidRDefault="00C71B2D">
            <w:pPr>
              <w:pStyle w:val="Body"/>
              <w:ind w:left="113" w:right="113"/>
              <w:jc w:val="center"/>
              <w:rPr>
                <w:rFonts w:ascii="Tahoma" w:hAnsi="Tahoma" w:cs="Tahoma"/>
                <w:sz w:val="20"/>
                <w:szCs w:val="20"/>
              </w:rPr>
            </w:pPr>
            <w:r w:rsidRPr="000A448C">
              <w:rPr>
                <w:rFonts w:ascii="Tahoma" w:hAnsi="Tahoma" w:cs="Tahoma"/>
                <w:sz w:val="20"/>
                <w:szCs w:val="20"/>
              </w:rPr>
              <w:t>Attends</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extDirection w:val="btLr"/>
          </w:tcPr>
          <w:p w:rsidR="00DC74B6" w:rsidRPr="000A448C" w:rsidRDefault="00C71B2D">
            <w:pPr>
              <w:pStyle w:val="Body"/>
              <w:ind w:left="113" w:right="113"/>
              <w:jc w:val="center"/>
              <w:rPr>
                <w:rFonts w:ascii="Tahoma" w:hAnsi="Tahoma" w:cs="Tahoma"/>
                <w:sz w:val="20"/>
                <w:szCs w:val="20"/>
              </w:rPr>
            </w:pPr>
            <w:r w:rsidRPr="000A448C">
              <w:rPr>
                <w:rFonts w:ascii="Tahoma" w:hAnsi="Tahoma" w:cs="Tahoma"/>
                <w:sz w:val="20"/>
                <w:szCs w:val="20"/>
              </w:rPr>
              <w:t xml:space="preserve">Direct Prompt </w:t>
            </w:r>
          </w:p>
          <w:p w:rsidR="00C71B2D" w:rsidRPr="000A448C" w:rsidRDefault="00C71B2D">
            <w:pPr>
              <w:pStyle w:val="Body"/>
              <w:ind w:left="113" w:right="113"/>
              <w:jc w:val="center"/>
              <w:rPr>
                <w:rFonts w:ascii="Tahoma" w:hAnsi="Tahoma" w:cs="Tahoma"/>
                <w:sz w:val="20"/>
                <w:szCs w:val="20"/>
              </w:rPr>
            </w:pPr>
            <w:r w:rsidRPr="000A448C">
              <w:rPr>
                <w:rFonts w:ascii="Tahoma" w:hAnsi="Tahoma" w:cs="Tahoma"/>
                <w:sz w:val="20"/>
                <w:szCs w:val="20"/>
              </w:rPr>
              <w:t>i.e. point</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extDirection w:val="btLr"/>
          </w:tcPr>
          <w:p w:rsidR="00DC74B6" w:rsidRPr="000A448C" w:rsidRDefault="00C71B2D">
            <w:pPr>
              <w:pStyle w:val="Body"/>
              <w:ind w:left="113" w:right="113"/>
              <w:jc w:val="center"/>
              <w:rPr>
                <w:rFonts w:ascii="Tahoma" w:hAnsi="Tahoma" w:cs="Tahoma"/>
                <w:sz w:val="20"/>
                <w:szCs w:val="20"/>
              </w:rPr>
            </w:pPr>
            <w:r w:rsidRPr="000A448C">
              <w:rPr>
                <w:rFonts w:ascii="Tahoma" w:hAnsi="Tahoma" w:cs="Tahoma"/>
                <w:sz w:val="20"/>
                <w:szCs w:val="20"/>
              </w:rPr>
              <w:t>Indirect Prompt</w:t>
            </w:r>
          </w:p>
          <w:p w:rsidR="00C71B2D" w:rsidRPr="000A448C" w:rsidRDefault="00C71B2D">
            <w:pPr>
              <w:pStyle w:val="Body"/>
              <w:ind w:left="113" w:right="113"/>
              <w:jc w:val="center"/>
              <w:rPr>
                <w:rFonts w:ascii="Tahoma" w:hAnsi="Tahoma" w:cs="Tahoma"/>
                <w:sz w:val="20"/>
                <w:szCs w:val="20"/>
              </w:rPr>
            </w:pPr>
            <w:r w:rsidRPr="000A448C">
              <w:rPr>
                <w:rFonts w:ascii="Tahoma" w:hAnsi="Tahoma" w:cs="Tahoma"/>
                <w:sz w:val="20"/>
                <w:szCs w:val="20"/>
              </w:rPr>
              <w:t>i.e. wait time</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extDirection w:val="btLr"/>
          </w:tcPr>
          <w:p w:rsidR="00DC74B6" w:rsidRPr="000A448C" w:rsidRDefault="00C71B2D" w:rsidP="00C71B2D">
            <w:pPr>
              <w:pStyle w:val="Body"/>
              <w:ind w:left="113" w:right="113"/>
              <w:jc w:val="center"/>
              <w:rPr>
                <w:rFonts w:ascii="Tahoma" w:eastAsia="Times New Roman Bold" w:hAnsi="Tahoma" w:cs="Tahoma"/>
                <w:sz w:val="20"/>
                <w:szCs w:val="20"/>
              </w:rPr>
            </w:pPr>
            <w:r w:rsidRPr="000A448C">
              <w:rPr>
                <w:rFonts w:ascii="Tahoma" w:hAnsi="Tahoma" w:cs="Tahoma"/>
                <w:sz w:val="20"/>
                <w:szCs w:val="20"/>
              </w:rPr>
              <w:t>Independence</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C71B2D">
            <w:pPr>
              <w:pStyle w:val="Body"/>
              <w:jc w:val="center"/>
              <w:rPr>
                <w:rFonts w:ascii="Tahoma" w:hAnsi="Tahoma" w:cs="Tahoma"/>
              </w:rPr>
            </w:pPr>
            <w:r w:rsidRPr="000A448C">
              <w:rPr>
                <w:rFonts w:ascii="Tahoma" w:hAnsi="Tahoma" w:cs="Tahoma"/>
              </w:rPr>
              <w:t>Messages (Symbols/Words/Signs)</w:t>
            </w:r>
          </w:p>
        </w:tc>
      </w:tr>
      <w:tr w:rsidR="00DC74B6" w:rsidRPr="000A448C" w:rsidTr="00C71B2D">
        <w:trPr>
          <w:trHeight w:val="300"/>
        </w:trPr>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2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r>
      <w:tr w:rsidR="00DC74B6" w:rsidRPr="000A448C" w:rsidTr="00C71B2D">
        <w:trPr>
          <w:trHeight w:val="300"/>
        </w:trPr>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2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r>
      <w:tr w:rsidR="00DC74B6" w:rsidRPr="000A448C" w:rsidTr="00C71B2D">
        <w:trPr>
          <w:trHeight w:val="300"/>
        </w:trPr>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2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r>
      <w:tr w:rsidR="00DC74B6" w:rsidRPr="000A448C" w:rsidTr="00C71B2D">
        <w:trPr>
          <w:trHeight w:val="300"/>
        </w:trPr>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2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r>
      <w:tr w:rsidR="00DC74B6" w:rsidRPr="000A448C" w:rsidTr="00C71B2D">
        <w:trPr>
          <w:trHeight w:val="300"/>
        </w:trPr>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2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r>
      <w:tr w:rsidR="00DC74B6" w:rsidRPr="000A448C" w:rsidTr="00C71B2D">
        <w:trPr>
          <w:trHeight w:val="300"/>
        </w:trPr>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2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r>
      <w:tr w:rsidR="00DC74B6" w:rsidRPr="000A448C" w:rsidTr="00C71B2D">
        <w:trPr>
          <w:trHeight w:val="300"/>
        </w:trPr>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2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r>
      <w:tr w:rsidR="00DC74B6" w:rsidRPr="000A448C" w:rsidTr="00C71B2D">
        <w:trPr>
          <w:trHeight w:val="300"/>
        </w:trPr>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2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r>
      <w:tr w:rsidR="00DC74B6" w:rsidRPr="000A448C" w:rsidTr="00C71B2D">
        <w:trPr>
          <w:trHeight w:val="300"/>
        </w:trPr>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2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r>
      <w:tr w:rsidR="00DC74B6" w:rsidRPr="000A448C" w:rsidTr="00C71B2D">
        <w:trPr>
          <w:trHeight w:val="300"/>
        </w:trPr>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2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r>
      <w:tr w:rsidR="00DC74B6" w:rsidRPr="000A448C" w:rsidTr="00C71B2D">
        <w:trPr>
          <w:trHeight w:val="300"/>
        </w:trPr>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2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4B6" w:rsidRPr="000A448C" w:rsidRDefault="00DC74B6">
            <w:pPr>
              <w:rPr>
                <w:rFonts w:ascii="Tahoma" w:hAnsi="Tahoma" w:cs="Tahoma"/>
              </w:rPr>
            </w:pPr>
          </w:p>
        </w:tc>
      </w:tr>
      <w:tr w:rsidR="00C71B2D" w:rsidRPr="000A448C" w:rsidTr="00C71B2D">
        <w:trPr>
          <w:trHeight w:val="300"/>
        </w:trPr>
        <w:tc>
          <w:tcPr>
            <w:tcW w:w="918" w:type="dxa"/>
            <w:tcBorders>
              <w:top w:val="single" w:sz="4" w:space="0" w:color="000000"/>
              <w:left w:val="single" w:sz="4" w:space="0" w:color="000000"/>
              <w:bottom w:val="single" w:sz="4" w:space="0" w:color="000000"/>
              <w:right w:val="single" w:sz="4" w:space="0" w:color="000000"/>
            </w:tcBorders>
            <w:shd w:val="clear" w:color="auto" w:fill="BFBFBF" w:themeFill="background2"/>
            <w:tcMar>
              <w:top w:w="80" w:type="dxa"/>
              <w:left w:w="80" w:type="dxa"/>
              <w:bottom w:w="80" w:type="dxa"/>
              <w:right w:w="80" w:type="dxa"/>
            </w:tcMar>
          </w:tcPr>
          <w:p w:rsidR="00C71B2D" w:rsidRPr="000A448C" w:rsidRDefault="00C71B2D">
            <w:pPr>
              <w:rPr>
                <w:rFonts w:ascii="Tahoma" w:hAnsi="Tahoma" w:cs="Tahoma"/>
              </w:rPr>
            </w:pPr>
          </w:p>
        </w:tc>
        <w:tc>
          <w:tcPr>
            <w:tcW w:w="2569" w:type="dxa"/>
            <w:tcBorders>
              <w:top w:val="single" w:sz="4" w:space="0" w:color="000000"/>
              <w:left w:val="single" w:sz="4" w:space="0" w:color="000000"/>
              <w:bottom w:val="single" w:sz="4" w:space="0" w:color="000000"/>
              <w:right w:val="single" w:sz="4" w:space="0" w:color="000000"/>
            </w:tcBorders>
            <w:shd w:val="clear" w:color="auto" w:fill="BFBFBF" w:themeFill="background2"/>
            <w:tcMar>
              <w:top w:w="80" w:type="dxa"/>
              <w:left w:w="80" w:type="dxa"/>
              <w:bottom w:w="80" w:type="dxa"/>
              <w:right w:w="80" w:type="dxa"/>
            </w:tcMar>
          </w:tcPr>
          <w:p w:rsidR="00C71B2D" w:rsidRPr="000A448C" w:rsidRDefault="00C71B2D">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BFBFBF" w:themeFill="background2"/>
            <w:tcMar>
              <w:top w:w="80" w:type="dxa"/>
              <w:left w:w="80" w:type="dxa"/>
              <w:bottom w:w="80" w:type="dxa"/>
              <w:right w:w="80" w:type="dxa"/>
            </w:tcMar>
          </w:tcPr>
          <w:p w:rsidR="00C71B2D" w:rsidRPr="000A448C" w:rsidRDefault="00C71B2D">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BFBFBF" w:themeFill="background2"/>
            <w:tcMar>
              <w:top w:w="80" w:type="dxa"/>
              <w:left w:w="80" w:type="dxa"/>
              <w:bottom w:w="80" w:type="dxa"/>
              <w:right w:w="80" w:type="dxa"/>
            </w:tcMar>
          </w:tcPr>
          <w:p w:rsidR="00C71B2D" w:rsidRPr="000A448C" w:rsidRDefault="00C71B2D">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BFBFBF" w:themeFill="background2"/>
            <w:tcMar>
              <w:top w:w="80" w:type="dxa"/>
              <w:left w:w="80" w:type="dxa"/>
              <w:bottom w:w="80" w:type="dxa"/>
              <w:right w:w="80" w:type="dxa"/>
            </w:tcMar>
          </w:tcPr>
          <w:p w:rsidR="00C71B2D" w:rsidRPr="000A448C" w:rsidRDefault="00C71B2D">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BFBFBF" w:themeFill="background2"/>
            <w:tcMar>
              <w:top w:w="80" w:type="dxa"/>
              <w:left w:w="80" w:type="dxa"/>
              <w:bottom w:w="80" w:type="dxa"/>
              <w:right w:w="80" w:type="dxa"/>
            </w:tcMar>
          </w:tcPr>
          <w:p w:rsidR="00C71B2D" w:rsidRPr="000A448C" w:rsidRDefault="00C71B2D">
            <w:pPr>
              <w:rPr>
                <w:rFonts w:ascii="Tahoma" w:hAnsi="Tahoma" w:cs="Tahoma"/>
              </w:rPr>
            </w:pPr>
          </w:p>
        </w:tc>
        <w:tc>
          <w:tcPr>
            <w:tcW w:w="738" w:type="dxa"/>
            <w:tcBorders>
              <w:top w:val="single" w:sz="4" w:space="0" w:color="000000"/>
              <w:left w:val="single" w:sz="4" w:space="0" w:color="000000"/>
              <w:bottom w:val="single" w:sz="4" w:space="0" w:color="000000"/>
              <w:right w:val="single" w:sz="4" w:space="0" w:color="000000"/>
            </w:tcBorders>
            <w:shd w:val="clear" w:color="auto" w:fill="BFBFBF" w:themeFill="background2"/>
            <w:tcMar>
              <w:top w:w="80" w:type="dxa"/>
              <w:left w:w="80" w:type="dxa"/>
              <w:bottom w:w="80" w:type="dxa"/>
              <w:right w:w="80" w:type="dxa"/>
            </w:tcMar>
          </w:tcPr>
          <w:p w:rsidR="00C71B2D" w:rsidRPr="000A448C" w:rsidRDefault="00C71B2D">
            <w:pPr>
              <w:rPr>
                <w:rFonts w:ascii="Tahoma" w:hAnsi="Tahoma" w:cs="Tahoma"/>
              </w:rPr>
            </w:pPr>
          </w:p>
        </w:tc>
        <w:tc>
          <w:tcPr>
            <w:tcW w:w="6143" w:type="dxa"/>
            <w:tcBorders>
              <w:top w:val="single" w:sz="4" w:space="0" w:color="000000"/>
              <w:left w:val="single" w:sz="4" w:space="0" w:color="000000"/>
              <w:bottom w:val="single" w:sz="4" w:space="0" w:color="000000"/>
              <w:right w:val="single" w:sz="4" w:space="0" w:color="000000"/>
            </w:tcBorders>
            <w:shd w:val="clear" w:color="auto" w:fill="BFBFBF" w:themeFill="background2"/>
            <w:tcMar>
              <w:top w:w="80" w:type="dxa"/>
              <w:left w:w="80" w:type="dxa"/>
              <w:bottom w:w="80" w:type="dxa"/>
              <w:right w:w="80" w:type="dxa"/>
            </w:tcMar>
          </w:tcPr>
          <w:p w:rsidR="00C71B2D" w:rsidRPr="000A448C" w:rsidRDefault="00C71B2D">
            <w:pPr>
              <w:rPr>
                <w:rFonts w:ascii="Tahoma" w:hAnsi="Tahoma" w:cs="Tahoma"/>
              </w:rPr>
            </w:pPr>
            <w:r w:rsidRPr="000A448C">
              <w:rPr>
                <w:rFonts w:ascii="Tahoma" w:hAnsi="Tahoma" w:cs="Tahoma"/>
              </w:rPr>
              <w:t>Totals</w:t>
            </w:r>
          </w:p>
        </w:tc>
      </w:tr>
    </w:tbl>
    <w:p w:rsidR="00DC74B6" w:rsidRPr="000A448C" w:rsidRDefault="00DC74B6">
      <w:pPr>
        <w:pStyle w:val="Body"/>
        <w:rPr>
          <w:rFonts w:ascii="Tahoma" w:eastAsia="Times New Roman Bold" w:hAnsi="Tahoma" w:cs="Tahoma"/>
        </w:rPr>
      </w:pPr>
    </w:p>
    <w:p w:rsidR="006B09B9" w:rsidRPr="000A448C" w:rsidRDefault="006B09B9" w:rsidP="006B09B9">
      <w:pPr>
        <w:pStyle w:val="Header"/>
        <w:jc w:val="center"/>
        <w:rPr>
          <w:rFonts w:ascii="Tahoma" w:eastAsia="Times New Roman Bold" w:hAnsi="Tahoma" w:cs="Tahoma"/>
        </w:rPr>
      </w:pPr>
      <w:r w:rsidRPr="000A448C">
        <w:rPr>
          <w:rFonts w:ascii="Tahoma" w:hAnsi="Tahoma" w:cs="Tahoma"/>
          <w:sz w:val="40"/>
          <w:szCs w:val="40"/>
        </w:rPr>
        <w:lastRenderedPageBreak/>
        <w:t>AAC Data Collection Sheet</w:t>
      </w:r>
    </w:p>
    <w:p w:rsidR="006B09B9" w:rsidRPr="000A448C" w:rsidRDefault="006B09B9" w:rsidP="006B09B9">
      <w:pPr>
        <w:pStyle w:val="Body"/>
        <w:rPr>
          <w:rFonts w:ascii="Tahoma" w:eastAsia="Times New Roman Bold" w:hAnsi="Tahoma" w:cs="Tahoma"/>
          <w:sz w:val="28"/>
          <w:szCs w:val="28"/>
        </w:rPr>
      </w:pPr>
      <w:r w:rsidRPr="000A448C">
        <w:rPr>
          <w:rFonts w:ascii="Tahoma" w:hAnsi="Tahoma" w:cs="Tahoma"/>
          <w:sz w:val="28"/>
          <w:szCs w:val="28"/>
        </w:rPr>
        <w:t>Student:</w:t>
      </w:r>
    </w:p>
    <w:p w:rsidR="006B09B9" w:rsidRPr="000A448C" w:rsidRDefault="006B09B9" w:rsidP="006B09B9">
      <w:pPr>
        <w:pStyle w:val="Body"/>
        <w:rPr>
          <w:rFonts w:ascii="Tahoma" w:eastAsia="Times New Roman Bold" w:hAnsi="Tahoma" w:cs="Tahoma"/>
          <w:sz w:val="28"/>
          <w:szCs w:val="28"/>
        </w:rPr>
      </w:pPr>
      <w:r w:rsidRPr="000A448C">
        <w:rPr>
          <w:rFonts w:ascii="Tahoma" w:hAnsi="Tahoma" w:cs="Tahoma"/>
          <w:sz w:val="28"/>
          <w:szCs w:val="28"/>
        </w:rPr>
        <w:t>Target Skill:</w:t>
      </w:r>
    </w:p>
    <w:p w:rsidR="006B09B9" w:rsidRPr="000A448C" w:rsidRDefault="006B09B9" w:rsidP="006B09B9">
      <w:pPr>
        <w:pStyle w:val="Body"/>
        <w:rPr>
          <w:rFonts w:ascii="Tahoma" w:eastAsia="Times New Roman Bold" w:hAnsi="Tahoma" w:cs="Tahoma"/>
        </w:rPr>
      </w:pPr>
      <w:r w:rsidRPr="000A448C">
        <w:rPr>
          <w:rFonts w:ascii="Tahoma" w:hAnsi="Tahoma" w:cs="Tahoma"/>
          <w:sz w:val="28"/>
          <w:szCs w:val="28"/>
        </w:rPr>
        <w:t>Data Collected By:</w:t>
      </w:r>
    </w:p>
    <w:tbl>
      <w:tblPr>
        <w:tblW w:w="1338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18"/>
        <w:gridCol w:w="3919"/>
        <w:gridCol w:w="7650"/>
        <w:gridCol w:w="900"/>
      </w:tblGrid>
      <w:tr w:rsidR="006B09B9" w:rsidRPr="000A448C" w:rsidTr="00E408E3">
        <w:trPr>
          <w:cantSplit/>
          <w:trHeight w:val="1098"/>
          <w:tblHeader/>
        </w:trPr>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extDirection w:val="btLr"/>
          </w:tcPr>
          <w:p w:rsidR="006B09B9" w:rsidRPr="000A448C" w:rsidRDefault="006B09B9" w:rsidP="00FF744C">
            <w:pPr>
              <w:pStyle w:val="Heading2"/>
            </w:pPr>
            <w:r w:rsidRPr="000A448C">
              <w:rPr>
                <w:lang w:val="de-DE"/>
              </w:rPr>
              <w:t>Date</w:t>
            </w:r>
          </w:p>
        </w:tc>
        <w:tc>
          <w:tcPr>
            <w:tcW w:w="3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rsidR="006B09B9" w:rsidRPr="000A448C" w:rsidRDefault="006B09B9" w:rsidP="00C224F0">
            <w:pPr>
              <w:pStyle w:val="Body"/>
              <w:jc w:val="center"/>
              <w:rPr>
                <w:rFonts w:ascii="Tahoma" w:hAnsi="Tahoma" w:cs="Tahoma"/>
                <w:sz w:val="20"/>
                <w:szCs w:val="20"/>
              </w:rPr>
            </w:pPr>
            <w:r w:rsidRPr="000A448C">
              <w:rPr>
                <w:rFonts w:ascii="Tahoma" w:hAnsi="Tahoma" w:cs="Tahoma"/>
              </w:rPr>
              <w:t>Activity</w:t>
            </w:r>
          </w:p>
        </w:tc>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rsidR="006B09B9" w:rsidRPr="000A448C" w:rsidRDefault="006B09B9" w:rsidP="006B09B9">
            <w:pPr>
              <w:pStyle w:val="Body"/>
              <w:jc w:val="center"/>
              <w:rPr>
                <w:rFonts w:ascii="Tahoma" w:eastAsia="Times New Roman Bold" w:hAnsi="Tahoma" w:cs="Tahoma"/>
                <w:sz w:val="20"/>
                <w:szCs w:val="20"/>
              </w:rPr>
            </w:pPr>
            <w:r w:rsidRPr="000A448C">
              <w:rPr>
                <w:rFonts w:ascii="Tahoma" w:hAnsi="Tahoma" w:cs="Tahoma"/>
              </w:rPr>
              <w:t>Messages (Symbols/Words/Signs)</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extDirection w:val="btLr"/>
          </w:tcPr>
          <w:p w:rsidR="006B09B9" w:rsidRPr="000A448C" w:rsidRDefault="006B09B9" w:rsidP="006B09B9">
            <w:pPr>
              <w:pStyle w:val="Body"/>
              <w:ind w:left="113" w:right="113"/>
              <w:jc w:val="center"/>
              <w:rPr>
                <w:rFonts w:ascii="Tahoma" w:hAnsi="Tahoma" w:cs="Tahoma"/>
              </w:rPr>
            </w:pPr>
            <w:r w:rsidRPr="000A448C">
              <w:rPr>
                <w:rFonts w:ascii="Tahoma" w:hAnsi="Tahoma" w:cs="Tahoma"/>
                <w:sz w:val="20"/>
                <w:szCs w:val="20"/>
              </w:rPr>
              <w:t># Words/ Sentence</w:t>
            </w:r>
          </w:p>
        </w:tc>
      </w:tr>
      <w:tr w:rsidR="006B09B9" w:rsidRPr="000A448C" w:rsidTr="006B09B9">
        <w:trPr>
          <w:trHeight w:val="300"/>
        </w:trPr>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3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r>
      <w:tr w:rsidR="006B09B9" w:rsidRPr="000A448C" w:rsidTr="006B09B9">
        <w:trPr>
          <w:trHeight w:val="300"/>
        </w:trPr>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3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r>
      <w:tr w:rsidR="006B09B9" w:rsidRPr="000A448C" w:rsidTr="006B09B9">
        <w:trPr>
          <w:trHeight w:val="300"/>
        </w:trPr>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3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r>
      <w:tr w:rsidR="006B09B9" w:rsidRPr="000A448C" w:rsidTr="006B09B9">
        <w:trPr>
          <w:trHeight w:val="300"/>
        </w:trPr>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3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r>
      <w:tr w:rsidR="006B09B9" w:rsidRPr="000A448C" w:rsidTr="006B09B9">
        <w:trPr>
          <w:trHeight w:val="300"/>
        </w:trPr>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3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r>
      <w:tr w:rsidR="006B09B9" w:rsidRPr="000A448C" w:rsidTr="006B09B9">
        <w:trPr>
          <w:trHeight w:val="300"/>
        </w:trPr>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3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r>
      <w:tr w:rsidR="006B09B9" w:rsidRPr="000A448C" w:rsidTr="006B09B9">
        <w:trPr>
          <w:trHeight w:val="300"/>
        </w:trPr>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3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r>
      <w:tr w:rsidR="006B09B9" w:rsidRPr="000A448C" w:rsidTr="006B09B9">
        <w:trPr>
          <w:trHeight w:val="300"/>
        </w:trPr>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3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r>
      <w:tr w:rsidR="006B09B9" w:rsidRPr="000A448C" w:rsidTr="006B09B9">
        <w:trPr>
          <w:trHeight w:val="300"/>
        </w:trPr>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3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r>
      <w:tr w:rsidR="006B09B9" w:rsidRPr="000A448C" w:rsidTr="006B09B9">
        <w:trPr>
          <w:trHeight w:val="300"/>
        </w:trPr>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3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r>
      <w:tr w:rsidR="006B09B9" w:rsidRPr="000A448C" w:rsidTr="006B09B9">
        <w:trPr>
          <w:trHeight w:val="300"/>
        </w:trPr>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3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r>
      <w:tr w:rsidR="006B09B9" w:rsidRPr="000A448C" w:rsidTr="006B09B9">
        <w:trPr>
          <w:trHeight w:val="300"/>
        </w:trPr>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3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r>
      <w:tr w:rsidR="006B09B9" w:rsidRPr="000A448C" w:rsidTr="006B09B9">
        <w:trPr>
          <w:trHeight w:val="300"/>
        </w:trPr>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3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09B9" w:rsidRPr="000A448C" w:rsidRDefault="006B09B9" w:rsidP="00C224F0">
            <w:pPr>
              <w:rPr>
                <w:rFonts w:ascii="Tahoma" w:hAnsi="Tahoma" w:cs="Tahoma"/>
              </w:rPr>
            </w:pPr>
          </w:p>
        </w:tc>
      </w:tr>
      <w:tr w:rsidR="006B09B9" w:rsidRPr="000A448C" w:rsidTr="006B09B9">
        <w:trPr>
          <w:trHeight w:val="300"/>
        </w:trPr>
        <w:tc>
          <w:tcPr>
            <w:tcW w:w="918" w:type="dxa"/>
            <w:tcBorders>
              <w:top w:val="single" w:sz="4" w:space="0" w:color="000000"/>
              <w:left w:val="single" w:sz="4" w:space="0" w:color="000000"/>
              <w:bottom w:val="single" w:sz="4" w:space="0" w:color="000000"/>
              <w:right w:val="single" w:sz="4" w:space="0" w:color="000000"/>
            </w:tcBorders>
            <w:shd w:val="clear" w:color="auto" w:fill="BFBFBF" w:themeFill="background2"/>
            <w:tcMar>
              <w:top w:w="80" w:type="dxa"/>
              <w:left w:w="80" w:type="dxa"/>
              <w:bottom w:w="80" w:type="dxa"/>
              <w:right w:w="80" w:type="dxa"/>
            </w:tcMar>
          </w:tcPr>
          <w:p w:rsidR="006B09B9" w:rsidRPr="000A448C" w:rsidRDefault="006B09B9" w:rsidP="00C224F0">
            <w:pPr>
              <w:rPr>
                <w:rFonts w:ascii="Tahoma" w:hAnsi="Tahoma" w:cs="Tahoma"/>
              </w:rPr>
            </w:pPr>
          </w:p>
        </w:tc>
        <w:tc>
          <w:tcPr>
            <w:tcW w:w="3919" w:type="dxa"/>
            <w:tcBorders>
              <w:top w:val="single" w:sz="4" w:space="0" w:color="000000"/>
              <w:left w:val="single" w:sz="4" w:space="0" w:color="000000"/>
              <w:bottom w:val="single" w:sz="4" w:space="0" w:color="000000"/>
              <w:right w:val="single" w:sz="4" w:space="0" w:color="000000"/>
            </w:tcBorders>
            <w:shd w:val="clear" w:color="auto" w:fill="BFBFBF" w:themeFill="background2"/>
            <w:tcMar>
              <w:top w:w="80" w:type="dxa"/>
              <w:left w:w="80" w:type="dxa"/>
              <w:bottom w:w="80" w:type="dxa"/>
              <w:right w:w="80" w:type="dxa"/>
            </w:tcMar>
          </w:tcPr>
          <w:p w:rsidR="006B09B9" w:rsidRPr="000A448C" w:rsidRDefault="006B09B9" w:rsidP="00C224F0">
            <w:pPr>
              <w:rPr>
                <w:rFonts w:ascii="Tahoma" w:hAnsi="Tahoma" w:cs="Tahoma"/>
              </w:rPr>
            </w:pPr>
          </w:p>
        </w:tc>
        <w:tc>
          <w:tcPr>
            <w:tcW w:w="7650" w:type="dxa"/>
            <w:tcBorders>
              <w:top w:val="single" w:sz="4" w:space="0" w:color="000000"/>
              <w:left w:val="single" w:sz="4" w:space="0" w:color="000000"/>
              <w:bottom w:val="single" w:sz="4" w:space="0" w:color="000000"/>
              <w:right w:val="single" w:sz="4" w:space="0" w:color="000000"/>
            </w:tcBorders>
            <w:shd w:val="clear" w:color="auto" w:fill="BFBFBF" w:themeFill="background2"/>
            <w:tcMar>
              <w:top w:w="80" w:type="dxa"/>
              <w:left w:w="80" w:type="dxa"/>
              <w:bottom w:w="80" w:type="dxa"/>
              <w:right w:w="80" w:type="dxa"/>
            </w:tcMar>
          </w:tcPr>
          <w:p w:rsidR="006B09B9" w:rsidRPr="000A448C" w:rsidRDefault="006B09B9" w:rsidP="00C224F0">
            <w:pPr>
              <w:rPr>
                <w:rFonts w:ascii="Tahoma" w:hAnsi="Tahoma" w:cs="Tahoma"/>
              </w:rPr>
            </w:pPr>
          </w:p>
        </w:tc>
        <w:tc>
          <w:tcPr>
            <w:tcW w:w="900" w:type="dxa"/>
            <w:tcBorders>
              <w:top w:val="single" w:sz="4" w:space="0" w:color="000000"/>
              <w:left w:val="single" w:sz="4" w:space="0" w:color="000000"/>
              <w:bottom w:val="single" w:sz="4" w:space="0" w:color="000000"/>
              <w:right w:val="single" w:sz="4" w:space="0" w:color="000000"/>
            </w:tcBorders>
            <w:shd w:val="clear" w:color="auto" w:fill="BFBFBF" w:themeFill="background2"/>
            <w:tcMar>
              <w:top w:w="80" w:type="dxa"/>
              <w:left w:w="80" w:type="dxa"/>
              <w:bottom w:w="80" w:type="dxa"/>
              <w:right w:w="80" w:type="dxa"/>
            </w:tcMar>
          </w:tcPr>
          <w:p w:rsidR="006B09B9" w:rsidRPr="000A448C" w:rsidRDefault="006B09B9" w:rsidP="00C224F0">
            <w:pPr>
              <w:rPr>
                <w:rFonts w:ascii="Tahoma" w:hAnsi="Tahoma" w:cs="Tahoma"/>
              </w:rPr>
            </w:pPr>
            <w:r w:rsidRPr="000A448C">
              <w:rPr>
                <w:rFonts w:ascii="Tahoma" w:hAnsi="Tahoma" w:cs="Tahoma"/>
              </w:rPr>
              <w:t>Totals</w:t>
            </w:r>
          </w:p>
        </w:tc>
      </w:tr>
    </w:tbl>
    <w:p w:rsidR="00A67494" w:rsidRPr="000A448C" w:rsidRDefault="00A67494">
      <w:pPr>
        <w:pStyle w:val="Body"/>
        <w:rPr>
          <w:rFonts w:ascii="Tahoma" w:eastAsia="Times Roman" w:hAnsi="Tahoma" w:cs="Tahoma"/>
          <w:b/>
          <w:bCs/>
        </w:rPr>
        <w:sectPr w:rsidR="00A67494" w:rsidRPr="000A448C" w:rsidSect="00A67494">
          <w:pgSz w:w="15840" w:h="12240" w:orient="landscape"/>
          <w:pgMar w:top="1440" w:right="1440" w:bottom="720" w:left="1440" w:header="720" w:footer="720" w:gutter="0"/>
          <w:cols w:space="720"/>
          <w:docGrid w:linePitch="326"/>
        </w:sectPr>
      </w:pPr>
    </w:p>
    <w:p w:rsidR="00DC74B6" w:rsidRPr="000A448C" w:rsidRDefault="00DC74B6">
      <w:pPr>
        <w:pStyle w:val="Body"/>
        <w:rPr>
          <w:rFonts w:ascii="Tahoma" w:eastAsia="Times Roman" w:hAnsi="Tahoma" w:cs="Tahoma"/>
          <w:b/>
          <w:bCs/>
        </w:rPr>
      </w:pPr>
    </w:p>
    <w:p w:rsidR="00DC74B6" w:rsidRPr="000A448C" w:rsidRDefault="0068646A">
      <w:pPr>
        <w:pStyle w:val="Header"/>
        <w:jc w:val="center"/>
        <w:rPr>
          <w:rFonts w:ascii="Tahoma" w:eastAsia="Calibri" w:hAnsi="Tahoma" w:cs="Tahoma"/>
          <w:b/>
          <w:bCs/>
          <w:sz w:val="36"/>
          <w:szCs w:val="36"/>
        </w:rPr>
      </w:pPr>
      <w:r w:rsidRPr="000A448C">
        <w:rPr>
          <w:rFonts w:ascii="Tahoma" w:eastAsia="Calibri" w:hAnsi="Tahoma" w:cs="Tahoma"/>
          <w:b/>
          <w:bCs/>
          <w:sz w:val="36"/>
          <w:szCs w:val="36"/>
        </w:rPr>
        <w:t>ONGOING ASSISTIVE TECHNOLOGY CONSIDERATION</w:t>
      </w:r>
    </w:p>
    <w:p w:rsidR="00DC74B6" w:rsidRPr="000A448C" w:rsidRDefault="00DC74B6">
      <w:pPr>
        <w:pStyle w:val="Header"/>
        <w:jc w:val="center"/>
        <w:rPr>
          <w:rFonts w:ascii="Tahoma" w:eastAsia="Calibri" w:hAnsi="Tahoma" w:cs="Tahoma"/>
          <w:b/>
          <w:bCs/>
          <w:sz w:val="36"/>
          <w:szCs w:val="36"/>
        </w:rPr>
      </w:pPr>
    </w:p>
    <w:p w:rsidR="00DC74B6" w:rsidRPr="000A448C" w:rsidRDefault="00DC74B6">
      <w:pPr>
        <w:pStyle w:val="Header"/>
        <w:jc w:val="center"/>
        <w:rPr>
          <w:rFonts w:ascii="Tahoma" w:eastAsia="Calibri" w:hAnsi="Tahoma" w:cs="Tahoma"/>
          <w:b/>
          <w:bCs/>
          <w:sz w:val="36"/>
          <w:szCs w:val="36"/>
        </w:rPr>
      </w:pPr>
    </w:p>
    <w:p w:rsidR="00DC74B6" w:rsidRPr="000A448C" w:rsidRDefault="0068646A">
      <w:pPr>
        <w:pStyle w:val="Header"/>
        <w:jc w:val="center"/>
        <w:rPr>
          <w:rFonts w:ascii="Tahoma" w:eastAsia="Times New Roman Bold" w:hAnsi="Tahoma" w:cs="Tahoma"/>
          <w:sz w:val="36"/>
          <w:szCs w:val="36"/>
        </w:rPr>
      </w:pPr>
      <w:r w:rsidRPr="000A448C">
        <w:rPr>
          <w:rFonts w:ascii="Tahoma" w:hAnsi="Tahoma" w:cs="Tahoma"/>
          <w:noProof/>
        </w:rPr>
        <w:drawing>
          <wp:inline distT="0" distB="0" distL="0" distR="0">
            <wp:extent cx="4120515" cy="5775960"/>
            <wp:effectExtent l="0" t="0" r="0" b="0"/>
            <wp:docPr id="1073741858" name="officeArt object" descr="Graphic representation of previous information found on page 9." title="Ongoing AT Consideration Flowchart"/>
            <wp:cNvGraphicFramePr/>
            <a:graphic xmlns:a="http://schemas.openxmlformats.org/drawingml/2006/main">
              <a:graphicData uri="http://schemas.openxmlformats.org/drawingml/2006/picture">
                <pic:pic xmlns:pic="http://schemas.openxmlformats.org/drawingml/2006/picture">
                  <pic:nvPicPr>
                    <pic:cNvPr id="1073741858" name="image22.pdf"/>
                    <pic:cNvPicPr/>
                  </pic:nvPicPr>
                  <pic:blipFill>
                    <a:blip r:embed="rId29">
                      <a:extLst/>
                    </a:blip>
                    <a:stretch>
                      <a:fillRect/>
                    </a:stretch>
                  </pic:blipFill>
                  <pic:spPr>
                    <a:xfrm>
                      <a:off x="0" y="0"/>
                      <a:ext cx="4120515" cy="5775960"/>
                    </a:xfrm>
                    <a:prstGeom prst="rect">
                      <a:avLst/>
                    </a:prstGeom>
                    <a:ln w="12700" cap="flat">
                      <a:noFill/>
                      <a:miter lim="400000"/>
                    </a:ln>
                    <a:effectLst/>
                  </pic:spPr>
                </pic:pic>
              </a:graphicData>
            </a:graphic>
          </wp:inline>
        </w:drawing>
      </w:r>
    </w:p>
    <w:p w:rsidR="00DC74B6" w:rsidRPr="000A448C" w:rsidRDefault="00DC74B6">
      <w:pPr>
        <w:pStyle w:val="Body"/>
        <w:rPr>
          <w:rFonts w:ascii="Tahoma" w:eastAsia="Book Antiqua" w:hAnsi="Tahoma" w:cs="Tahoma"/>
        </w:rPr>
      </w:pPr>
    </w:p>
    <w:p w:rsidR="00EA79D0" w:rsidRPr="000A448C" w:rsidRDefault="00EA79D0">
      <w:pPr>
        <w:pStyle w:val="Body"/>
        <w:rPr>
          <w:rFonts w:ascii="Tahoma" w:hAnsi="Tahoma" w:cs="Tahoma"/>
        </w:rPr>
        <w:sectPr w:rsidR="00EA79D0" w:rsidRPr="000A448C">
          <w:pgSz w:w="12240" w:h="15840"/>
          <w:pgMar w:top="720" w:right="1440" w:bottom="1440" w:left="1440" w:header="720" w:footer="720" w:gutter="0"/>
          <w:cols w:space="720"/>
        </w:sectPr>
      </w:pPr>
    </w:p>
    <w:p w:rsidR="00DC74B6" w:rsidRPr="000A448C" w:rsidRDefault="0068646A">
      <w:pPr>
        <w:pStyle w:val="Header"/>
        <w:jc w:val="center"/>
        <w:rPr>
          <w:rFonts w:ascii="Tahoma" w:eastAsia="Calibri" w:hAnsi="Tahoma" w:cs="Tahoma"/>
          <w:b/>
          <w:bCs/>
          <w:sz w:val="32"/>
          <w:szCs w:val="32"/>
        </w:rPr>
      </w:pPr>
      <w:r w:rsidRPr="000A448C">
        <w:rPr>
          <w:rFonts w:ascii="Tahoma" w:eastAsia="Calibri" w:hAnsi="Tahoma" w:cs="Tahoma"/>
          <w:b/>
          <w:bCs/>
          <w:sz w:val="32"/>
          <w:szCs w:val="32"/>
        </w:rPr>
        <w:lastRenderedPageBreak/>
        <w:t>AT CONSIDERATION: ANNUAL CONVERSATION at IEP</w:t>
      </w:r>
    </w:p>
    <w:p w:rsidR="00DC74B6" w:rsidRPr="000A448C" w:rsidRDefault="00DC74B6">
      <w:pPr>
        <w:pStyle w:val="Header"/>
        <w:jc w:val="center"/>
        <w:rPr>
          <w:rFonts w:ascii="Tahoma" w:eastAsia="Calibri" w:hAnsi="Tahoma" w:cs="Tahoma"/>
          <w:b/>
          <w:bCs/>
          <w:sz w:val="32"/>
          <w:szCs w:val="32"/>
        </w:rPr>
      </w:pPr>
    </w:p>
    <w:p w:rsidR="00DC74B6" w:rsidRPr="000A448C" w:rsidRDefault="0068646A">
      <w:pPr>
        <w:pStyle w:val="Header"/>
        <w:jc w:val="center"/>
        <w:rPr>
          <w:rFonts w:ascii="Tahoma" w:eastAsia="Calibri" w:hAnsi="Tahoma" w:cs="Tahoma"/>
          <w:b/>
          <w:bCs/>
          <w:sz w:val="32"/>
          <w:szCs w:val="32"/>
        </w:rPr>
      </w:pPr>
      <w:r w:rsidRPr="000A448C">
        <w:rPr>
          <w:rFonts w:ascii="Tahoma" w:hAnsi="Tahoma" w:cs="Tahoma"/>
          <w:noProof/>
        </w:rPr>
        <w:drawing>
          <wp:inline distT="0" distB="0" distL="0" distR="0">
            <wp:extent cx="8686800" cy="4973102"/>
            <wp:effectExtent l="0" t="0" r="0" b="0"/>
            <wp:docPr id="1073741859" name="officeArt object" descr="Graphic representation of previous information found on page 10." title="AT Consideration: Annual Conversation at IEP Flowchart"/>
            <wp:cNvGraphicFramePr/>
            <a:graphic xmlns:a="http://schemas.openxmlformats.org/drawingml/2006/main">
              <a:graphicData uri="http://schemas.openxmlformats.org/drawingml/2006/picture">
                <pic:pic xmlns:pic="http://schemas.openxmlformats.org/drawingml/2006/picture">
                  <pic:nvPicPr>
                    <pic:cNvPr id="1073741859" name="image23.png"/>
                    <pic:cNvPicPr/>
                  </pic:nvPicPr>
                  <pic:blipFill>
                    <a:blip r:embed="rId30">
                      <a:extLst/>
                    </a:blip>
                    <a:stretch>
                      <a:fillRect/>
                    </a:stretch>
                  </pic:blipFill>
                  <pic:spPr>
                    <a:xfrm>
                      <a:off x="0" y="0"/>
                      <a:ext cx="8686800" cy="4973102"/>
                    </a:xfrm>
                    <a:prstGeom prst="rect">
                      <a:avLst/>
                    </a:prstGeom>
                    <a:ln w="12700" cap="flat">
                      <a:noFill/>
                      <a:miter lim="400000"/>
                    </a:ln>
                    <a:effectLst/>
                  </pic:spPr>
                </pic:pic>
              </a:graphicData>
            </a:graphic>
          </wp:inline>
        </w:drawing>
      </w:r>
    </w:p>
    <w:p w:rsidR="00DC74B6" w:rsidRPr="000A448C" w:rsidRDefault="00DC74B6">
      <w:pPr>
        <w:pStyle w:val="Body"/>
        <w:rPr>
          <w:rFonts w:ascii="Tahoma" w:hAnsi="Tahoma" w:cs="Tahoma"/>
        </w:rPr>
        <w:sectPr w:rsidR="00DC74B6" w:rsidRPr="000A448C" w:rsidSect="00DF5BFD">
          <w:pgSz w:w="15840" w:h="12240" w:orient="landscape"/>
          <w:pgMar w:top="1440" w:right="1440" w:bottom="720" w:left="1440" w:header="720" w:footer="720" w:gutter="0"/>
          <w:cols w:space="720"/>
          <w:docGrid w:linePitch="326"/>
        </w:sectPr>
      </w:pPr>
    </w:p>
    <w:p w:rsidR="00EA79D0" w:rsidRPr="000A448C" w:rsidRDefault="00EA79D0">
      <w:pPr>
        <w:pStyle w:val="Header"/>
        <w:jc w:val="center"/>
        <w:rPr>
          <w:rFonts w:ascii="Tahoma" w:eastAsia="Calibri" w:hAnsi="Tahoma" w:cs="Tahoma"/>
          <w:b/>
          <w:bCs/>
          <w:sz w:val="36"/>
          <w:szCs w:val="36"/>
        </w:rPr>
        <w:sectPr w:rsidR="00EA79D0" w:rsidRPr="000A448C">
          <w:pgSz w:w="12240" w:h="15840"/>
          <w:pgMar w:top="720" w:right="1440" w:bottom="1440" w:left="1440" w:header="720" w:footer="720" w:gutter="0"/>
          <w:cols w:space="720"/>
        </w:sectPr>
      </w:pPr>
    </w:p>
    <w:p w:rsidR="002037EE" w:rsidRDefault="0068646A">
      <w:pPr>
        <w:pStyle w:val="Header"/>
        <w:jc w:val="center"/>
        <w:rPr>
          <w:rFonts w:ascii="Tahoma" w:eastAsia="Calibri" w:hAnsi="Tahoma" w:cs="Tahoma"/>
          <w:b/>
          <w:bCs/>
          <w:sz w:val="36"/>
          <w:szCs w:val="36"/>
        </w:rPr>
      </w:pPr>
      <w:r w:rsidRPr="000A448C">
        <w:rPr>
          <w:rFonts w:ascii="Tahoma" w:eastAsia="Calibri" w:hAnsi="Tahoma" w:cs="Tahoma"/>
          <w:b/>
          <w:bCs/>
          <w:sz w:val="36"/>
          <w:szCs w:val="36"/>
        </w:rPr>
        <w:t>Assistive Technology Trial Process</w:t>
      </w:r>
    </w:p>
    <w:p w:rsidR="00DC74B6" w:rsidRPr="000A448C" w:rsidRDefault="0066282A">
      <w:pPr>
        <w:pStyle w:val="Header"/>
        <w:jc w:val="center"/>
        <w:rPr>
          <w:rFonts w:ascii="Tahoma" w:eastAsia="Calibri" w:hAnsi="Tahoma" w:cs="Tahoma"/>
          <w:b/>
          <w:bCs/>
          <w:sz w:val="36"/>
          <w:szCs w:val="36"/>
        </w:rPr>
      </w:pPr>
      <w:r w:rsidRPr="000A448C">
        <w:rPr>
          <w:rFonts w:ascii="Tahoma" w:hAnsi="Tahoma" w:cs="Tahoma"/>
          <w:noProof/>
        </w:rPr>
        <w:drawing>
          <wp:inline distT="0" distB="0" distL="0" distR="0" wp14:anchorId="573A2E77" wp14:editId="6E157DA5">
            <wp:extent cx="5943600" cy="6929076"/>
            <wp:effectExtent l="0" t="0" r="0" b="0"/>
            <wp:docPr id="18" name="Picture 18" descr="Graphic representation of previous information found on page 16." title="AT Trial Proces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6929076"/>
                    </a:xfrm>
                    <a:prstGeom prst="rect">
                      <a:avLst/>
                    </a:prstGeom>
                    <a:noFill/>
                    <a:ln>
                      <a:noFill/>
                    </a:ln>
                  </pic:spPr>
                </pic:pic>
              </a:graphicData>
            </a:graphic>
          </wp:inline>
        </w:drawing>
      </w:r>
    </w:p>
    <w:p w:rsidR="00DC74B6" w:rsidRPr="000A448C" w:rsidRDefault="0068646A">
      <w:pPr>
        <w:pStyle w:val="Body"/>
        <w:rPr>
          <w:rFonts w:ascii="Tahoma" w:hAnsi="Tahoma" w:cs="Tahoma"/>
        </w:rPr>
      </w:pPr>
      <w:r w:rsidRPr="000A448C">
        <w:rPr>
          <w:rFonts w:ascii="Tahoma" w:eastAsia="Book Antiqua" w:hAnsi="Tahoma" w:cs="Tahoma"/>
        </w:rPr>
        <w:br w:type="page"/>
      </w:r>
    </w:p>
    <w:p w:rsidR="00DC74B6" w:rsidRPr="000A448C" w:rsidRDefault="00DC74B6">
      <w:pPr>
        <w:pStyle w:val="Body"/>
        <w:rPr>
          <w:rFonts w:ascii="Tahoma" w:eastAsia="Book Antiqua" w:hAnsi="Tahoma" w:cs="Tahoma"/>
        </w:rPr>
      </w:pPr>
    </w:p>
    <w:p w:rsidR="00DC74B6" w:rsidRPr="000A448C" w:rsidRDefault="0068646A">
      <w:pPr>
        <w:pStyle w:val="Body"/>
        <w:jc w:val="center"/>
        <w:rPr>
          <w:rFonts w:ascii="Tahoma" w:eastAsia="Calibri" w:hAnsi="Tahoma" w:cs="Tahoma"/>
          <w:b/>
          <w:bCs/>
          <w:sz w:val="32"/>
          <w:szCs w:val="32"/>
        </w:rPr>
      </w:pPr>
      <w:r w:rsidRPr="000A448C">
        <w:rPr>
          <w:rFonts w:ascii="Tahoma" w:eastAsia="Calibri" w:hAnsi="Tahoma" w:cs="Tahoma"/>
          <w:b/>
          <w:bCs/>
          <w:sz w:val="32"/>
          <w:szCs w:val="32"/>
        </w:rPr>
        <w:t>Assistive Technology Evaluation</w:t>
      </w:r>
    </w:p>
    <w:p w:rsidR="00DC74B6" w:rsidRPr="000A448C" w:rsidRDefault="00DC74B6">
      <w:pPr>
        <w:pStyle w:val="Body"/>
        <w:jc w:val="center"/>
        <w:rPr>
          <w:rFonts w:ascii="Tahoma" w:eastAsia="Calibri" w:hAnsi="Tahoma" w:cs="Tahoma"/>
          <w:b/>
          <w:bCs/>
          <w:sz w:val="32"/>
          <w:szCs w:val="32"/>
        </w:rPr>
      </w:pPr>
    </w:p>
    <w:p w:rsidR="00DC74B6" w:rsidRPr="000A448C" w:rsidRDefault="00DC74B6">
      <w:pPr>
        <w:pStyle w:val="Body"/>
        <w:jc w:val="center"/>
        <w:rPr>
          <w:rFonts w:ascii="Tahoma" w:eastAsia="Calibri" w:hAnsi="Tahoma" w:cs="Tahoma"/>
          <w:b/>
          <w:bCs/>
          <w:sz w:val="32"/>
          <w:szCs w:val="32"/>
        </w:rPr>
      </w:pPr>
    </w:p>
    <w:p w:rsidR="00DC74B6" w:rsidRPr="000A448C" w:rsidRDefault="0068646A">
      <w:pPr>
        <w:pStyle w:val="Body"/>
        <w:jc w:val="center"/>
        <w:rPr>
          <w:rFonts w:ascii="Tahoma" w:eastAsia="Calibri" w:hAnsi="Tahoma" w:cs="Tahoma"/>
          <w:b/>
          <w:bCs/>
          <w:sz w:val="32"/>
          <w:szCs w:val="32"/>
        </w:rPr>
      </w:pPr>
      <w:r w:rsidRPr="000A448C">
        <w:rPr>
          <w:rFonts w:ascii="Tahoma" w:hAnsi="Tahoma" w:cs="Tahoma"/>
          <w:noProof/>
        </w:rPr>
        <w:drawing>
          <wp:inline distT="0" distB="0" distL="0" distR="0">
            <wp:extent cx="5943600" cy="7190772"/>
            <wp:effectExtent l="0" t="0" r="0" b="0"/>
            <wp:docPr id="1073741861" name="officeArt object" descr="Graphic representation of previous information found on page 20." title="Assistive Technology Evaluation Flow chart"/>
            <wp:cNvGraphicFramePr/>
            <a:graphic xmlns:a="http://schemas.openxmlformats.org/drawingml/2006/main">
              <a:graphicData uri="http://schemas.openxmlformats.org/drawingml/2006/picture">
                <pic:pic xmlns:pic="http://schemas.openxmlformats.org/drawingml/2006/picture">
                  <pic:nvPicPr>
                    <pic:cNvPr id="1073741861" name="image9.tif"/>
                    <pic:cNvPicPr/>
                  </pic:nvPicPr>
                  <pic:blipFill>
                    <a:blip r:embed="rId32">
                      <a:extLst/>
                    </a:blip>
                    <a:stretch>
                      <a:fillRect/>
                    </a:stretch>
                  </pic:blipFill>
                  <pic:spPr>
                    <a:xfrm>
                      <a:off x="0" y="0"/>
                      <a:ext cx="5943600" cy="7190772"/>
                    </a:xfrm>
                    <a:prstGeom prst="rect">
                      <a:avLst/>
                    </a:prstGeom>
                    <a:ln w="12700" cap="flat">
                      <a:noFill/>
                      <a:miter lim="400000"/>
                    </a:ln>
                    <a:effectLst/>
                  </pic:spPr>
                </pic:pic>
              </a:graphicData>
            </a:graphic>
          </wp:inline>
        </w:drawing>
      </w:r>
    </w:p>
    <w:p w:rsidR="00DC74B6" w:rsidRPr="000A448C" w:rsidRDefault="0068646A">
      <w:pPr>
        <w:pStyle w:val="Body"/>
        <w:rPr>
          <w:rFonts w:ascii="Tahoma" w:hAnsi="Tahoma" w:cs="Tahoma"/>
        </w:rPr>
      </w:pPr>
      <w:r w:rsidRPr="000A448C">
        <w:rPr>
          <w:rFonts w:ascii="Tahoma" w:eastAsia="Book Antiqua" w:hAnsi="Tahoma" w:cs="Tahoma"/>
        </w:rPr>
        <w:br w:type="page"/>
      </w:r>
    </w:p>
    <w:p w:rsidR="00DC74B6" w:rsidRPr="000A448C" w:rsidRDefault="0068646A">
      <w:pPr>
        <w:pStyle w:val="Body"/>
        <w:rPr>
          <w:rFonts w:ascii="Tahoma" w:eastAsia="Cambria" w:hAnsi="Tahoma" w:cs="Tahoma"/>
          <w:sz w:val="110"/>
          <w:szCs w:val="110"/>
        </w:rPr>
      </w:pPr>
      <w:r w:rsidRPr="000A448C">
        <w:rPr>
          <w:rFonts w:ascii="Tahoma" w:eastAsia="Cambria" w:hAnsi="Tahoma" w:cs="Tahoma"/>
          <w:sz w:val="110"/>
          <w:szCs w:val="110"/>
        </w:rPr>
        <w:lastRenderedPageBreak/>
        <w:t>AT Consideration</w:t>
      </w:r>
    </w:p>
    <w:p w:rsidR="00DC74B6" w:rsidRPr="000A448C" w:rsidRDefault="0068646A">
      <w:pPr>
        <w:pStyle w:val="Body"/>
        <w:rPr>
          <w:rFonts w:ascii="Tahoma" w:eastAsia="Cambria" w:hAnsi="Tahoma" w:cs="Tahoma"/>
          <w:sz w:val="48"/>
          <w:szCs w:val="48"/>
        </w:rPr>
      </w:pPr>
      <w:r w:rsidRPr="000A448C">
        <w:rPr>
          <w:rFonts w:ascii="Tahoma" w:eastAsia="Cambria" w:hAnsi="Tahoma" w:cs="Tahoma"/>
          <w:sz w:val="48"/>
          <w:szCs w:val="48"/>
        </w:rPr>
        <w:t>Considering all special education students’ AT needs</w:t>
      </w:r>
    </w:p>
    <w:p w:rsidR="002037EE" w:rsidRDefault="0068646A" w:rsidP="002037EE">
      <w:pPr>
        <w:pStyle w:val="Body"/>
        <w:rPr>
          <w:rFonts w:ascii="Tahoma" w:eastAsia="Cambria" w:hAnsi="Tahoma" w:cs="Tahoma"/>
        </w:rPr>
      </w:pPr>
      <w:r w:rsidRPr="000A448C">
        <w:rPr>
          <w:rFonts w:ascii="Tahoma" w:eastAsia="Cambria" w:hAnsi="Tahoma" w:cs="Tahoma"/>
        </w:rPr>
        <w:t xml:space="preserve">As mandated by the Individuals with Disabilities Education Act 2004, Individual Educational Program (IEP) teams must consider the student’s need for assistive technology devices and services annually. Consideration is defined in the Merriam-Webster dictionary as </w:t>
      </w:r>
      <w:r w:rsidR="006B09B9" w:rsidRPr="000A448C">
        <w:rPr>
          <w:rFonts w:ascii="Tahoma" w:eastAsia="Cambria" w:hAnsi="Tahoma" w:cs="Tahoma"/>
        </w:rPr>
        <w:t>“continuous and careful thought</w:t>
      </w:r>
      <w:r w:rsidRPr="000A448C">
        <w:rPr>
          <w:rFonts w:ascii="Tahoma" w:eastAsia="Cambria" w:hAnsi="Tahoma" w:cs="Tahoma"/>
        </w:rPr>
        <w:t>: a matter weighed or taken into account when formulating an opinion or pl</w:t>
      </w:r>
      <w:r w:rsidR="006B09B9" w:rsidRPr="000A448C">
        <w:rPr>
          <w:rFonts w:ascii="Tahoma" w:eastAsia="Cambria" w:hAnsi="Tahoma" w:cs="Tahoma"/>
        </w:rPr>
        <w:t xml:space="preserve">an.” IEP teams are required to </w:t>
      </w:r>
      <w:r w:rsidRPr="000A448C">
        <w:rPr>
          <w:rFonts w:ascii="Tahoma" w:eastAsia="Cambria" w:hAnsi="Tahoma" w:cs="Tahoma"/>
        </w:rPr>
        <w:t>document the outcomes of this “careful thought” in the student’s IEP. In Macomb County assistive technology consideration must always be addressed in the Consideration of Special Factors section of the IEP.</w:t>
      </w:r>
    </w:p>
    <w:p w:rsidR="00DC74B6" w:rsidRPr="000A448C" w:rsidRDefault="002037EE" w:rsidP="002037EE">
      <w:pPr>
        <w:pStyle w:val="Body"/>
        <w:rPr>
          <w:rFonts w:ascii="Tahoma" w:eastAsia="Cambria" w:hAnsi="Tahoma" w:cs="Tahoma"/>
          <w:sz w:val="22"/>
          <w:szCs w:val="22"/>
        </w:rPr>
      </w:pPr>
      <w:r w:rsidRPr="000A448C">
        <w:rPr>
          <w:rFonts w:ascii="Tahoma" w:eastAsia="Cambria" w:hAnsi="Tahoma" w:cs="Tahoma"/>
          <w:sz w:val="22"/>
          <w:szCs w:val="22"/>
        </w:rPr>
        <w:t xml:space="preserve"> </w:t>
      </w:r>
    </w:p>
    <w:p w:rsidR="00DC74B6" w:rsidRPr="000A448C" w:rsidRDefault="0068646A">
      <w:pPr>
        <w:pStyle w:val="FreeForm"/>
        <w:rPr>
          <w:rFonts w:ascii="Tahoma" w:eastAsia="Cambria" w:hAnsi="Tahoma" w:cs="Tahoma"/>
          <w:sz w:val="22"/>
          <w:szCs w:val="22"/>
        </w:rPr>
      </w:pPr>
      <w:r w:rsidRPr="000A448C">
        <w:rPr>
          <w:rFonts w:ascii="Tahoma" w:eastAsia="Cambria" w:hAnsi="Tahoma" w:cs="Tahoma"/>
          <w:sz w:val="22"/>
          <w:szCs w:val="22"/>
        </w:rPr>
        <w:t>Some general rules about AT Consideration include:</w:t>
      </w:r>
    </w:p>
    <w:p w:rsidR="00DC74B6" w:rsidRPr="000A448C" w:rsidRDefault="00DC74B6">
      <w:pPr>
        <w:pStyle w:val="FreeForm"/>
        <w:rPr>
          <w:rFonts w:ascii="Tahoma" w:eastAsia="Cambria" w:hAnsi="Tahoma" w:cs="Tahoma"/>
          <w:sz w:val="22"/>
          <w:szCs w:val="22"/>
        </w:rPr>
      </w:pPr>
    </w:p>
    <w:p w:rsidR="00DC74B6" w:rsidRPr="000A448C" w:rsidRDefault="0068646A" w:rsidP="00AC5CA3">
      <w:pPr>
        <w:pStyle w:val="FreeForm"/>
        <w:numPr>
          <w:ilvl w:val="0"/>
          <w:numId w:val="97"/>
        </w:numPr>
        <w:spacing w:after="0" w:line="240" w:lineRule="auto"/>
        <w:ind w:left="87" w:hanging="87"/>
        <w:rPr>
          <w:rFonts w:ascii="Tahoma" w:eastAsia="Times New Roman" w:hAnsi="Tahoma" w:cs="Tahoma"/>
        </w:rPr>
      </w:pPr>
      <w:r w:rsidRPr="000A448C">
        <w:rPr>
          <w:rFonts w:ascii="Tahoma" w:eastAsia="Cambria" w:hAnsi="Tahoma" w:cs="Tahoma"/>
          <w:sz w:val="22"/>
          <w:szCs w:val="22"/>
        </w:rPr>
        <w:t xml:space="preserve">Because the student’s annual goals and objectives will be the focus of the discussion about assistive technology, AT consideration should occur later in the IEP process after these components of the educational plan have been developed. </w:t>
      </w:r>
    </w:p>
    <w:p w:rsidR="00DC74B6" w:rsidRPr="000A448C" w:rsidRDefault="00DC74B6">
      <w:pPr>
        <w:pStyle w:val="FreeForm"/>
        <w:rPr>
          <w:rFonts w:ascii="Tahoma" w:eastAsia="Cambria" w:hAnsi="Tahoma" w:cs="Tahoma"/>
          <w:sz w:val="22"/>
          <w:szCs w:val="22"/>
        </w:rPr>
      </w:pPr>
    </w:p>
    <w:p w:rsidR="00DC74B6" w:rsidRPr="000A448C" w:rsidRDefault="0068646A" w:rsidP="00AC5CA3">
      <w:pPr>
        <w:pStyle w:val="FreeForm"/>
        <w:numPr>
          <w:ilvl w:val="0"/>
          <w:numId w:val="98"/>
        </w:numPr>
        <w:spacing w:after="0" w:line="240" w:lineRule="auto"/>
        <w:ind w:left="87" w:hanging="87"/>
        <w:rPr>
          <w:rFonts w:ascii="Tahoma" w:eastAsia="Times New Roman" w:hAnsi="Tahoma" w:cs="Tahoma"/>
        </w:rPr>
      </w:pPr>
      <w:r w:rsidRPr="000A448C">
        <w:rPr>
          <w:rFonts w:ascii="Tahoma" w:eastAsia="Cambria" w:hAnsi="Tahoma" w:cs="Tahoma"/>
          <w:sz w:val="22"/>
          <w:szCs w:val="22"/>
        </w:rPr>
        <w:t>In order to think carefully about the whether to include AT devices and services into a student’s program, at least one person on the IEP Team must have adequate knowledge about assistive technology.</w:t>
      </w:r>
    </w:p>
    <w:p w:rsidR="00DC74B6" w:rsidRPr="000A448C" w:rsidRDefault="00DC74B6">
      <w:pPr>
        <w:pStyle w:val="FreeForm"/>
        <w:rPr>
          <w:rFonts w:ascii="Tahoma" w:eastAsia="Cambria" w:hAnsi="Tahoma" w:cs="Tahoma"/>
          <w:sz w:val="22"/>
          <w:szCs w:val="22"/>
        </w:rPr>
      </w:pPr>
    </w:p>
    <w:p w:rsidR="00DC74B6" w:rsidRPr="000A448C" w:rsidRDefault="0068646A" w:rsidP="00AC5CA3">
      <w:pPr>
        <w:pStyle w:val="FreeForm"/>
        <w:numPr>
          <w:ilvl w:val="0"/>
          <w:numId w:val="99"/>
        </w:numPr>
        <w:spacing w:after="0" w:line="240" w:lineRule="auto"/>
        <w:ind w:left="87" w:hanging="87"/>
        <w:rPr>
          <w:rFonts w:ascii="Tahoma" w:eastAsia="Times New Roman" w:hAnsi="Tahoma" w:cs="Tahoma"/>
        </w:rPr>
      </w:pPr>
      <w:r w:rsidRPr="000A448C">
        <w:rPr>
          <w:rFonts w:ascii="Tahoma" w:eastAsia="Cambria" w:hAnsi="Tahoma" w:cs="Tahoma"/>
          <w:sz w:val="22"/>
          <w:szCs w:val="22"/>
        </w:rPr>
        <w:t>Consideration should be a brief process, one that can take place within every IEP meeting without unduly extending it. It should last at least two minutes, but no more than 15 to 20 minutes. If a decision cannot be reached in a timely way, then AT needs may need to be addressed in another forum such as an assistive technology evaluation.</w:t>
      </w:r>
    </w:p>
    <w:p w:rsidR="00DC74B6" w:rsidRPr="000A448C" w:rsidRDefault="00DC74B6">
      <w:pPr>
        <w:pStyle w:val="FreeForm"/>
        <w:rPr>
          <w:rFonts w:ascii="Tahoma" w:eastAsia="Cambria" w:hAnsi="Tahoma" w:cs="Tahoma"/>
          <w:sz w:val="22"/>
          <w:szCs w:val="22"/>
        </w:rPr>
      </w:pPr>
    </w:p>
    <w:p w:rsidR="00DC74B6" w:rsidRPr="000A448C" w:rsidRDefault="0068646A">
      <w:pPr>
        <w:pStyle w:val="Body"/>
        <w:rPr>
          <w:rFonts w:ascii="Tahoma" w:eastAsia="Cambria" w:hAnsi="Tahoma" w:cs="Tahoma"/>
        </w:rPr>
      </w:pPr>
      <w:r w:rsidRPr="000A448C">
        <w:rPr>
          <w:rFonts w:ascii="Tahoma" w:eastAsia="Cambria" w:hAnsi="Tahoma" w:cs="Tahoma"/>
        </w:rPr>
        <w:t>Quality AT Consideration means:</w:t>
      </w:r>
    </w:p>
    <w:p w:rsidR="00DC74B6" w:rsidRPr="000A448C" w:rsidRDefault="0068646A" w:rsidP="00AC5CA3">
      <w:pPr>
        <w:pStyle w:val="Body"/>
        <w:numPr>
          <w:ilvl w:val="0"/>
          <w:numId w:val="100"/>
        </w:numPr>
        <w:tabs>
          <w:tab w:val="left" w:pos="360"/>
          <w:tab w:val="num" w:pos="1440"/>
        </w:tabs>
        <w:ind w:left="720"/>
        <w:rPr>
          <w:rFonts w:ascii="Tahoma" w:eastAsia="Cambria" w:hAnsi="Tahoma" w:cs="Tahoma"/>
        </w:rPr>
      </w:pPr>
      <w:r w:rsidRPr="000A448C">
        <w:rPr>
          <w:rFonts w:ascii="Tahoma" w:eastAsia="Cambria" w:hAnsi="Tahoma" w:cs="Tahoma"/>
        </w:rPr>
        <w:t>Considering every student regardless of their disability</w:t>
      </w:r>
    </w:p>
    <w:p w:rsidR="00DC74B6" w:rsidRPr="000A448C" w:rsidRDefault="0068646A" w:rsidP="00AC5CA3">
      <w:pPr>
        <w:pStyle w:val="Body"/>
        <w:numPr>
          <w:ilvl w:val="0"/>
          <w:numId w:val="101"/>
        </w:numPr>
        <w:tabs>
          <w:tab w:val="left" w:pos="360"/>
          <w:tab w:val="num" w:pos="1440"/>
        </w:tabs>
        <w:ind w:left="720"/>
        <w:rPr>
          <w:rFonts w:ascii="Tahoma" w:eastAsia="Cambria" w:hAnsi="Tahoma" w:cs="Tahoma"/>
        </w:rPr>
      </w:pPr>
      <w:r w:rsidRPr="000A448C">
        <w:rPr>
          <w:rFonts w:ascii="Tahoma" w:eastAsia="Cambria" w:hAnsi="Tahoma" w:cs="Tahoma"/>
        </w:rPr>
        <w:t>Consideration comes from an informed decision making team</w:t>
      </w:r>
    </w:p>
    <w:p w:rsidR="00DC74B6" w:rsidRPr="000A448C" w:rsidRDefault="0068646A" w:rsidP="00AC5CA3">
      <w:pPr>
        <w:pStyle w:val="Body"/>
        <w:numPr>
          <w:ilvl w:val="0"/>
          <w:numId w:val="102"/>
        </w:numPr>
        <w:tabs>
          <w:tab w:val="left" w:pos="360"/>
          <w:tab w:val="num" w:pos="1440"/>
        </w:tabs>
        <w:ind w:left="720"/>
        <w:rPr>
          <w:rFonts w:ascii="Tahoma" w:eastAsia="Cambria" w:hAnsi="Tahoma" w:cs="Tahoma"/>
        </w:rPr>
      </w:pPr>
      <w:r w:rsidRPr="000A448C">
        <w:rPr>
          <w:rFonts w:ascii="Tahoma" w:eastAsia="Cambria" w:hAnsi="Tahoma" w:cs="Tahoma"/>
        </w:rPr>
        <w:t>Consideration is based on progress in the general curriculum</w:t>
      </w:r>
    </w:p>
    <w:p w:rsidR="00DC74B6" w:rsidRPr="000A448C" w:rsidRDefault="0068646A" w:rsidP="00AC5CA3">
      <w:pPr>
        <w:pStyle w:val="Body"/>
        <w:numPr>
          <w:ilvl w:val="0"/>
          <w:numId w:val="103"/>
        </w:numPr>
        <w:tabs>
          <w:tab w:val="left" w:pos="360"/>
          <w:tab w:val="num" w:pos="1440"/>
        </w:tabs>
        <w:ind w:left="720"/>
        <w:rPr>
          <w:rFonts w:ascii="Tahoma" w:eastAsia="Cambria" w:hAnsi="Tahoma" w:cs="Tahoma"/>
        </w:rPr>
      </w:pPr>
      <w:r w:rsidRPr="000A448C">
        <w:rPr>
          <w:rFonts w:ascii="Tahoma" w:eastAsia="Cambria" w:hAnsi="Tahoma" w:cs="Tahoma"/>
        </w:rPr>
        <w:t>Consideration occurs using data-based decisions</w:t>
      </w:r>
    </w:p>
    <w:p w:rsidR="00DC74B6" w:rsidRPr="000A448C" w:rsidRDefault="0068646A" w:rsidP="00AC5CA3">
      <w:pPr>
        <w:pStyle w:val="Body"/>
        <w:numPr>
          <w:ilvl w:val="0"/>
          <w:numId w:val="104"/>
        </w:numPr>
        <w:tabs>
          <w:tab w:val="left" w:pos="360"/>
          <w:tab w:val="num" w:pos="1440"/>
        </w:tabs>
        <w:ind w:left="720"/>
        <w:rPr>
          <w:rFonts w:ascii="Tahoma" w:eastAsia="Cambria" w:hAnsi="Tahoma" w:cs="Tahoma"/>
        </w:rPr>
      </w:pPr>
      <w:r w:rsidRPr="000A448C">
        <w:rPr>
          <w:rFonts w:ascii="Tahoma" w:eastAsia="Cambria" w:hAnsi="Tahoma" w:cs="Tahoma"/>
        </w:rPr>
        <w:t>Consideration is documented in the IEP</w:t>
      </w:r>
    </w:p>
    <w:p w:rsidR="00DC74B6" w:rsidRPr="000A448C" w:rsidRDefault="00DC74B6">
      <w:pPr>
        <w:pStyle w:val="Body"/>
        <w:rPr>
          <w:rFonts w:ascii="Tahoma" w:eastAsia="Cambria" w:hAnsi="Tahoma" w:cs="Tahoma"/>
        </w:rPr>
      </w:pPr>
    </w:p>
    <w:p w:rsidR="00DC74B6" w:rsidRPr="000A448C" w:rsidRDefault="0068646A">
      <w:pPr>
        <w:pStyle w:val="Body"/>
        <w:rPr>
          <w:rFonts w:ascii="Tahoma" w:eastAsia="Cambria" w:hAnsi="Tahoma" w:cs="Tahoma"/>
        </w:rPr>
      </w:pPr>
      <w:r w:rsidRPr="000A448C">
        <w:rPr>
          <w:rFonts w:ascii="Tahoma" w:eastAsia="Cambria" w:hAnsi="Tahoma" w:cs="Tahoma"/>
        </w:rPr>
        <w:t>In order for IEP teams to adequately consider whether assistive technology supports are necessary at this time, the following set of guided questions should addressed annually.</w:t>
      </w:r>
    </w:p>
    <w:p w:rsidR="00DC74B6" w:rsidRPr="000A448C" w:rsidRDefault="00DC74B6">
      <w:pPr>
        <w:pStyle w:val="Body"/>
        <w:rPr>
          <w:rFonts w:ascii="Tahoma" w:eastAsia="Cambria" w:hAnsi="Tahoma" w:cs="Tahoma"/>
        </w:rPr>
      </w:pPr>
    </w:p>
    <w:p w:rsidR="00DC74B6" w:rsidRPr="000A448C" w:rsidRDefault="0068646A" w:rsidP="00AC5CA3">
      <w:pPr>
        <w:pStyle w:val="Body"/>
        <w:numPr>
          <w:ilvl w:val="0"/>
          <w:numId w:val="105"/>
        </w:numPr>
        <w:tabs>
          <w:tab w:val="num" w:pos="278"/>
        </w:tabs>
        <w:ind w:left="278" w:hanging="278"/>
        <w:rPr>
          <w:rFonts w:ascii="Tahoma" w:eastAsia="Cambria" w:hAnsi="Tahoma" w:cs="Tahoma"/>
        </w:rPr>
      </w:pPr>
      <w:r w:rsidRPr="000A448C">
        <w:rPr>
          <w:rFonts w:ascii="Tahoma" w:eastAsia="Cambria" w:hAnsi="Tahoma" w:cs="Tahoma"/>
        </w:rPr>
        <w:t>What tasks related to the student’s IEP goals and objectives is the student unable to do at a level that reflects his/her skills/abilities? List the tasks.</w:t>
      </w:r>
    </w:p>
    <w:p w:rsidR="00DC74B6" w:rsidRPr="000A448C" w:rsidRDefault="0068646A" w:rsidP="00AC5CA3">
      <w:pPr>
        <w:pStyle w:val="Body"/>
        <w:numPr>
          <w:ilvl w:val="0"/>
          <w:numId w:val="105"/>
        </w:numPr>
        <w:tabs>
          <w:tab w:val="num" w:pos="278"/>
        </w:tabs>
        <w:ind w:left="278" w:hanging="278"/>
        <w:rPr>
          <w:rFonts w:ascii="Tahoma" w:eastAsia="Cambria" w:hAnsi="Tahoma" w:cs="Tahoma"/>
        </w:rPr>
      </w:pPr>
      <w:r w:rsidRPr="000A448C">
        <w:rPr>
          <w:rFonts w:ascii="Tahoma" w:eastAsia="Cambria" w:hAnsi="Tahoma" w:cs="Tahoma"/>
        </w:rPr>
        <w:t>Can these tasks be remediated through intense, direct instruction? The team should list instructional programs that may benefit the learner.</w:t>
      </w:r>
    </w:p>
    <w:p w:rsidR="00DC74B6" w:rsidRPr="000A448C" w:rsidRDefault="0068646A" w:rsidP="00AC5CA3">
      <w:pPr>
        <w:pStyle w:val="Body"/>
        <w:numPr>
          <w:ilvl w:val="0"/>
          <w:numId w:val="105"/>
        </w:numPr>
        <w:tabs>
          <w:tab w:val="num" w:pos="278"/>
        </w:tabs>
        <w:ind w:left="278" w:hanging="278"/>
        <w:rPr>
          <w:rFonts w:ascii="Tahoma" w:eastAsia="Cambria" w:hAnsi="Tahoma" w:cs="Tahoma"/>
        </w:rPr>
      </w:pPr>
      <w:r w:rsidRPr="000A448C">
        <w:rPr>
          <w:rFonts w:ascii="Tahoma" w:eastAsia="Cambria" w:hAnsi="Tahoma" w:cs="Tahoma"/>
        </w:rPr>
        <w:t>Could the student complete these tasks with new strategies or accommodations? The team should list the strategies and accommodations that may meet the student’s needs.</w:t>
      </w:r>
    </w:p>
    <w:p w:rsidR="00DC74B6" w:rsidRPr="000A448C" w:rsidRDefault="0068646A" w:rsidP="00AC5CA3">
      <w:pPr>
        <w:pStyle w:val="Body"/>
        <w:numPr>
          <w:ilvl w:val="0"/>
          <w:numId w:val="105"/>
        </w:numPr>
        <w:tabs>
          <w:tab w:val="num" w:pos="278"/>
        </w:tabs>
        <w:ind w:left="278" w:hanging="278"/>
        <w:rPr>
          <w:rFonts w:ascii="Tahoma" w:eastAsia="Cambria" w:hAnsi="Tahoma" w:cs="Tahoma"/>
        </w:rPr>
      </w:pPr>
      <w:r w:rsidRPr="000A448C">
        <w:rPr>
          <w:rFonts w:ascii="Tahoma" w:eastAsia="Cambria" w:hAnsi="Tahoma" w:cs="Tahoma"/>
        </w:rPr>
        <w:t>Would the use of assistive technology tools help the student perform the task more easily, efficiently, effectively or independently in the least restrictive environment? The team should list the assistive technology tools that may meet the student’s needs.</w:t>
      </w:r>
    </w:p>
    <w:p w:rsidR="00DC74B6" w:rsidRPr="000A448C" w:rsidRDefault="00DC74B6">
      <w:pPr>
        <w:pStyle w:val="Body"/>
        <w:rPr>
          <w:rFonts w:ascii="Tahoma" w:eastAsia="Cambria" w:hAnsi="Tahoma" w:cs="Tahoma"/>
        </w:rPr>
      </w:pPr>
    </w:p>
    <w:p w:rsidR="00DC74B6" w:rsidRPr="000A448C" w:rsidRDefault="0068646A">
      <w:pPr>
        <w:pStyle w:val="FreeForm"/>
        <w:rPr>
          <w:rFonts w:ascii="Tahoma" w:eastAsia="Cambria" w:hAnsi="Tahoma" w:cs="Tahoma"/>
          <w:sz w:val="22"/>
          <w:szCs w:val="22"/>
        </w:rPr>
      </w:pPr>
      <w:r w:rsidRPr="000A448C">
        <w:rPr>
          <w:rFonts w:ascii="Tahoma" w:eastAsia="Cambria" w:hAnsi="Tahoma" w:cs="Tahoma"/>
          <w:sz w:val="22"/>
          <w:szCs w:val="22"/>
        </w:rPr>
        <w:t>The process should include a generation of potential solutions, including assistive technology, if the student’s needs are not being met. The decision made by the IEP team must be documented in the IEP. See below.</w:t>
      </w:r>
    </w:p>
    <w:p w:rsidR="00DC74B6" w:rsidRPr="000A448C" w:rsidRDefault="00DC74B6">
      <w:pPr>
        <w:pStyle w:val="FreeForm"/>
        <w:rPr>
          <w:rFonts w:ascii="Tahoma" w:eastAsia="Cambria" w:hAnsi="Tahoma" w:cs="Tahoma"/>
          <w:sz w:val="22"/>
          <w:szCs w:val="22"/>
        </w:rPr>
      </w:pPr>
    </w:p>
    <w:p w:rsidR="00DC74B6" w:rsidRPr="000A448C" w:rsidRDefault="0068646A">
      <w:pPr>
        <w:pStyle w:val="Body"/>
        <w:rPr>
          <w:rFonts w:ascii="Tahoma" w:hAnsi="Tahoma" w:cs="Tahoma"/>
        </w:rPr>
      </w:pPr>
      <w:r w:rsidRPr="000A448C">
        <w:rPr>
          <w:rFonts w:ascii="Tahoma" w:eastAsia="Cambria" w:hAnsi="Tahoma" w:cs="Tahoma"/>
          <w:b/>
          <w:bCs/>
          <w:sz w:val="28"/>
          <w:szCs w:val="28"/>
        </w:rPr>
        <w:br w:type="page"/>
      </w:r>
    </w:p>
    <w:p w:rsidR="00DC74B6" w:rsidRPr="000A448C" w:rsidRDefault="00DC74B6">
      <w:pPr>
        <w:pStyle w:val="Body"/>
        <w:rPr>
          <w:rFonts w:ascii="Tahoma" w:eastAsia="Cambria" w:hAnsi="Tahoma" w:cs="Tahoma"/>
          <w:b/>
          <w:bCs/>
          <w:sz w:val="28"/>
          <w:szCs w:val="28"/>
        </w:rPr>
      </w:pPr>
    </w:p>
    <w:p w:rsidR="00DC74B6" w:rsidRPr="000A448C" w:rsidRDefault="0068646A">
      <w:pPr>
        <w:pStyle w:val="BodyB"/>
        <w:jc w:val="center"/>
        <w:rPr>
          <w:rFonts w:ascii="Tahoma" w:eastAsia="Cambria" w:hAnsi="Tahoma" w:cs="Tahoma"/>
          <w:b/>
          <w:bCs/>
          <w:sz w:val="28"/>
          <w:szCs w:val="28"/>
        </w:rPr>
      </w:pPr>
      <w:r w:rsidRPr="000A448C">
        <w:rPr>
          <w:rFonts w:ascii="Tahoma" w:eastAsia="Cambria" w:hAnsi="Tahoma" w:cs="Tahoma"/>
          <w:b/>
          <w:bCs/>
          <w:sz w:val="28"/>
          <w:szCs w:val="28"/>
        </w:rPr>
        <w:t>AT Consideration Tool Guide</w:t>
      </w:r>
    </w:p>
    <w:p w:rsidR="00DC74B6" w:rsidRPr="000A448C" w:rsidRDefault="00DC74B6">
      <w:pPr>
        <w:pStyle w:val="BodyB"/>
        <w:rPr>
          <w:rFonts w:ascii="Tahoma" w:eastAsia="Cambria" w:hAnsi="Tahoma" w:cs="Tahoma"/>
          <w:b/>
          <w:bCs/>
          <w:sz w:val="28"/>
          <w:szCs w:val="28"/>
        </w:rPr>
      </w:pPr>
    </w:p>
    <w:p w:rsidR="00DC74B6" w:rsidRPr="000A448C" w:rsidRDefault="0068646A">
      <w:pPr>
        <w:pStyle w:val="BodyB"/>
        <w:rPr>
          <w:rFonts w:ascii="Tahoma" w:eastAsia="Cambria" w:hAnsi="Tahoma" w:cs="Tahoma"/>
          <w:b/>
          <w:bCs/>
          <w:sz w:val="28"/>
          <w:szCs w:val="28"/>
        </w:rPr>
      </w:pPr>
      <w:r w:rsidRPr="000A448C">
        <w:rPr>
          <w:rFonts w:ascii="Tahoma" w:eastAsia="Cambria" w:hAnsi="Tahoma" w:cs="Tahoma"/>
          <w:b/>
          <w:bCs/>
          <w:sz w:val="28"/>
          <w:szCs w:val="28"/>
        </w:rPr>
        <w:t>Written Production</w:t>
      </w:r>
    </w:p>
    <w:p w:rsidR="00DC74B6" w:rsidRPr="000A448C" w:rsidRDefault="0068646A">
      <w:pPr>
        <w:pStyle w:val="BodyB"/>
        <w:rPr>
          <w:rFonts w:ascii="Tahoma" w:eastAsia="Cambria" w:hAnsi="Tahoma" w:cs="Tahoma"/>
        </w:rPr>
      </w:pPr>
      <w:r w:rsidRPr="000A448C">
        <w:rPr>
          <w:rFonts w:ascii="Tahoma" w:eastAsia="Cambria" w:hAnsi="Tahoma" w:cs="Tahoma"/>
        </w:rPr>
        <w:t>Students who have difficulty producing written communication with standard writing tools may benefit from assistive technology. Samples of tools to support written production are listed below.</w:t>
      </w:r>
    </w:p>
    <w:p w:rsidR="00DC74B6" w:rsidRPr="000A448C" w:rsidRDefault="0068646A" w:rsidP="00AC5CA3">
      <w:pPr>
        <w:pStyle w:val="BodyB"/>
        <w:numPr>
          <w:ilvl w:val="0"/>
          <w:numId w:val="106"/>
        </w:numPr>
        <w:tabs>
          <w:tab w:val="clear" w:pos="720"/>
          <w:tab w:val="num" w:pos="753"/>
        </w:tabs>
        <w:ind w:left="753" w:hanging="393"/>
        <w:rPr>
          <w:rFonts w:ascii="Tahoma" w:eastAsia="Times New Roman" w:hAnsi="Tahoma" w:cs="Tahoma"/>
        </w:rPr>
      </w:pPr>
      <w:r w:rsidRPr="000A448C">
        <w:rPr>
          <w:rFonts w:ascii="Tahoma" w:eastAsia="Cambria" w:hAnsi="Tahoma" w:cs="Tahoma"/>
          <w:sz w:val="22"/>
          <w:szCs w:val="22"/>
        </w:rPr>
        <w:t>Pencil grip</w:t>
      </w:r>
    </w:p>
    <w:p w:rsidR="00DC74B6" w:rsidRPr="000A448C" w:rsidRDefault="0068646A" w:rsidP="00AC5CA3">
      <w:pPr>
        <w:pStyle w:val="BodyB"/>
        <w:numPr>
          <w:ilvl w:val="0"/>
          <w:numId w:val="107"/>
        </w:numPr>
        <w:tabs>
          <w:tab w:val="clear" w:pos="720"/>
          <w:tab w:val="num" w:pos="753"/>
        </w:tabs>
        <w:ind w:left="753" w:hanging="393"/>
        <w:rPr>
          <w:rFonts w:ascii="Tahoma" w:eastAsia="Times New Roman" w:hAnsi="Tahoma" w:cs="Tahoma"/>
        </w:rPr>
      </w:pPr>
      <w:r w:rsidRPr="000A448C">
        <w:rPr>
          <w:rFonts w:ascii="Tahoma" w:eastAsia="Cambria" w:hAnsi="Tahoma" w:cs="Tahoma"/>
          <w:sz w:val="22"/>
          <w:szCs w:val="22"/>
        </w:rPr>
        <w:t>Raised line paper</w:t>
      </w:r>
    </w:p>
    <w:p w:rsidR="00DC74B6" w:rsidRPr="000A448C" w:rsidRDefault="0068646A" w:rsidP="00AC5CA3">
      <w:pPr>
        <w:pStyle w:val="BodyB"/>
        <w:numPr>
          <w:ilvl w:val="0"/>
          <w:numId w:val="108"/>
        </w:numPr>
        <w:tabs>
          <w:tab w:val="clear" w:pos="720"/>
          <w:tab w:val="num" w:pos="753"/>
        </w:tabs>
        <w:ind w:left="753" w:hanging="393"/>
        <w:rPr>
          <w:rFonts w:ascii="Tahoma" w:eastAsia="Times New Roman" w:hAnsi="Tahoma" w:cs="Tahoma"/>
        </w:rPr>
      </w:pPr>
      <w:proofErr w:type="spellStart"/>
      <w:r w:rsidRPr="000A448C">
        <w:rPr>
          <w:rFonts w:ascii="Tahoma" w:eastAsia="Cambria" w:hAnsi="Tahoma" w:cs="Tahoma"/>
          <w:sz w:val="22"/>
          <w:szCs w:val="22"/>
        </w:rPr>
        <w:t>Slantboard</w:t>
      </w:r>
      <w:proofErr w:type="spellEnd"/>
    </w:p>
    <w:p w:rsidR="00DC74B6" w:rsidRPr="000A448C" w:rsidRDefault="0068646A" w:rsidP="00AC5CA3">
      <w:pPr>
        <w:pStyle w:val="BodyB"/>
        <w:numPr>
          <w:ilvl w:val="0"/>
          <w:numId w:val="109"/>
        </w:numPr>
        <w:tabs>
          <w:tab w:val="clear" w:pos="720"/>
          <w:tab w:val="num" w:pos="753"/>
        </w:tabs>
        <w:ind w:left="753" w:hanging="393"/>
        <w:rPr>
          <w:rFonts w:ascii="Tahoma" w:eastAsia="Times New Roman" w:hAnsi="Tahoma" w:cs="Tahoma"/>
        </w:rPr>
      </w:pPr>
      <w:r w:rsidRPr="000A448C">
        <w:rPr>
          <w:rFonts w:ascii="Tahoma" w:eastAsia="Cambria" w:hAnsi="Tahoma" w:cs="Tahoma"/>
          <w:sz w:val="22"/>
          <w:szCs w:val="22"/>
        </w:rPr>
        <w:t>Audio recorder (recording pen)</w:t>
      </w:r>
    </w:p>
    <w:p w:rsidR="00DC74B6" w:rsidRPr="000A448C" w:rsidRDefault="0068646A" w:rsidP="00AC5CA3">
      <w:pPr>
        <w:pStyle w:val="BodyB"/>
        <w:numPr>
          <w:ilvl w:val="0"/>
          <w:numId w:val="110"/>
        </w:numPr>
        <w:tabs>
          <w:tab w:val="clear" w:pos="720"/>
          <w:tab w:val="num" w:pos="753"/>
        </w:tabs>
        <w:ind w:left="753" w:hanging="393"/>
        <w:rPr>
          <w:rFonts w:ascii="Tahoma" w:eastAsia="Times New Roman" w:hAnsi="Tahoma" w:cs="Tahoma"/>
        </w:rPr>
      </w:pPr>
      <w:r w:rsidRPr="000A448C">
        <w:rPr>
          <w:rFonts w:ascii="Tahoma" w:eastAsia="Cambria" w:hAnsi="Tahoma" w:cs="Tahoma"/>
          <w:sz w:val="22"/>
          <w:szCs w:val="22"/>
        </w:rPr>
        <w:t>Portable word processor</w:t>
      </w:r>
    </w:p>
    <w:p w:rsidR="00DC74B6" w:rsidRPr="000A448C" w:rsidRDefault="0068646A" w:rsidP="00AC5CA3">
      <w:pPr>
        <w:pStyle w:val="BodyB"/>
        <w:numPr>
          <w:ilvl w:val="0"/>
          <w:numId w:val="111"/>
        </w:numPr>
        <w:tabs>
          <w:tab w:val="clear" w:pos="720"/>
          <w:tab w:val="num" w:pos="753"/>
        </w:tabs>
        <w:ind w:left="753" w:hanging="393"/>
        <w:rPr>
          <w:rFonts w:ascii="Tahoma" w:eastAsia="Times New Roman" w:hAnsi="Tahoma" w:cs="Tahoma"/>
        </w:rPr>
      </w:pPr>
      <w:r w:rsidRPr="000A448C">
        <w:rPr>
          <w:rFonts w:ascii="Tahoma" w:eastAsia="Cambria" w:hAnsi="Tahoma" w:cs="Tahoma"/>
          <w:sz w:val="22"/>
          <w:szCs w:val="22"/>
        </w:rPr>
        <w:t>Netbook with word processor</w:t>
      </w:r>
    </w:p>
    <w:p w:rsidR="00DC74B6" w:rsidRPr="000A448C" w:rsidRDefault="0068646A" w:rsidP="00AC5CA3">
      <w:pPr>
        <w:pStyle w:val="BodyB"/>
        <w:numPr>
          <w:ilvl w:val="0"/>
          <w:numId w:val="112"/>
        </w:numPr>
        <w:tabs>
          <w:tab w:val="clear" w:pos="720"/>
          <w:tab w:val="num" w:pos="753"/>
        </w:tabs>
        <w:ind w:left="753" w:hanging="393"/>
        <w:rPr>
          <w:rFonts w:ascii="Tahoma" w:eastAsia="Times New Roman" w:hAnsi="Tahoma" w:cs="Tahoma"/>
        </w:rPr>
      </w:pPr>
      <w:r w:rsidRPr="000A448C">
        <w:rPr>
          <w:rFonts w:ascii="Tahoma" w:eastAsia="Cambria" w:hAnsi="Tahoma" w:cs="Tahoma"/>
          <w:sz w:val="22"/>
          <w:szCs w:val="22"/>
        </w:rPr>
        <w:t>Computer with word processor</w:t>
      </w:r>
    </w:p>
    <w:p w:rsidR="00DC74B6" w:rsidRPr="000A448C" w:rsidRDefault="0068646A" w:rsidP="00AC5CA3">
      <w:pPr>
        <w:pStyle w:val="BodyB"/>
        <w:numPr>
          <w:ilvl w:val="0"/>
          <w:numId w:val="113"/>
        </w:numPr>
        <w:tabs>
          <w:tab w:val="clear" w:pos="720"/>
          <w:tab w:val="num" w:pos="753"/>
        </w:tabs>
        <w:ind w:left="753" w:hanging="393"/>
        <w:rPr>
          <w:rFonts w:ascii="Tahoma" w:eastAsia="Times New Roman" w:hAnsi="Tahoma" w:cs="Tahoma"/>
        </w:rPr>
      </w:pPr>
      <w:r w:rsidRPr="000A448C">
        <w:rPr>
          <w:rFonts w:ascii="Tahoma" w:eastAsia="Cambria" w:hAnsi="Tahoma" w:cs="Tahoma"/>
          <w:sz w:val="22"/>
          <w:szCs w:val="22"/>
        </w:rPr>
        <w:t>Computer with word processor and abbreviation expansion</w:t>
      </w:r>
    </w:p>
    <w:p w:rsidR="00DC74B6" w:rsidRPr="000A448C" w:rsidRDefault="0068646A" w:rsidP="00AC5CA3">
      <w:pPr>
        <w:pStyle w:val="BodyB"/>
        <w:numPr>
          <w:ilvl w:val="0"/>
          <w:numId w:val="114"/>
        </w:numPr>
        <w:tabs>
          <w:tab w:val="clear" w:pos="720"/>
          <w:tab w:val="num" w:pos="753"/>
        </w:tabs>
        <w:ind w:left="753" w:hanging="393"/>
        <w:rPr>
          <w:rFonts w:ascii="Tahoma" w:eastAsia="Times New Roman" w:hAnsi="Tahoma" w:cs="Tahoma"/>
        </w:rPr>
      </w:pPr>
      <w:r w:rsidRPr="000A448C">
        <w:rPr>
          <w:rFonts w:ascii="Tahoma" w:eastAsia="Cambria" w:hAnsi="Tahoma" w:cs="Tahoma"/>
          <w:sz w:val="22"/>
          <w:szCs w:val="22"/>
        </w:rPr>
        <w:t>Computer with word processor and word prediction</w:t>
      </w:r>
    </w:p>
    <w:p w:rsidR="00DC74B6" w:rsidRPr="000A448C" w:rsidRDefault="0068646A" w:rsidP="00AC5CA3">
      <w:pPr>
        <w:pStyle w:val="BodyB"/>
        <w:numPr>
          <w:ilvl w:val="0"/>
          <w:numId w:val="115"/>
        </w:numPr>
        <w:tabs>
          <w:tab w:val="clear" w:pos="720"/>
          <w:tab w:val="num" w:pos="753"/>
        </w:tabs>
        <w:ind w:left="753" w:hanging="393"/>
        <w:rPr>
          <w:rFonts w:ascii="Tahoma" w:eastAsia="Times New Roman" w:hAnsi="Tahoma" w:cs="Tahoma"/>
        </w:rPr>
      </w:pPr>
      <w:r w:rsidRPr="000A448C">
        <w:rPr>
          <w:rFonts w:ascii="Tahoma" w:eastAsia="Cambria" w:hAnsi="Tahoma" w:cs="Tahoma"/>
          <w:sz w:val="22"/>
          <w:szCs w:val="22"/>
        </w:rPr>
        <w:t>Voice recognition software</w:t>
      </w:r>
    </w:p>
    <w:p w:rsidR="00DC74B6" w:rsidRPr="000A448C" w:rsidRDefault="00DC74B6">
      <w:pPr>
        <w:pStyle w:val="BodyB"/>
        <w:rPr>
          <w:rFonts w:ascii="Tahoma" w:eastAsia="Cambria" w:hAnsi="Tahoma" w:cs="Tahoma"/>
          <w:sz w:val="22"/>
          <w:szCs w:val="22"/>
        </w:rPr>
      </w:pPr>
    </w:p>
    <w:p w:rsidR="00DC74B6" w:rsidRPr="000A448C" w:rsidRDefault="0068646A">
      <w:pPr>
        <w:pStyle w:val="BodyB"/>
        <w:rPr>
          <w:rFonts w:ascii="Tahoma" w:eastAsia="Cambria" w:hAnsi="Tahoma" w:cs="Tahoma"/>
          <w:b/>
          <w:bCs/>
          <w:sz w:val="28"/>
          <w:szCs w:val="28"/>
        </w:rPr>
      </w:pPr>
      <w:r w:rsidRPr="000A448C">
        <w:rPr>
          <w:rFonts w:ascii="Tahoma" w:eastAsia="Cambria" w:hAnsi="Tahoma" w:cs="Tahoma"/>
          <w:b/>
          <w:bCs/>
          <w:sz w:val="28"/>
          <w:szCs w:val="28"/>
        </w:rPr>
        <w:t>Written Composition</w:t>
      </w:r>
    </w:p>
    <w:p w:rsidR="00DC74B6" w:rsidRPr="000A448C" w:rsidRDefault="0068646A">
      <w:pPr>
        <w:pStyle w:val="BodyB"/>
        <w:rPr>
          <w:rFonts w:ascii="Tahoma" w:eastAsia="Cambria" w:hAnsi="Tahoma" w:cs="Tahoma"/>
        </w:rPr>
      </w:pPr>
      <w:r w:rsidRPr="000A448C">
        <w:rPr>
          <w:rFonts w:ascii="Tahoma" w:eastAsia="Cambria" w:hAnsi="Tahoma" w:cs="Tahoma"/>
        </w:rPr>
        <w:t>Students who have difficulty composing written material may benefit from assistive technology. Samples of tools to support written composition are listed below.</w:t>
      </w:r>
    </w:p>
    <w:p w:rsidR="00DC74B6" w:rsidRPr="000A448C" w:rsidRDefault="0068646A" w:rsidP="00AC5CA3">
      <w:pPr>
        <w:pStyle w:val="BodyB"/>
        <w:numPr>
          <w:ilvl w:val="0"/>
          <w:numId w:val="116"/>
        </w:numPr>
        <w:tabs>
          <w:tab w:val="num" w:pos="720"/>
        </w:tabs>
        <w:ind w:left="720" w:hanging="360"/>
        <w:rPr>
          <w:rFonts w:ascii="Tahoma" w:eastAsia="Times New Roman" w:hAnsi="Tahoma" w:cs="Tahoma"/>
        </w:rPr>
      </w:pPr>
      <w:r w:rsidRPr="000A448C">
        <w:rPr>
          <w:rFonts w:ascii="Tahoma" w:eastAsia="Cambria" w:hAnsi="Tahoma" w:cs="Tahoma"/>
        </w:rPr>
        <w:t>Word cards/word book</w:t>
      </w:r>
    </w:p>
    <w:p w:rsidR="00DC74B6" w:rsidRPr="000A448C" w:rsidRDefault="0068646A" w:rsidP="00AC5CA3">
      <w:pPr>
        <w:pStyle w:val="BodyB"/>
        <w:numPr>
          <w:ilvl w:val="0"/>
          <w:numId w:val="117"/>
        </w:numPr>
        <w:tabs>
          <w:tab w:val="num" w:pos="720"/>
        </w:tabs>
        <w:ind w:left="720" w:hanging="360"/>
        <w:rPr>
          <w:rFonts w:ascii="Tahoma" w:eastAsia="Times New Roman" w:hAnsi="Tahoma" w:cs="Tahoma"/>
        </w:rPr>
      </w:pPr>
      <w:r w:rsidRPr="000A448C">
        <w:rPr>
          <w:rFonts w:ascii="Tahoma" w:eastAsia="Cambria" w:hAnsi="Tahoma" w:cs="Tahoma"/>
        </w:rPr>
        <w:t>Writing template</w:t>
      </w:r>
    </w:p>
    <w:p w:rsidR="00DC74B6" w:rsidRPr="000A448C" w:rsidRDefault="0068646A" w:rsidP="00AC5CA3">
      <w:pPr>
        <w:pStyle w:val="BodyB"/>
        <w:numPr>
          <w:ilvl w:val="0"/>
          <w:numId w:val="118"/>
        </w:numPr>
        <w:tabs>
          <w:tab w:val="num" w:pos="720"/>
        </w:tabs>
        <w:ind w:left="720" w:hanging="360"/>
        <w:rPr>
          <w:rFonts w:ascii="Tahoma" w:eastAsia="Times New Roman" w:hAnsi="Tahoma" w:cs="Tahoma"/>
        </w:rPr>
      </w:pPr>
      <w:r w:rsidRPr="000A448C">
        <w:rPr>
          <w:rFonts w:ascii="Tahoma" w:eastAsia="Cambria" w:hAnsi="Tahoma" w:cs="Tahoma"/>
        </w:rPr>
        <w:t>Graphic organization software</w:t>
      </w:r>
    </w:p>
    <w:p w:rsidR="00DC74B6" w:rsidRPr="000A448C" w:rsidRDefault="0068646A" w:rsidP="00AC5CA3">
      <w:pPr>
        <w:pStyle w:val="BodyB"/>
        <w:numPr>
          <w:ilvl w:val="0"/>
          <w:numId w:val="119"/>
        </w:numPr>
        <w:tabs>
          <w:tab w:val="num" w:pos="720"/>
        </w:tabs>
        <w:ind w:left="720" w:hanging="360"/>
        <w:rPr>
          <w:rFonts w:ascii="Tahoma" w:eastAsia="Times New Roman" w:hAnsi="Tahoma" w:cs="Tahoma"/>
        </w:rPr>
      </w:pPr>
      <w:r w:rsidRPr="000A448C">
        <w:rPr>
          <w:rFonts w:ascii="Tahoma" w:eastAsia="Cambria" w:hAnsi="Tahoma" w:cs="Tahoma"/>
        </w:rPr>
        <w:t>Graphic organization software with genre writing scaffolds</w:t>
      </w:r>
    </w:p>
    <w:p w:rsidR="00DC74B6" w:rsidRPr="000A448C" w:rsidRDefault="0068646A" w:rsidP="00AC5CA3">
      <w:pPr>
        <w:pStyle w:val="BodyB"/>
        <w:numPr>
          <w:ilvl w:val="0"/>
          <w:numId w:val="120"/>
        </w:numPr>
        <w:tabs>
          <w:tab w:val="num" w:pos="720"/>
        </w:tabs>
        <w:ind w:left="720" w:hanging="360"/>
        <w:rPr>
          <w:rFonts w:ascii="Tahoma" w:eastAsia="Times New Roman" w:hAnsi="Tahoma" w:cs="Tahoma"/>
        </w:rPr>
      </w:pPr>
      <w:r w:rsidRPr="000A448C">
        <w:rPr>
          <w:rFonts w:ascii="Tahoma" w:eastAsia="Cambria" w:hAnsi="Tahoma" w:cs="Tahoma"/>
        </w:rPr>
        <w:t>Talking work processors</w:t>
      </w:r>
    </w:p>
    <w:p w:rsidR="00DC74B6" w:rsidRPr="000A448C" w:rsidRDefault="0068646A" w:rsidP="00AC5CA3">
      <w:pPr>
        <w:pStyle w:val="BodyB"/>
        <w:numPr>
          <w:ilvl w:val="0"/>
          <w:numId w:val="121"/>
        </w:numPr>
        <w:tabs>
          <w:tab w:val="num" w:pos="720"/>
        </w:tabs>
        <w:ind w:left="720" w:hanging="360"/>
        <w:rPr>
          <w:rFonts w:ascii="Tahoma" w:eastAsia="Times New Roman" w:hAnsi="Tahoma" w:cs="Tahoma"/>
        </w:rPr>
      </w:pPr>
      <w:r w:rsidRPr="000A448C">
        <w:rPr>
          <w:rFonts w:ascii="Tahoma" w:eastAsia="Cambria" w:hAnsi="Tahoma" w:cs="Tahoma"/>
        </w:rPr>
        <w:t>Template writing software</w:t>
      </w:r>
    </w:p>
    <w:p w:rsidR="00DC74B6" w:rsidRPr="000A448C" w:rsidRDefault="00DC74B6">
      <w:pPr>
        <w:pStyle w:val="BodyB"/>
        <w:rPr>
          <w:rFonts w:ascii="Tahoma" w:eastAsia="Cambria" w:hAnsi="Tahoma" w:cs="Tahoma"/>
        </w:rPr>
      </w:pPr>
    </w:p>
    <w:p w:rsidR="00DC74B6" w:rsidRPr="000A448C" w:rsidRDefault="0068646A">
      <w:pPr>
        <w:pStyle w:val="BodyB"/>
        <w:rPr>
          <w:rFonts w:ascii="Tahoma" w:eastAsia="Cambria" w:hAnsi="Tahoma" w:cs="Tahoma"/>
          <w:b/>
          <w:bCs/>
          <w:sz w:val="28"/>
          <w:szCs w:val="28"/>
        </w:rPr>
      </w:pPr>
      <w:r w:rsidRPr="000A448C">
        <w:rPr>
          <w:rFonts w:ascii="Tahoma" w:eastAsia="Cambria" w:hAnsi="Tahoma" w:cs="Tahoma"/>
          <w:b/>
          <w:bCs/>
          <w:sz w:val="28"/>
          <w:szCs w:val="28"/>
        </w:rPr>
        <w:t>Reading</w:t>
      </w:r>
    </w:p>
    <w:p w:rsidR="00DC74B6" w:rsidRPr="000A448C" w:rsidRDefault="0068646A">
      <w:pPr>
        <w:pStyle w:val="BodyB"/>
        <w:rPr>
          <w:rFonts w:ascii="Tahoma" w:eastAsia="Cambria" w:hAnsi="Tahoma" w:cs="Tahoma"/>
        </w:rPr>
      </w:pPr>
      <w:r w:rsidRPr="000A448C">
        <w:rPr>
          <w:rFonts w:ascii="Tahoma" w:eastAsia="Cambria" w:hAnsi="Tahoma" w:cs="Tahoma"/>
        </w:rPr>
        <w:t>Students who demonstrate difficulty with basic reading skills or reading comprehension skills may benefit from assistive technology. Samples of tools to support reading are listed below.</w:t>
      </w:r>
    </w:p>
    <w:p w:rsidR="00DC74B6" w:rsidRPr="000A448C" w:rsidRDefault="0068646A" w:rsidP="00AC5CA3">
      <w:pPr>
        <w:pStyle w:val="BodyB"/>
        <w:numPr>
          <w:ilvl w:val="0"/>
          <w:numId w:val="122"/>
        </w:numPr>
        <w:tabs>
          <w:tab w:val="num" w:pos="720"/>
        </w:tabs>
        <w:ind w:left="720" w:hanging="360"/>
        <w:rPr>
          <w:rFonts w:ascii="Tahoma" w:eastAsia="Times New Roman" w:hAnsi="Tahoma" w:cs="Tahoma"/>
        </w:rPr>
      </w:pPr>
      <w:r w:rsidRPr="000A448C">
        <w:rPr>
          <w:rFonts w:ascii="Tahoma" w:eastAsia="Cambria" w:hAnsi="Tahoma" w:cs="Tahoma"/>
        </w:rPr>
        <w:t>Repeated line books</w:t>
      </w:r>
    </w:p>
    <w:p w:rsidR="00DC74B6" w:rsidRPr="000A448C" w:rsidRDefault="0068646A" w:rsidP="00AC5CA3">
      <w:pPr>
        <w:pStyle w:val="BodyB"/>
        <w:numPr>
          <w:ilvl w:val="0"/>
          <w:numId w:val="123"/>
        </w:numPr>
        <w:tabs>
          <w:tab w:val="num" w:pos="720"/>
        </w:tabs>
        <w:ind w:left="720" w:hanging="360"/>
        <w:rPr>
          <w:rFonts w:ascii="Tahoma" w:eastAsia="Times New Roman" w:hAnsi="Tahoma" w:cs="Tahoma"/>
        </w:rPr>
      </w:pPr>
      <w:r w:rsidRPr="000A448C">
        <w:rPr>
          <w:rFonts w:ascii="Tahoma" w:eastAsia="Cambria" w:hAnsi="Tahoma" w:cs="Tahoma"/>
        </w:rPr>
        <w:t>Enlarged print, spacing, background change</w:t>
      </w:r>
    </w:p>
    <w:p w:rsidR="00DC74B6" w:rsidRPr="000A448C" w:rsidRDefault="0068646A" w:rsidP="00AC5CA3">
      <w:pPr>
        <w:pStyle w:val="BodyB"/>
        <w:numPr>
          <w:ilvl w:val="0"/>
          <w:numId w:val="124"/>
        </w:numPr>
        <w:tabs>
          <w:tab w:val="num" w:pos="720"/>
        </w:tabs>
        <w:ind w:left="720" w:hanging="360"/>
        <w:rPr>
          <w:rFonts w:ascii="Tahoma" w:eastAsia="Times New Roman" w:hAnsi="Tahoma" w:cs="Tahoma"/>
        </w:rPr>
      </w:pPr>
      <w:r w:rsidRPr="000A448C">
        <w:rPr>
          <w:rFonts w:ascii="Tahoma" w:eastAsia="Cambria" w:hAnsi="Tahoma" w:cs="Tahoma"/>
        </w:rPr>
        <w:t>Reading window</w:t>
      </w:r>
    </w:p>
    <w:p w:rsidR="00DC74B6" w:rsidRPr="000A448C" w:rsidRDefault="0068646A" w:rsidP="00AC5CA3">
      <w:pPr>
        <w:pStyle w:val="BodyB"/>
        <w:numPr>
          <w:ilvl w:val="0"/>
          <w:numId w:val="125"/>
        </w:numPr>
        <w:tabs>
          <w:tab w:val="num" w:pos="720"/>
        </w:tabs>
        <w:ind w:left="720" w:hanging="360"/>
        <w:rPr>
          <w:rFonts w:ascii="Tahoma" w:eastAsia="Times New Roman" w:hAnsi="Tahoma" w:cs="Tahoma"/>
        </w:rPr>
      </w:pPr>
      <w:r w:rsidRPr="000A448C">
        <w:rPr>
          <w:rFonts w:ascii="Tahoma" w:eastAsia="Cambria" w:hAnsi="Tahoma" w:cs="Tahoma"/>
        </w:rPr>
        <w:t xml:space="preserve">Page </w:t>
      </w:r>
      <w:proofErr w:type="spellStart"/>
      <w:r w:rsidRPr="000A448C">
        <w:rPr>
          <w:rFonts w:ascii="Tahoma" w:eastAsia="Cambria" w:hAnsi="Tahoma" w:cs="Tahoma"/>
        </w:rPr>
        <w:t>fluffers</w:t>
      </w:r>
      <w:proofErr w:type="spellEnd"/>
    </w:p>
    <w:p w:rsidR="00DC74B6" w:rsidRPr="000A448C" w:rsidRDefault="0068646A" w:rsidP="00AC5CA3">
      <w:pPr>
        <w:pStyle w:val="BodyB"/>
        <w:numPr>
          <w:ilvl w:val="0"/>
          <w:numId w:val="126"/>
        </w:numPr>
        <w:tabs>
          <w:tab w:val="num" w:pos="720"/>
        </w:tabs>
        <w:ind w:left="720" w:hanging="360"/>
        <w:rPr>
          <w:rFonts w:ascii="Tahoma" w:eastAsia="Times New Roman" w:hAnsi="Tahoma" w:cs="Tahoma"/>
        </w:rPr>
      </w:pPr>
      <w:r w:rsidRPr="000A448C">
        <w:rPr>
          <w:rFonts w:ascii="Tahoma" w:eastAsia="Cambria" w:hAnsi="Tahoma" w:cs="Tahoma"/>
        </w:rPr>
        <w:t>Pictures/symbols to support text</w:t>
      </w:r>
    </w:p>
    <w:p w:rsidR="00DC74B6" w:rsidRPr="000A448C" w:rsidRDefault="0068646A" w:rsidP="00AC5CA3">
      <w:pPr>
        <w:pStyle w:val="BodyB"/>
        <w:numPr>
          <w:ilvl w:val="0"/>
          <w:numId w:val="127"/>
        </w:numPr>
        <w:tabs>
          <w:tab w:val="num" w:pos="720"/>
        </w:tabs>
        <w:ind w:left="720" w:hanging="360"/>
        <w:rPr>
          <w:rFonts w:ascii="Tahoma" w:eastAsia="Times New Roman" w:hAnsi="Tahoma" w:cs="Tahoma"/>
        </w:rPr>
      </w:pPr>
      <w:r w:rsidRPr="000A448C">
        <w:rPr>
          <w:rFonts w:ascii="Tahoma" w:eastAsia="Cambria" w:hAnsi="Tahoma" w:cs="Tahoma"/>
        </w:rPr>
        <w:t>Talking electronic word device - speak/define challenging words</w:t>
      </w:r>
    </w:p>
    <w:p w:rsidR="00DC74B6" w:rsidRPr="000A448C" w:rsidRDefault="0068646A" w:rsidP="00AC5CA3">
      <w:pPr>
        <w:pStyle w:val="BodyB"/>
        <w:numPr>
          <w:ilvl w:val="0"/>
          <w:numId w:val="128"/>
        </w:numPr>
        <w:tabs>
          <w:tab w:val="num" w:pos="720"/>
        </w:tabs>
        <w:ind w:left="720" w:hanging="360"/>
        <w:rPr>
          <w:rFonts w:ascii="Tahoma" w:eastAsia="Times New Roman" w:hAnsi="Tahoma" w:cs="Tahoma"/>
        </w:rPr>
      </w:pPr>
      <w:r w:rsidRPr="000A448C">
        <w:rPr>
          <w:rFonts w:ascii="Tahoma" w:eastAsia="Cambria" w:hAnsi="Tahoma" w:cs="Tahoma"/>
        </w:rPr>
        <w:t>Recorded books - (</w:t>
      </w:r>
      <w:proofErr w:type="spellStart"/>
      <w:r w:rsidRPr="000A448C">
        <w:rPr>
          <w:rFonts w:ascii="Tahoma" w:eastAsia="Cambria" w:hAnsi="Tahoma" w:cs="Tahoma"/>
        </w:rPr>
        <w:t>AnyBook</w:t>
      </w:r>
      <w:proofErr w:type="spellEnd"/>
      <w:r w:rsidRPr="000A448C">
        <w:rPr>
          <w:rFonts w:ascii="Tahoma" w:eastAsia="Cambria" w:hAnsi="Tahoma" w:cs="Tahoma"/>
        </w:rPr>
        <w:t>, Bookworm, Step-by-step)</w:t>
      </w:r>
    </w:p>
    <w:p w:rsidR="00DC74B6" w:rsidRPr="000A448C" w:rsidRDefault="0068646A" w:rsidP="00AC5CA3">
      <w:pPr>
        <w:pStyle w:val="BodyB"/>
        <w:numPr>
          <w:ilvl w:val="0"/>
          <w:numId w:val="129"/>
        </w:numPr>
        <w:tabs>
          <w:tab w:val="num" w:pos="720"/>
        </w:tabs>
        <w:ind w:left="720" w:hanging="360"/>
        <w:rPr>
          <w:rFonts w:ascii="Tahoma" w:eastAsia="Times New Roman" w:hAnsi="Tahoma" w:cs="Tahoma"/>
        </w:rPr>
      </w:pPr>
      <w:r w:rsidRPr="000A448C">
        <w:rPr>
          <w:rFonts w:ascii="Tahoma" w:eastAsia="Cambria" w:hAnsi="Tahoma" w:cs="Tahoma"/>
        </w:rPr>
        <w:t>Audio books</w:t>
      </w:r>
    </w:p>
    <w:p w:rsidR="00DC74B6" w:rsidRPr="000A448C" w:rsidRDefault="0068646A" w:rsidP="00AC5CA3">
      <w:pPr>
        <w:pStyle w:val="BodyB"/>
        <w:numPr>
          <w:ilvl w:val="0"/>
          <w:numId w:val="130"/>
        </w:numPr>
        <w:tabs>
          <w:tab w:val="num" w:pos="720"/>
        </w:tabs>
        <w:ind w:left="720" w:hanging="360"/>
        <w:rPr>
          <w:rFonts w:ascii="Tahoma" w:eastAsia="Times New Roman" w:hAnsi="Tahoma" w:cs="Tahoma"/>
        </w:rPr>
      </w:pPr>
      <w:r w:rsidRPr="000A448C">
        <w:rPr>
          <w:rFonts w:ascii="Tahoma" w:eastAsia="Cambria" w:hAnsi="Tahoma" w:cs="Tahoma"/>
        </w:rPr>
        <w:t>Hand held scanner</w:t>
      </w:r>
    </w:p>
    <w:p w:rsidR="00DC74B6" w:rsidRPr="000A448C" w:rsidRDefault="0068646A" w:rsidP="00AC5CA3">
      <w:pPr>
        <w:pStyle w:val="BodyB"/>
        <w:numPr>
          <w:ilvl w:val="0"/>
          <w:numId w:val="131"/>
        </w:numPr>
        <w:tabs>
          <w:tab w:val="num" w:pos="720"/>
        </w:tabs>
        <w:ind w:left="720" w:hanging="360"/>
        <w:rPr>
          <w:rFonts w:ascii="Tahoma" w:eastAsia="Times New Roman" w:hAnsi="Tahoma" w:cs="Tahoma"/>
        </w:rPr>
      </w:pPr>
      <w:r w:rsidRPr="000A448C">
        <w:rPr>
          <w:rFonts w:ascii="Tahoma" w:eastAsia="Cambria" w:hAnsi="Tahoma" w:cs="Tahoma"/>
        </w:rPr>
        <w:t>Electronic book/textbook with reading software</w:t>
      </w:r>
    </w:p>
    <w:p w:rsidR="00DC74B6" w:rsidRPr="000A448C" w:rsidRDefault="0068646A" w:rsidP="00AC5CA3">
      <w:pPr>
        <w:pStyle w:val="BodyB"/>
        <w:numPr>
          <w:ilvl w:val="0"/>
          <w:numId w:val="132"/>
        </w:numPr>
        <w:tabs>
          <w:tab w:val="num" w:pos="720"/>
        </w:tabs>
        <w:ind w:left="720" w:hanging="360"/>
        <w:rPr>
          <w:rFonts w:ascii="Tahoma" w:eastAsia="Times New Roman" w:hAnsi="Tahoma" w:cs="Tahoma"/>
        </w:rPr>
      </w:pPr>
      <w:r w:rsidRPr="000A448C">
        <w:rPr>
          <w:rFonts w:ascii="Tahoma" w:eastAsia="Cambria" w:hAnsi="Tahoma" w:cs="Tahoma"/>
        </w:rPr>
        <w:t>Reading software for web</w:t>
      </w:r>
    </w:p>
    <w:p w:rsidR="00DC74B6" w:rsidRPr="000A448C" w:rsidRDefault="00DC74B6">
      <w:pPr>
        <w:pStyle w:val="BodyB"/>
        <w:rPr>
          <w:rFonts w:ascii="Tahoma" w:eastAsia="Cambria" w:hAnsi="Tahoma" w:cs="Tahoma"/>
          <w:b/>
          <w:bCs/>
          <w:sz w:val="28"/>
          <w:szCs w:val="28"/>
        </w:rPr>
      </w:pPr>
    </w:p>
    <w:p w:rsidR="00DC74B6" w:rsidRPr="000A448C" w:rsidRDefault="0068646A">
      <w:pPr>
        <w:pStyle w:val="BodyB"/>
        <w:rPr>
          <w:rFonts w:ascii="Tahoma" w:eastAsia="Cambria" w:hAnsi="Tahoma" w:cs="Tahoma"/>
          <w:b/>
          <w:bCs/>
          <w:sz w:val="28"/>
          <w:szCs w:val="28"/>
        </w:rPr>
      </w:pPr>
      <w:r w:rsidRPr="000A448C">
        <w:rPr>
          <w:rFonts w:ascii="Tahoma" w:eastAsia="Cambria" w:hAnsi="Tahoma" w:cs="Tahoma"/>
          <w:b/>
          <w:bCs/>
          <w:sz w:val="28"/>
          <w:szCs w:val="28"/>
        </w:rPr>
        <w:t>Spelling</w:t>
      </w:r>
    </w:p>
    <w:p w:rsidR="00DC74B6" w:rsidRPr="000A448C" w:rsidRDefault="0068646A">
      <w:pPr>
        <w:pStyle w:val="BodyB"/>
        <w:rPr>
          <w:rFonts w:ascii="Tahoma" w:eastAsia="Cambria" w:hAnsi="Tahoma" w:cs="Tahoma"/>
        </w:rPr>
      </w:pPr>
      <w:r w:rsidRPr="000A448C">
        <w:rPr>
          <w:rFonts w:ascii="Tahoma" w:eastAsia="Cambria" w:hAnsi="Tahoma" w:cs="Tahoma"/>
        </w:rPr>
        <w:lastRenderedPageBreak/>
        <w:t>Students who demonstrate difficulty spelling, may benefit from assistive technology to identify and correct spelling errors. Samples of tools to support spelling are listed below.</w:t>
      </w:r>
    </w:p>
    <w:p w:rsidR="00DC74B6" w:rsidRPr="000A448C" w:rsidRDefault="0068646A" w:rsidP="00AC5CA3">
      <w:pPr>
        <w:pStyle w:val="BodyB"/>
        <w:numPr>
          <w:ilvl w:val="0"/>
          <w:numId w:val="133"/>
        </w:numPr>
        <w:tabs>
          <w:tab w:val="num" w:pos="720"/>
        </w:tabs>
        <w:ind w:left="720" w:hanging="360"/>
        <w:rPr>
          <w:rFonts w:ascii="Tahoma" w:eastAsia="Times New Roman" w:hAnsi="Tahoma" w:cs="Tahoma"/>
        </w:rPr>
      </w:pPr>
      <w:r w:rsidRPr="000A448C">
        <w:rPr>
          <w:rFonts w:ascii="Tahoma" w:eastAsia="Cambria" w:hAnsi="Tahoma" w:cs="Tahoma"/>
        </w:rPr>
        <w:t>Talking dictionary/spell checker</w:t>
      </w:r>
    </w:p>
    <w:p w:rsidR="00DC74B6" w:rsidRPr="000A448C" w:rsidRDefault="0068646A" w:rsidP="00AC5CA3">
      <w:pPr>
        <w:pStyle w:val="BodyB"/>
        <w:numPr>
          <w:ilvl w:val="0"/>
          <w:numId w:val="134"/>
        </w:numPr>
        <w:tabs>
          <w:tab w:val="num" w:pos="720"/>
        </w:tabs>
        <w:ind w:left="720" w:hanging="360"/>
        <w:rPr>
          <w:rFonts w:ascii="Tahoma" w:eastAsia="Times New Roman" w:hAnsi="Tahoma" w:cs="Tahoma"/>
        </w:rPr>
      </w:pPr>
      <w:r w:rsidRPr="000A448C">
        <w:rPr>
          <w:rFonts w:ascii="Tahoma" w:eastAsia="Cambria" w:hAnsi="Tahoma" w:cs="Tahoma"/>
        </w:rPr>
        <w:t>Word processing with spelling software</w:t>
      </w:r>
    </w:p>
    <w:p w:rsidR="00DC74B6" w:rsidRPr="000A448C" w:rsidRDefault="0068646A" w:rsidP="00AC5CA3">
      <w:pPr>
        <w:pStyle w:val="BodyB"/>
        <w:numPr>
          <w:ilvl w:val="0"/>
          <w:numId w:val="135"/>
        </w:numPr>
        <w:tabs>
          <w:tab w:val="num" w:pos="720"/>
        </w:tabs>
        <w:ind w:left="720" w:hanging="360"/>
        <w:rPr>
          <w:rFonts w:ascii="Tahoma" w:eastAsia="Times New Roman" w:hAnsi="Tahoma" w:cs="Tahoma"/>
        </w:rPr>
      </w:pPr>
      <w:r w:rsidRPr="000A448C">
        <w:rPr>
          <w:rFonts w:ascii="Tahoma" w:eastAsia="Cambria" w:hAnsi="Tahoma" w:cs="Tahoma"/>
        </w:rPr>
        <w:t>Talking word processor with spelling support</w:t>
      </w:r>
    </w:p>
    <w:p w:rsidR="00DC74B6" w:rsidRPr="000A448C" w:rsidRDefault="0068646A" w:rsidP="00AC5CA3">
      <w:pPr>
        <w:pStyle w:val="BodyB"/>
        <w:numPr>
          <w:ilvl w:val="0"/>
          <w:numId w:val="136"/>
        </w:numPr>
        <w:tabs>
          <w:tab w:val="num" w:pos="720"/>
        </w:tabs>
        <w:ind w:left="720" w:hanging="360"/>
        <w:rPr>
          <w:rFonts w:ascii="Tahoma" w:eastAsia="Times New Roman" w:hAnsi="Tahoma" w:cs="Tahoma"/>
        </w:rPr>
      </w:pPr>
      <w:r w:rsidRPr="000A448C">
        <w:rPr>
          <w:rFonts w:ascii="Tahoma" w:eastAsia="Cambria" w:hAnsi="Tahoma" w:cs="Tahoma"/>
        </w:rPr>
        <w:t>Word prediction software</w:t>
      </w:r>
    </w:p>
    <w:p w:rsidR="00DC74B6" w:rsidRPr="000A448C" w:rsidRDefault="0068646A" w:rsidP="00AC5CA3">
      <w:pPr>
        <w:pStyle w:val="BodyB"/>
        <w:numPr>
          <w:ilvl w:val="0"/>
          <w:numId w:val="137"/>
        </w:numPr>
        <w:tabs>
          <w:tab w:val="num" w:pos="720"/>
        </w:tabs>
        <w:ind w:left="720" w:hanging="360"/>
        <w:rPr>
          <w:rFonts w:ascii="Tahoma" w:eastAsia="Times New Roman" w:hAnsi="Tahoma" w:cs="Tahoma"/>
        </w:rPr>
      </w:pPr>
      <w:r w:rsidRPr="000A448C">
        <w:rPr>
          <w:rFonts w:ascii="Tahoma" w:eastAsia="Cambria" w:hAnsi="Tahoma" w:cs="Tahoma"/>
        </w:rPr>
        <w:t>Voice dictation software</w:t>
      </w:r>
    </w:p>
    <w:p w:rsidR="00DC74B6" w:rsidRPr="000A448C" w:rsidRDefault="00DC74B6">
      <w:pPr>
        <w:pStyle w:val="BodyB"/>
        <w:rPr>
          <w:rFonts w:ascii="Tahoma" w:eastAsia="Cambria" w:hAnsi="Tahoma" w:cs="Tahoma"/>
        </w:rPr>
      </w:pPr>
    </w:p>
    <w:p w:rsidR="00DC74B6" w:rsidRPr="000A448C" w:rsidRDefault="0068646A">
      <w:pPr>
        <w:pStyle w:val="BodyB"/>
        <w:rPr>
          <w:rFonts w:ascii="Tahoma" w:eastAsia="Cambria" w:hAnsi="Tahoma" w:cs="Tahoma"/>
          <w:b/>
          <w:bCs/>
          <w:sz w:val="28"/>
          <w:szCs w:val="28"/>
        </w:rPr>
      </w:pPr>
      <w:r w:rsidRPr="000A448C">
        <w:rPr>
          <w:rFonts w:ascii="Tahoma" w:eastAsia="Cambria" w:hAnsi="Tahoma" w:cs="Tahoma"/>
          <w:b/>
          <w:bCs/>
          <w:sz w:val="28"/>
          <w:szCs w:val="28"/>
        </w:rPr>
        <w:t>Math</w:t>
      </w:r>
    </w:p>
    <w:p w:rsidR="00DC74B6" w:rsidRPr="000A448C" w:rsidRDefault="0068646A">
      <w:pPr>
        <w:pStyle w:val="BodyB"/>
        <w:rPr>
          <w:rFonts w:ascii="Tahoma" w:eastAsia="Cambria" w:hAnsi="Tahoma" w:cs="Tahoma"/>
        </w:rPr>
      </w:pPr>
      <w:r w:rsidRPr="000A448C">
        <w:rPr>
          <w:rFonts w:ascii="Tahoma" w:eastAsia="Cambria" w:hAnsi="Tahoma" w:cs="Tahoma"/>
        </w:rPr>
        <w:t>Students who demonstrate difficulty with basic math skills may benefit from assistive technology. Samples of tools to support math are listed below.</w:t>
      </w:r>
    </w:p>
    <w:p w:rsidR="00DC74B6" w:rsidRPr="000A448C" w:rsidRDefault="0068646A" w:rsidP="00AC5CA3">
      <w:pPr>
        <w:pStyle w:val="BodyB"/>
        <w:numPr>
          <w:ilvl w:val="0"/>
          <w:numId w:val="138"/>
        </w:numPr>
        <w:tabs>
          <w:tab w:val="num" w:pos="720"/>
        </w:tabs>
        <w:ind w:left="720" w:hanging="360"/>
        <w:rPr>
          <w:rFonts w:ascii="Tahoma" w:eastAsia="Times New Roman" w:hAnsi="Tahoma" w:cs="Tahoma"/>
        </w:rPr>
      </w:pPr>
      <w:r w:rsidRPr="000A448C">
        <w:rPr>
          <w:rFonts w:ascii="Tahoma" w:eastAsia="Cambria" w:hAnsi="Tahoma" w:cs="Tahoma"/>
        </w:rPr>
        <w:t>Math grid</w:t>
      </w:r>
    </w:p>
    <w:p w:rsidR="00DC74B6" w:rsidRPr="000A448C" w:rsidRDefault="0068646A" w:rsidP="00AC5CA3">
      <w:pPr>
        <w:pStyle w:val="BodyB"/>
        <w:numPr>
          <w:ilvl w:val="0"/>
          <w:numId w:val="139"/>
        </w:numPr>
        <w:tabs>
          <w:tab w:val="num" w:pos="720"/>
        </w:tabs>
        <w:ind w:left="720" w:hanging="360"/>
        <w:rPr>
          <w:rFonts w:ascii="Tahoma" w:eastAsia="Times New Roman" w:hAnsi="Tahoma" w:cs="Tahoma"/>
        </w:rPr>
      </w:pPr>
      <w:r w:rsidRPr="000A448C">
        <w:rPr>
          <w:rFonts w:ascii="Tahoma" w:eastAsia="Cambria" w:hAnsi="Tahoma" w:cs="Tahoma"/>
        </w:rPr>
        <w:t>Money calculator</w:t>
      </w:r>
    </w:p>
    <w:p w:rsidR="00DC74B6" w:rsidRPr="000A448C" w:rsidRDefault="0068646A" w:rsidP="00AC5CA3">
      <w:pPr>
        <w:pStyle w:val="BodyB"/>
        <w:numPr>
          <w:ilvl w:val="0"/>
          <w:numId w:val="140"/>
        </w:numPr>
        <w:tabs>
          <w:tab w:val="num" w:pos="720"/>
        </w:tabs>
        <w:ind w:left="720" w:hanging="360"/>
        <w:rPr>
          <w:rFonts w:ascii="Tahoma" w:eastAsia="Times New Roman" w:hAnsi="Tahoma" w:cs="Tahoma"/>
        </w:rPr>
      </w:pPr>
      <w:r w:rsidRPr="000A448C">
        <w:rPr>
          <w:rFonts w:ascii="Tahoma" w:eastAsia="Cambria" w:hAnsi="Tahoma" w:cs="Tahoma"/>
        </w:rPr>
        <w:t>Talking calculator</w:t>
      </w:r>
    </w:p>
    <w:p w:rsidR="00DC74B6" w:rsidRPr="000A448C" w:rsidRDefault="0068646A" w:rsidP="00AC5CA3">
      <w:pPr>
        <w:pStyle w:val="BodyB"/>
        <w:numPr>
          <w:ilvl w:val="0"/>
          <w:numId w:val="141"/>
        </w:numPr>
        <w:tabs>
          <w:tab w:val="num" w:pos="720"/>
        </w:tabs>
        <w:ind w:left="720" w:hanging="360"/>
        <w:rPr>
          <w:rFonts w:ascii="Tahoma" w:eastAsia="Times New Roman" w:hAnsi="Tahoma" w:cs="Tahoma"/>
        </w:rPr>
      </w:pPr>
      <w:r w:rsidRPr="000A448C">
        <w:rPr>
          <w:rFonts w:ascii="Tahoma" w:eastAsia="Cambria" w:hAnsi="Tahoma" w:cs="Tahoma"/>
        </w:rPr>
        <w:t>Talking watch</w:t>
      </w:r>
    </w:p>
    <w:p w:rsidR="00DC74B6" w:rsidRPr="000A448C" w:rsidRDefault="0068646A" w:rsidP="00AC5CA3">
      <w:pPr>
        <w:pStyle w:val="BodyB"/>
        <w:numPr>
          <w:ilvl w:val="0"/>
          <w:numId w:val="142"/>
        </w:numPr>
        <w:tabs>
          <w:tab w:val="num" w:pos="720"/>
        </w:tabs>
        <w:ind w:left="720" w:hanging="360"/>
        <w:rPr>
          <w:rFonts w:ascii="Tahoma" w:eastAsia="Times New Roman" w:hAnsi="Tahoma" w:cs="Tahoma"/>
        </w:rPr>
      </w:pPr>
      <w:r w:rsidRPr="000A448C">
        <w:rPr>
          <w:rFonts w:ascii="Tahoma" w:eastAsia="Cambria" w:hAnsi="Tahoma" w:cs="Tahoma"/>
        </w:rPr>
        <w:t>Calculator with print out</w:t>
      </w:r>
    </w:p>
    <w:p w:rsidR="00DC74B6" w:rsidRPr="000A448C" w:rsidRDefault="0068646A" w:rsidP="00AC5CA3">
      <w:pPr>
        <w:pStyle w:val="BodyB"/>
        <w:numPr>
          <w:ilvl w:val="0"/>
          <w:numId w:val="143"/>
        </w:numPr>
        <w:tabs>
          <w:tab w:val="num" w:pos="720"/>
        </w:tabs>
        <w:ind w:left="720" w:hanging="360"/>
        <w:rPr>
          <w:rFonts w:ascii="Tahoma" w:eastAsia="Times New Roman" w:hAnsi="Tahoma" w:cs="Tahoma"/>
        </w:rPr>
      </w:pPr>
      <w:r w:rsidRPr="000A448C">
        <w:rPr>
          <w:rFonts w:ascii="Tahoma" w:eastAsia="Cambria" w:hAnsi="Tahoma" w:cs="Tahoma"/>
        </w:rPr>
        <w:t>Large display calculator</w:t>
      </w:r>
    </w:p>
    <w:p w:rsidR="00DC74B6" w:rsidRPr="000A448C" w:rsidRDefault="0068646A" w:rsidP="00AC5CA3">
      <w:pPr>
        <w:pStyle w:val="BodyB"/>
        <w:numPr>
          <w:ilvl w:val="0"/>
          <w:numId w:val="144"/>
        </w:numPr>
        <w:tabs>
          <w:tab w:val="num" w:pos="720"/>
        </w:tabs>
        <w:ind w:left="720" w:hanging="360"/>
        <w:rPr>
          <w:rFonts w:ascii="Tahoma" w:eastAsia="Times New Roman" w:hAnsi="Tahoma" w:cs="Tahoma"/>
        </w:rPr>
      </w:pPr>
      <w:r w:rsidRPr="000A448C">
        <w:rPr>
          <w:rFonts w:ascii="Tahoma" w:eastAsia="Cambria" w:hAnsi="Tahoma" w:cs="Tahoma"/>
        </w:rPr>
        <w:t>Virtual manipulatives</w:t>
      </w:r>
    </w:p>
    <w:p w:rsidR="00DC74B6" w:rsidRPr="000A448C" w:rsidRDefault="0068646A" w:rsidP="00AC5CA3">
      <w:pPr>
        <w:pStyle w:val="BodyB"/>
        <w:numPr>
          <w:ilvl w:val="0"/>
          <w:numId w:val="145"/>
        </w:numPr>
        <w:tabs>
          <w:tab w:val="num" w:pos="720"/>
        </w:tabs>
        <w:ind w:left="720" w:hanging="360"/>
        <w:rPr>
          <w:rFonts w:ascii="Tahoma" w:eastAsia="Times New Roman" w:hAnsi="Tahoma" w:cs="Tahoma"/>
        </w:rPr>
      </w:pPr>
      <w:r w:rsidRPr="000A448C">
        <w:rPr>
          <w:rFonts w:ascii="Tahoma" w:eastAsia="Cambria" w:hAnsi="Tahoma" w:cs="Tahoma"/>
        </w:rPr>
        <w:t>On screen graphing calculator</w:t>
      </w:r>
    </w:p>
    <w:p w:rsidR="00DC74B6" w:rsidRPr="000A448C" w:rsidRDefault="0068646A" w:rsidP="00AC5CA3">
      <w:pPr>
        <w:pStyle w:val="BodyB"/>
        <w:numPr>
          <w:ilvl w:val="0"/>
          <w:numId w:val="146"/>
        </w:numPr>
        <w:tabs>
          <w:tab w:val="num" w:pos="720"/>
        </w:tabs>
        <w:ind w:left="720" w:hanging="360"/>
        <w:rPr>
          <w:rFonts w:ascii="Tahoma" w:eastAsia="Times New Roman" w:hAnsi="Tahoma" w:cs="Tahoma"/>
        </w:rPr>
      </w:pPr>
      <w:r w:rsidRPr="000A448C">
        <w:rPr>
          <w:rFonts w:ascii="Tahoma" w:eastAsia="Cambria" w:hAnsi="Tahoma" w:cs="Tahoma"/>
        </w:rPr>
        <w:t>Software for math computation (Math Pad)</w:t>
      </w:r>
    </w:p>
    <w:p w:rsidR="00DC74B6" w:rsidRPr="000A448C" w:rsidRDefault="0068646A" w:rsidP="00AC5CA3">
      <w:pPr>
        <w:pStyle w:val="BodyB"/>
        <w:numPr>
          <w:ilvl w:val="0"/>
          <w:numId w:val="147"/>
        </w:numPr>
        <w:tabs>
          <w:tab w:val="num" w:pos="720"/>
        </w:tabs>
        <w:ind w:left="720" w:hanging="360"/>
        <w:rPr>
          <w:rFonts w:ascii="Tahoma" w:eastAsia="Times New Roman" w:hAnsi="Tahoma" w:cs="Tahoma"/>
        </w:rPr>
      </w:pPr>
      <w:r w:rsidRPr="000A448C">
        <w:rPr>
          <w:rFonts w:ascii="Tahoma" w:eastAsia="Cambria" w:hAnsi="Tahoma" w:cs="Tahoma"/>
        </w:rPr>
        <w:t xml:space="preserve">Voice recognition software </w:t>
      </w:r>
    </w:p>
    <w:p w:rsidR="00DC74B6" w:rsidRPr="000A448C" w:rsidRDefault="00DC74B6">
      <w:pPr>
        <w:pStyle w:val="BodyB"/>
        <w:rPr>
          <w:rFonts w:ascii="Tahoma" w:eastAsia="Cambria" w:hAnsi="Tahoma" w:cs="Tahoma"/>
        </w:rPr>
      </w:pPr>
    </w:p>
    <w:p w:rsidR="00DC74B6" w:rsidRPr="000A448C" w:rsidRDefault="0068646A">
      <w:pPr>
        <w:pStyle w:val="BodyB"/>
        <w:rPr>
          <w:rFonts w:ascii="Tahoma" w:eastAsia="Cambria" w:hAnsi="Tahoma" w:cs="Tahoma"/>
          <w:b/>
          <w:bCs/>
          <w:sz w:val="28"/>
          <w:szCs w:val="28"/>
        </w:rPr>
      </w:pPr>
      <w:r w:rsidRPr="000A448C">
        <w:rPr>
          <w:rFonts w:ascii="Tahoma" w:eastAsia="Cambria" w:hAnsi="Tahoma" w:cs="Tahoma"/>
          <w:b/>
          <w:bCs/>
          <w:sz w:val="28"/>
          <w:szCs w:val="28"/>
        </w:rPr>
        <w:t>Organization/Study</w:t>
      </w:r>
    </w:p>
    <w:p w:rsidR="00DC74B6" w:rsidRPr="000A448C" w:rsidRDefault="0068646A">
      <w:pPr>
        <w:pStyle w:val="BodyB"/>
        <w:rPr>
          <w:rFonts w:ascii="Tahoma" w:eastAsia="Cambria" w:hAnsi="Tahoma" w:cs="Tahoma"/>
        </w:rPr>
      </w:pPr>
      <w:r w:rsidRPr="000A448C">
        <w:rPr>
          <w:rFonts w:ascii="Tahoma" w:eastAsia="Cambria" w:hAnsi="Tahoma" w:cs="Tahoma"/>
        </w:rPr>
        <w:t>Students who demonstrate difficulty with completing tasks, turning in assignments in a timely manner or staying organized may benefit from assistive technology. Samples of tools to support organization/studying are listed below.</w:t>
      </w:r>
    </w:p>
    <w:p w:rsidR="00DC74B6" w:rsidRPr="000A448C" w:rsidRDefault="0068646A" w:rsidP="00AC5CA3">
      <w:pPr>
        <w:pStyle w:val="BodyB"/>
        <w:numPr>
          <w:ilvl w:val="0"/>
          <w:numId w:val="148"/>
        </w:numPr>
        <w:tabs>
          <w:tab w:val="num" w:pos="720"/>
        </w:tabs>
        <w:ind w:left="720" w:hanging="360"/>
        <w:rPr>
          <w:rFonts w:ascii="Tahoma" w:eastAsia="Times New Roman" w:hAnsi="Tahoma" w:cs="Tahoma"/>
        </w:rPr>
      </w:pPr>
      <w:r w:rsidRPr="000A448C">
        <w:rPr>
          <w:rFonts w:ascii="Tahoma" w:eastAsia="Cambria" w:hAnsi="Tahoma" w:cs="Tahoma"/>
        </w:rPr>
        <w:t>Picture schedule</w:t>
      </w:r>
    </w:p>
    <w:p w:rsidR="00DC74B6" w:rsidRPr="000A448C" w:rsidRDefault="0068646A" w:rsidP="00AC5CA3">
      <w:pPr>
        <w:pStyle w:val="BodyB"/>
        <w:numPr>
          <w:ilvl w:val="0"/>
          <w:numId w:val="149"/>
        </w:numPr>
        <w:tabs>
          <w:tab w:val="num" w:pos="720"/>
        </w:tabs>
        <w:ind w:left="720" w:hanging="360"/>
        <w:rPr>
          <w:rFonts w:ascii="Tahoma" w:eastAsia="Times New Roman" w:hAnsi="Tahoma" w:cs="Tahoma"/>
        </w:rPr>
      </w:pPr>
      <w:r w:rsidRPr="000A448C">
        <w:rPr>
          <w:rFonts w:ascii="Tahoma" w:eastAsia="Cambria" w:hAnsi="Tahoma" w:cs="Tahoma"/>
        </w:rPr>
        <w:t>Highlight tape, tabs, flags</w:t>
      </w:r>
    </w:p>
    <w:p w:rsidR="00DC74B6" w:rsidRPr="000A448C" w:rsidRDefault="0068646A" w:rsidP="00AC5CA3">
      <w:pPr>
        <w:pStyle w:val="BodyB"/>
        <w:numPr>
          <w:ilvl w:val="0"/>
          <w:numId w:val="150"/>
        </w:numPr>
        <w:tabs>
          <w:tab w:val="num" w:pos="720"/>
        </w:tabs>
        <w:ind w:left="720" w:hanging="360"/>
        <w:rPr>
          <w:rFonts w:ascii="Tahoma" w:eastAsia="Times New Roman" w:hAnsi="Tahoma" w:cs="Tahoma"/>
        </w:rPr>
      </w:pPr>
      <w:r w:rsidRPr="000A448C">
        <w:rPr>
          <w:rFonts w:ascii="Tahoma" w:eastAsia="Cambria" w:hAnsi="Tahoma" w:cs="Tahoma"/>
        </w:rPr>
        <w:t>Visual timer</w:t>
      </w:r>
    </w:p>
    <w:p w:rsidR="00DC74B6" w:rsidRPr="000A448C" w:rsidRDefault="0068646A" w:rsidP="00AC5CA3">
      <w:pPr>
        <w:pStyle w:val="BodyB"/>
        <w:numPr>
          <w:ilvl w:val="0"/>
          <w:numId w:val="151"/>
        </w:numPr>
        <w:tabs>
          <w:tab w:val="num" w:pos="720"/>
        </w:tabs>
        <w:ind w:left="720" w:hanging="360"/>
        <w:rPr>
          <w:rFonts w:ascii="Tahoma" w:eastAsia="Times New Roman" w:hAnsi="Tahoma" w:cs="Tahoma"/>
        </w:rPr>
      </w:pPr>
      <w:r w:rsidRPr="000A448C">
        <w:rPr>
          <w:rFonts w:ascii="Tahoma" w:eastAsia="Cambria" w:hAnsi="Tahoma" w:cs="Tahoma"/>
        </w:rPr>
        <w:t>Digital voice recorder to set reminders for tasks/assignments</w:t>
      </w:r>
    </w:p>
    <w:p w:rsidR="00DC74B6" w:rsidRPr="000A448C" w:rsidRDefault="0068646A" w:rsidP="00AC5CA3">
      <w:pPr>
        <w:pStyle w:val="BodyB"/>
        <w:numPr>
          <w:ilvl w:val="0"/>
          <w:numId w:val="152"/>
        </w:numPr>
        <w:tabs>
          <w:tab w:val="num" w:pos="720"/>
        </w:tabs>
        <w:ind w:left="720" w:hanging="360"/>
        <w:rPr>
          <w:rFonts w:ascii="Tahoma" w:eastAsia="Times New Roman" w:hAnsi="Tahoma" w:cs="Tahoma"/>
        </w:rPr>
      </w:pPr>
      <w:r w:rsidRPr="000A448C">
        <w:rPr>
          <w:rFonts w:ascii="Tahoma" w:eastAsia="Cambria" w:hAnsi="Tahoma" w:cs="Tahoma"/>
        </w:rPr>
        <w:t>Electronic organizer (handheld)</w:t>
      </w:r>
    </w:p>
    <w:p w:rsidR="00DC74B6" w:rsidRPr="000A448C" w:rsidRDefault="0068646A" w:rsidP="00AC5CA3">
      <w:pPr>
        <w:pStyle w:val="BodyB"/>
        <w:numPr>
          <w:ilvl w:val="0"/>
          <w:numId w:val="153"/>
        </w:numPr>
        <w:tabs>
          <w:tab w:val="num" w:pos="720"/>
        </w:tabs>
        <w:ind w:left="720" w:hanging="360"/>
        <w:rPr>
          <w:rFonts w:ascii="Tahoma" w:eastAsia="Times New Roman" w:hAnsi="Tahoma" w:cs="Tahoma"/>
        </w:rPr>
      </w:pPr>
      <w:r w:rsidRPr="000A448C">
        <w:rPr>
          <w:rFonts w:ascii="Tahoma" w:eastAsia="Cambria" w:hAnsi="Tahoma" w:cs="Tahoma"/>
        </w:rPr>
        <w:t>Hand held scanner</w:t>
      </w:r>
    </w:p>
    <w:p w:rsidR="00DC74B6" w:rsidRPr="000A448C" w:rsidRDefault="0068646A" w:rsidP="00AC5CA3">
      <w:pPr>
        <w:pStyle w:val="BodyB"/>
        <w:numPr>
          <w:ilvl w:val="0"/>
          <w:numId w:val="154"/>
        </w:numPr>
        <w:tabs>
          <w:tab w:val="num" w:pos="720"/>
        </w:tabs>
        <w:ind w:left="720" w:hanging="360"/>
        <w:rPr>
          <w:rFonts w:ascii="Tahoma" w:eastAsia="Times New Roman" w:hAnsi="Tahoma" w:cs="Tahoma"/>
        </w:rPr>
      </w:pPr>
      <w:r w:rsidRPr="000A448C">
        <w:rPr>
          <w:rFonts w:ascii="Tahoma" w:eastAsia="Cambria" w:hAnsi="Tahoma" w:cs="Tahoma"/>
        </w:rPr>
        <w:t>Recording pen</w:t>
      </w:r>
    </w:p>
    <w:p w:rsidR="00DC74B6" w:rsidRPr="000A448C" w:rsidRDefault="0068646A" w:rsidP="00AC5CA3">
      <w:pPr>
        <w:pStyle w:val="BodyB"/>
        <w:numPr>
          <w:ilvl w:val="0"/>
          <w:numId w:val="155"/>
        </w:numPr>
        <w:tabs>
          <w:tab w:val="num" w:pos="720"/>
        </w:tabs>
        <w:ind w:left="720" w:hanging="360"/>
        <w:rPr>
          <w:rFonts w:ascii="Tahoma" w:eastAsia="Times New Roman" w:hAnsi="Tahoma" w:cs="Tahoma"/>
        </w:rPr>
      </w:pPr>
      <w:r w:rsidRPr="000A448C">
        <w:rPr>
          <w:rFonts w:ascii="Tahoma" w:eastAsia="Cambria" w:hAnsi="Tahoma" w:cs="Tahoma"/>
        </w:rPr>
        <w:t>Software for organizing ideas</w:t>
      </w:r>
    </w:p>
    <w:p w:rsidR="00DC74B6" w:rsidRPr="000A448C" w:rsidRDefault="0068646A" w:rsidP="00AC5CA3">
      <w:pPr>
        <w:pStyle w:val="BodyB"/>
        <w:numPr>
          <w:ilvl w:val="0"/>
          <w:numId w:val="156"/>
        </w:numPr>
        <w:tabs>
          <w:tab w:val="num" w:pos="720"/>
        </w:tabs>
        <w:ind w:left="720" w:hanging="360"/>
        <w:rPr>
          <w:rFonts w:ascii="Tahoma" w:eastAsia="Times New Roman" w:hAnsi="Tahoma" w:cs="Tahoma"/>
        </w:rPr>
      </w:pPr>
      <w:r w:rsidRPr="000A448C">
        <w:rPr>
          <w:rFonts w:ascii="Tahoma" w:eastAsia="Cambria" w:hAnsi="Tahoma" w:cs="Tahoma"/>
        </w:rPr>
        <w:t>Handheld personal computer and picture cuing system</w:t>
      </w:r>
    </w:p>
    <w:p w:rsidR="00DC74B6" w:rsidRPr="000A448C" w:rsidRDefault="0068646A" w:rsidP="00AC5CA3">
      <w:pPr>
        <w:pStyle w:val="BodyB"/>
        <w:numPr>
          <w:ilvl w:val="0"/>
          <w:numId w:val="157"/>
        </w:numPr>
        <w:tabs>
          <w:tab w:val="num" w:pos="720"/>
        </w:tabs>
        <w:ind w:left="720" w:hanging="360"/>
        <w:rPr>
          <w:rFonts w:ascii="Tahoma" w:eastAsia="Times New Roman" w:hAnsi="Tahoma" w:cs="Tahoma"/>
        </w:rPr>
      </w:pPr>
      <w:r w:rsidRPr="000A448C">
        <w:rPr>
          <w:rFonts w:ascii="Tahoma" w:eastAsia="Cambria" w:hAnsi="Tahoma" w:cs="Tahoma"/>
        </w:rPr>
        <w:t>Cloud-based organizational tools and handheld personal computer (e.g. Evernote and iPod Touch)</w:t>
      </w:r>
    </w:p>
    <w:p w:rsidR="00DC74B6" w:rsidRPr="000A448C" w:rsidRDefault="0068646A" w:rsidP="00AC5CA3">
      <w:pPr>
        <w:pStyle w:val="BodyB"/>
        <w:numPr>
          <w:ilvl w:val="0"/>
          <w:numId w:val="158"/>
        </w:numPr>
        <w:tabs>
          <w:tab w:val="num" w:pos="720"/>
        </w:tabs>
        <w:ind w:left="720" w:hanging="360"/>
        <w:rPr>
          <w:rFonts w:ascii="Tahoma" w:eastAsia="Times New Roman" w:hAnsi="Tahoma" w:cs="Tahoma"/>
        </w:rPr>
      </w:pPr>
      <w:r w:rsidRPr="000A448C">
        <w:rPr>
          <w:rFonts w:ascii="Tahoma" w:eastAsia="Cambria" w:hAnsi="Tahoma" w:cs="Tahoma"/>
        </w:rPr>
        <w:t>Handheld personal computer and cuing system</w:t>
      </w:r>
    </w:p>
    <w:p w:rsidR="00DC74B6" w:rsidRPr="000A448C" w:rsidRDefault="00DC74B6">
      <w:pPr>
        <w:pStyle w:val="BodyB"/>
        <w:rPr>
          <w:rFonts w:ascii="Tahoma" w:eastAsia="Cambria" w:hAnsi="Tahoma" w:cs="Tahoma"/>
          <w:b/>
          <w:bCs/>
          <w:sz w:val="28"/>
          <w:szCs w:val="28"/>
        </w:rPr>
      </w:pPr>
    </w:p>
    <w:p w:rsidR="00DC74B6" w:rsidRPr="000A448C" w:rsidRDefault="0068646A">
      <w:pPr>
        <w:pStyle w:val="BodyB"/>
        <w:rPr>
          <w:rFonts w:ascii="Tahoma" w:eastAsia="Cambria" w:hAnsi="Tahoma" w:cs="Tahoma"/>
          <w:b/>
          <w:bCs/>
          <w:sz w:val="28"/>
          <w:szCs w:val="28"/>
        </w:rPr>
      </w:pPr>
      <w:r w:rsidRPr="000A448C">
        <w:rPr>
          <w:rFonts w:ascii="Tahoma" w:eastAsia="Cambria" w:hAnsi="Tahoma" w:cs="Tahoma"/>
          <w:b/>
          <w:bCs/>
          <w:sz w:val="28"/>
          <w:szCs w:val="28"/>
        </w:rPr>
        <w:t>Communication</w:t>
      </w:r>
    </w:p>
    <w:p w:rsidR="00DC74B6" w:rsidRPr="000A448C" w:rsidRDefault="0068646A">
      <w:pPr>
        <w:pStyle w:val="BodyB"/>
        <w:rPr>
          <w:rFonts w:ascii="Tahoma" w:eastAsia="Cambria" w:hAnsi="Tahoma" w:cs="Tahoma"/>
        </w:rPr>
      </w:pPr>
      <w:r w:rsidRPr="000A448C">
        <w:rPr>
          <w:rFonts w:ascii="Tahoma" w:eastAsia="Cambria" w:hAnsi="Tahoma" w:cs="Tahoma"/>
        </w:rPr>
        <w:t>Students with expressive communication impairments have benefit from assistive technology to supplement their communication skills. Samples of tools to support communication are listed below.</w:t>
      </w:r>
    </w:p>
    <w:p w:rsidR="00DC74B6" w:rsidRPr="000A448C" w:rsidRDefault="0068646A" w:rsidP="00AC5CA3">
      <w:pPr>
        <w:pStyle w:val="BodyB"/>
        <w:numPr>
          <w:ilvl w:val="0"/>
          <w:numId w:val="159"/>
        </w:numPr>
        <w:tabs>
          <w:tab w:val="num" w:pos="720"/>
        </w:tabs>
        <w:ind w:left="720" w:hanging="360"/>
        <w:rPr>
          <w:rFonts w:ascii="Tahoma" w:eastAsia="Times New Roman" w:hAnsi="Tahoma" w:cs="Tahoma"/>
        </w:rPr>
      </w:pPr>
      <w:r w:rsidRPr="000A448C">
        <w:rPr>
          <w:rFonts w:ascii="Tahoma" w:eastAsia="Cambria" w:hAnsi="Tahoma" w:cs="Tahoma"/>
        </w:rPr>
        <w:t>Communication board with pictures/symbols/words</w:t>
      </w:r>
    </w:p>
    <w:p w:rsidR="00DC74B6" w:rsidRPr="000A448C" w:rsidRDefault="0068646A" w:rsidP="00AC5CA3">
      <w:pPr>
        <w:pStyle w:val="BodyB"/>
        <w:numPr>
          <w:ilvl w:val="0"/>
          <w:numId w:val="160"/>
        </w:numPr>
        <w:tabs>
          <w:tab w:val="num" w:pos="720"/>
        </w:tabs>
        <w:ind w:left="720" w:hanging="360"/>
        <w:rPr>
          <w:rFonts w:ascii="Tahoma" w:eastAsia="Times New Roman" w:hAnsi="Tahoma" w:cs="Tahoma"/>
        </w:rPr>
      </w:pPr>
      <w:r w:rsidRPr="000A448C">
        <w:rPr>
          <w:rFonts w:ascii="Tahoma" w:eastAsia="Cambria" w:hAnsi="Tahoma" w:cs="Tahoma"/>
        </w:rPr>
        <w:lastRenderedPageBreak/>
        <w:t>Eye gaze board</w:t>
      </w:r>
    </w:p>
    <w:p w:rsidR="00DC74B6" w:rsidRPr="000A448C" w:rsidRDefault="0068646A" w:rsidP="00AC5CA3">
      <w:pPr>
        <w:pStyle w:val="BodyB"/>
        <w:numPr>
          <w:ilvl w:val="0"/>
          <w:numId w:val="161"/>
        </w:numPr>
        <w:tabs>
          <w:tab w:val="num" w:pos="720"/>
        </w:tabs>
        <w:ind w:left="720" w:hanging="360"/>
        <w:rPr>
          <w:rFonts w:ascii="Tahoma" w:eastAsia="Times New Roman" w:hAnsi="Tahoma" w:cs="Tahoma"/>
        </w:rPr>
      </w:pPr>
      <w:r w:rsidRPr="000A448C">
        <w:rPr>
          <w:rFonts w:ascii="Tahoma" w:eastAsia="Cambria" w:hAnsi="Tahoma" w:cs="Tahoma"/>
        </w:rPr>
        <w:t>Simple voice output</w:t>
      </w:r>
    </w:p>
    <w:p w:rsidR="00DC74B6" w:rsidRPr="000A448C" w:rsidRDefault="0068646A" w:rsidP="00AC5CA3">
      <w:pPr>
        <w:pStyle w:val="BodyB"/>
        <w:numPr>
          <w:ilvl w:val="0"/>
          <w:numId w:val="162"/>
        </w:numPr>
        <w:tabs>
          <w:tab w:val="num" w:pos="720"/>
        </w:tabs>
        <w:ind w:left="720" w:hanging="360"/>
        <w:rPr>
          <w:rFonts w:ascii="Tahoma" w:eastAsia="Times New Roman" w:hAnsi="Tahoma" w:cs="Tahoma"/>
        </w:rPr>
      </w:pPr>
      <w:r w:rsidRPr="000A448C">
        <w:rPr>
          <w:rFonts w:ascii="Tahoma" w:eastAsia="Cambria" w:hAnsi="Tahoma" w:cs="Tahoma"/>
        </w:rPr>
        <w:t>Voice output with levels</w:t>
      </w:r>
    </w:p>
    <w:p w:rsidR="00DC74B6" w:rsidRPr="000A448C" w:rsidRDefault="0068646A" w:rsidP="00AC5CA3">
      <w:pPr>
        <w:pStyle w:val="BodyB"/>
        <w:numPr>
          <w:ilvl w:val="0"/>
          <w:numId w:val="163"/>
        </w:numPr>
        <w:tabs>
          <w:tab w:val="num" w:pos="720"/>
        </w:tabs>
        <w:ind w:left="720" w:hanging="360"/>
        <w:rPr>
          <w:rFonts w:ascii="Tahoma" w:eastAsia="Times New Roman" w:hAnsi="Tahoma" w:cs="Tahoma"/>
        </w:rPr>
      </w:pPr>
      <w:r w:rsidRPr="000A448C">
        <w:rPr>
          <w:rFonts w:ascii="Tahoma" w:eastAsia="Cambria" w:hAnsi="Tahoma" w:cs="Tahoma"/>
        </w:rPr>
        <w:t>Voice output with dynamic display</w:t>
      </w:r>
    </w:p>
    <w:p w:rsidR="00DC74B6" w:rsidRPr="000A448C" w:rsidRDefault="0068646A" w:rsidP="00AC5CA3">
      <w:pPr>
        <w:pStyle w:val="BodyB"/>
        <w:numPr>
          <w:ilvl w:val="0"/>
          <w:numId w:val="164"/>
        </w:numPr>
        <w:tabs>
          <w:tab w:val="num" w:pos="720"/>
        </w:tabs>
        <w:ind w:left="720" w:hanging="360"/>
        <w:rPr>
          <w:rFonts w:ascii="Tahoma" w:eastAsia="Times New Roman" w:hAnsi="Tahoma" w:cs="Tahoma"/>
        </w:rPr>
      </w:pPr>
      <w:r w:rsidRPr="000A448C">
        <w:rPr>
          <w:rFonts w:ascii="Tahoma" w:eastAsia="Cambria" w:hAnsi="Tahoma" w:cs="Tahoma"/>
        </w:rPr>
        <w:t>Device with speech synthesis for text display</w:t>
      </w:r>
    </w:p>
    <w:p w:rsidR="00DC74B6" w:rsidRPr="000A448C" w:rsidRDefault="00DC74B6">
      <w:pPr>
        <w:pStyle w:val="BodyB"/>
        <w:rPr>
          <w:rFonts w:ascii="Tahoma" w:eastAsia="Cambria" w:hAnsi="Tahoma" w:cs="Tahoma"/>
        </w:rPr>
      </w:pPr>
    </w:p>
    <w:p w:rsidR="00DC74B6" w:rsidRPr="000A448C" w:rsidRDefault="0068646A">
      <w:pPr>
        <w:pStyle w:val="BodyB"/>
        <w:rPr>
          <w:rFonts w:ascii="Tahoma" w:eastAsia="Cambria" w:hAnsi="Tahoma" w:cs="Tahoma"/>
          <w:b/>
          <w:bCs/>
          <w:sz w:val="28"/>
          <w:szCs w:val="28"/>
        </w:rPr>
      </w:pPr>
      <w:r w:rsidRPr="000A448C">
        <w:rPr>
          <w:rFonts w:ascii="Tahoma" w:eastAsia="Cambria" w:hAnsi="Tahoma" w:cs="Tahoma"/>
          <w:b/>
          <w:bCs/>
          <w:sz w:val="28"/>
          <w:szCs w:val="28"/>
        </w:rPr>
        <w:t>Computer Access</w:t>
      </w:r>
    </w:p>
    <w:p w:rsidR="00DC74B6" w:rsidRPr="000A448C" w:rsidRDefault="0068646A">
      <w:pPr>
        <w:pStyle w:val="BodyB"/>
        <w:rPr>
          <w:rFonts w:ascii="Tahoma" w:eastAsia="Cambria" w:hAnsi="Tahoma" w:cs="Tahoma"/>
        </w:rPr>
      </w:pPr>
      <w:r w:rsidRPr="000A448C">
        <w:rPr>
          <w:rFonts w:ascii="Tahoma" w:eastAsia="Cambria" w:hAnsi="Tahoma" w:cs="Tahoma"/>
        </w:rPr>
        <w:t>Students with physical or sensory impairments may benefit from assistive technology used to provide better access to the computer. Samples of tools to support written production are listed below.</w:t>
      </w:r>
    </w:p>
    <w:p w:rsidR="00DC74B6" w:rsidRPr="000A448C" w:rsidRDefault="0068646A" w:rsidP="00AC5CA3">
      <w:pPr>
        <w:pStyle w:val="BodyB"/>
        <w:numPr>
          <w:ilvl w:val="0"/>
          <w:numId w:val="165"/>
        </w:numPr>
        <w:tabs>
          <w:tab w:val="num" w:pos="720"/>
        </w:tabs>
        <w:ind w:left="720" w:hanging="360"/>
        <w:rPr>
          <w:rFonts w:ascii="Tahoma" w:eastAsia="Times New Roman" w:hAnsi="Tahoma" w:cs="Tahoma"/>
        </w:rPr>
      </w:pPr>
      <w:r w:rsidRPr="000A448C">
        <w:rPr>
          <w:rFonts w:ascii="Tahoma" w:eastAsia="Cambria" w:hAnsi="Tahoma" w:cs="Tahoma"/>
        </w:rPr>
        <w:t>Built in operating system accessibility features (e.g. sticky keys, large cursor, zoom text, etc.)</w:t>
      </w:r>
    </w:p>
    <w:p w:rsidR="00DC74B6" w:rsidRPr="000A448C" w:rsidRDefault="0068646A" w:rsidP="00AC5CA3">
      <w:pPr>
        <w:pStyle w:val="BodyB"/>
        <w:numPr>
          <w:ilvl w:val="0"/>
          <w:numId w:val="166"/>
        </w:numPr>
        <w:tabs>
          <w:tab w:val="num" w:pos="720"/>
        </w:tabs>
        <w:ind w:left="720" w:hanging="360"/>
        <w:rPr>
          <w:rFonts w:ascii="Tahoma" w:eastAsia="Times New Roman" w:hAnsi="Tahoma" w:cs="Tahoma"/>
        </w:rPr>
      </w:pPr>
      <w:r w:rsidRPr="000A448C">
        <w:rPr>
          <w:rFonts w:ascii="Tahoma" w:eastAsia="Cambria" w:hAnsi="Tahoma" w:cs="Tahoma"/>
        </w:rPr>
        <w:t>Word prediction/abbreviation expansion software</w:t>
      </w:r>
    </w:p>
    <w:p w:rsidR="00DC74B6" w:rsidRPr="000A448C" w:rsidRDefault="0068646A" w:rsidP="00AC5CA3">
      <w:pPr>
        <w:pStyle w:val="BodyB"/>
        <w:numPr>
          <w:ilvl w:val="0"/>
          <w:numId w:val="167"/>
        </w:numPr>
        <w:tabs>
          <w:tab w:val="num" w:pos="720"/>
        </w:tabs>
        <w:ind w:left="720" w:hanging="360"/>
        <w:rPr>
          <w:rFonts w:ascii="Tahoma" w:eastAsia="Times New Roman" w:hAnsi="Tahoma" w:cs="Tahoma"/>
        </w:rPr>
      </w:pPr>
      <w:proofErr w:type="spellStart"/>
      <w:r w:rsidRPr="000A448C">
        <w:rPr>
          <w:rFonts w:ascii="Tahoma" w:eastAsia="Cambria" w:hAnsi="Tahoma" w:cs="Tahoma"/>
        </w:rPr>
        <w:t>Keyguard</w:t>
      </w:r>
      <w:proofErr w:type="spellEnd"/>
    </w:p>
    <w:p w:rsidR="00DC74B6" w:rsidRPr="000A448C" w:rsidRDefault="0068646A" w:rsidP="00AC5CA3">
      <w:pPr>
        <w:pStyle w:val="BodyB"/>
        <w:numPr>
          <w:ilvl w:val="0"/>
          <w:numId w:val="168"/>
        </w:numPr>
        <w:tabs>
          <w:tab w:val="num" w:pos="720"/>
        </w:tabs>
        <w:ind w:left="720" w:hanging="360"/>
        <w:rPr>
          <w:rFonts w:ascii="Tahoma" w:eastAsia="Times New Roman" w:hAnsi="Tahoma" w:cs="Tahoma"/>
        </w:rPr>
      </w:pPr>
      <w:r w:rsidRPr="000A448C">
        <w:rPr>
          <w:rFonts w:ascii="Tahoma" w:eastAsia="Cambria" w:hAnsi="Tahoma" w:cs="Tahoma"/>
        </w:rPr>
        <w:t>Zoom caps</w:t>
      </w:r>
    </w:p>
    <w:p w:rsidR="00DC74B6" w:rsidRPr="000A448C" w:rsidRDefault="0068646A" w:rsidP="00AC5CA3">
      <w:pPr>
        <w:pStyle w:val="BodyB"/>
        <w:numPr>
          <w:ilvl w:val="0"/>
          <w:numId w:val="169"/>
        </w:numPr>
        <w:tabs>
          <w:tab w:val="num" w:pos="720"/>
        </w:tabs>
        <w:ind w:left="720" w:hanging="360"/>
        <w:rPr>
          <w:rFonts w:ascii="Tahoma" w:eastAsia="Times New Roman" w:hAnsi="Tahoma" w:cs="Tahoma"/>
        </w:rPr>
      </w:pPr>
      <w:r w:rsidRPr="000A448C">
        <w:rPr>
          <w:rFonts w:ascii="Tahoma" w:eastAsia="Cambria" w:hAnsi="Tahoma" w:cs="Tahoma"/>
        </w:rPr>
        <w:t>Arm support</w:t>
      </w:r>
    </w:p>
    <w:p w:rsidR="00DC74B6" w:rsidRPr="000A448C" w:rsidRDefault="0068646A" w:rsidP="00AC5CA3">
      <w:pPr>
        <w:pStyle w:val="BodyB"/>
        <w:numPr>
          <w:ilvl w:val="0"/>
          <w:numId w:val="170"/>
        </w:numPr>
        <w:tabs>
          <w:tab w:val="num" w:pos="720"/>
        </w:tabs>
        <w:ind w:left="720" w:hanging="360"/>
        <w:rPr>
          <w:rFonts w:ascii="Tahoma" w:eastAsia="Times New Roman" w:hAnsi="Tahoma" w:cs="Tahoma"/>
        </w:rPr>
      </w:pPr>
      <w:r w:rsidRPr="000A448C">
        <w:rPr>
          <w:rFonts w:ascii="Tahoma" w:eastAsia="Cambria" w:hAnsi="Tahoma" w:cs="Tahoma"/>
        </w:rPr>
        <w:t xml:space="preserve">Alternate mouse ( </w:t>
      </w:r>
      <w:proofErr w:type="spellStart"/>
      <w:r w:rsidRPr="000A448C">
        <w:rPr>
          <w:rFonts w:ascii="Tahoma" w:eastAsia="Cambria" w:hAnsi="Tahoma" w:cs="Tahoma"/>
        </w:rPr>
        <w:t>e.g.track</w:t>
      </w:r>
      <w:proofErr w:type="spellEnd"/>
      <w:r w:rsidRPr="000A448C">
        <w:rPr>
          <w:rFonts w:ascii="Tahoma" w:eastAsia="Cambria" w:hAnsi="Tahoma" w:cs="Tahoma"/>
        </w:rPr>
        <w:t xml:space="preserve"> ball, track pad, joystick, touch screen, mouse emulator, head mouse)</w:t>
      </w:r>
    </w:p>
    <w:p w:rsidR="00DC74B6" w:rsidRPr="000A448C" w:rsidRDefault="0068646A" w:rsidP="00AC5CA3">
      <w:pPr>
        <w:pStyle w:val="BodyB"/>
        <w:numPr>
          <w:ilvl w:val="0"/>
          <w:numId w:val="171"/>
        </w:numPr>
        <w:tabs>
          <w:tab w:val="num" w:pos="720"/>
        </w:tabs>
        <w:ind w:left="720" w:hanging="360"/>
        <w:rPr>
          <w:rFonts w:ascii="Tahoma" w:eastAsia="Times New Roman" w:hAnsi="Tahoma" w:cs="Tahoma"/>
        </w:rPr>
      </w:pPr>
      <w:r w:rsidRPr="000A448C">
        <w:rPr>
          <w:rFonts w:ascii="Tahoma" w:eastAsia="Cambria" w:hAnsi="Tahoma" w:cs="Tahoma"/>
        </w:rPr>
        <w:t>Alternate keyboard (e.g. one handed, enlarged key, small keyboard, on screen)</w:t>
      </w:r>
    </w:p>
    <w:p w:rsidR="00DC74B6" w:rsidRPr="000A448C" w:rsidRDefault="0068646A" w:rsidP="00AC5CA3">
      <w:pPr>
        <w:pStyle w:val="BodyB"/>
        <w:numPr>
          <w:ilvl w:val="0"/>
          <w:numId w:val="172"/>
        </w:numPr>
        <w:tabs>
          <w:tab w:val="num" w:pos="720"/>
        </w:tabs>
        <w:ind w:left="720" w:hanging="360"/>
        <w:rPr>
          <w:rFonts w:ascii="Tahoma" w:eastAsia="Times New Roman" w:hAnsi="Tahoma" w:cs="Tahoma"/>
        </w:rPr>
      </w:pPr>
      <w:r w:rsidRPr="000A448C">
        <w:rPr>
          <w:rFonts w:ascii="Tahoma" w:eastAsia="Cambria" w:hAnsi="Tahoma" w:cs="Tahoma"/>
        </w:rPr>
        <w:t>Switch scanning</w:t>
      </w:r>
    </w:p>
    <w:p w:rsidR="00DC74B6" w:rsidRPr="000A448C" w:rsidRDefault="0068646A" w:rsidP="00AC5CA3">
      <w:pPr>
        <w:pStyle w:val="BodyB"/>
        <w:numPr>
          <w:ilvl w:val="0"/>
          <w:numId w:val="173"/>
        </w:numPr>
        <w:tabs>
          <w:tab w:val="num" w:pos="720"/>
        </w:tabs>
        <w:ind w:left="720" w:hanging="360"/>
        <w:rPr>
          <w:rFonts w:ascii="Tahoma" w:eastAsia="Times New Roman" w:hAnsi="Tahoma" w:cs="Tahoma"/>
        </w:rPr>
      </w:pPr>
      <w:r w:rsidRPr="000A448C">
        <w:rPr>
          <w:rFonts w:ascii="Tahoma" w:eastAsia="Cambria" w:hAnsi="Tahoma" w:cs="Tahoma"/>
        </w:rPr>
        <w:t>Voice recognition software</w:t>
      </w:r>
    </w:p>
    <w:p w:rsidR="00DC74B6" w:rsidRPr="000A448C" w:rsidRDefault="00DC74B6">
      <w:pPr>
        <w:pStyle w:val="BodyB"/>
        <w:rPr>
          <w:rFonts w:ascii="Tahoma" w:eastAsia="Cambria" w:hAnsi="Tahoma" w:cs="Tahoma"/>
        </w:rPr>
      </w:pPr>
    </w:p>
    <w:p w:rsidR="00DC74B6" w:rsidRPr="000A448C" w:rsidRDefault="0068646A">
      <w:pPr>
        <w:pStyle w:val="BodyB"/>
        <w:rPr>
          <w:rFonts w:ascii="Tahoma" w:eastAsia="Cambria" w:hAnsi="Tahoma" w:cs="Tahoma"/>
          <w:b/>
          <w:bCs/>
          <w:sz w:val="28"/>
          <w:szCs w:val="28"/>
        </w:rPr>
      </w:pPr>
      <w:r w:rsidRPr="000A448C">
        <w:rPr>
          <w:rFonts w:ascii="Tahoma" w:eastAsia="Cambria" w:hAnsi="Tahoma" w:cs="Tahoma"/>
          <w:b/>
          <w:bCs/>
          <w:sz w:val="28"/>
          <w:szCs w:val="28"/>
        </w:rPr>
        <w:t>Vision</w:t>
      </w:r>
    </w:p>
    <w:p w:rsidR="00DC74B6" w:rsidRPr="000A448C" w:rsidRDefault="0068646A">
      <w:pPr>
        <w:pStyle w:val="BodyB"/>
        <w:rPr>
          <w:rFonts w:ascii="Tahoma" w:eastAsia="Cambria" w:hAnsi="Tahoma" w:cs="Tahoma"/>
        </w:rPr>
      </w:pPr>
      <w:r w:rsidRPr="000A448C">
        <w:rPr>
          <w:rFonts w:ascii="Tahoma" w:eastAsia="Cambria" w:hAnsi="Tahoma" w:cs="Tahoma"/>
        </w:rPr>
        <w:t>Students with a visual impairment may benefit from assistive technology to access print, produce written communication, access the computer and navigate their environment. Samples of Vision Aids are listed below.</w:t>
      </w:r>
    </w:p>
    <w:p w:rsidR="00DC74B6" w:rsidRPr="000A448C" w:rsidRDefault="0068646A" w:rsidP="00AC5CA3">
      <w:pPr>
        <w:pStyle w:val="BodyB"/>
        <w:numPr>
          <w:ilvl w:val="0"/>
          <w:numId w:val="174"/>
        </w:numPr>
        <w:tabs>
          <w:tab w:val="num" w:pos="720"/>
        </w:tabs>
        <w:ind w:left="720" w:hanging="360"/>
        <w:rPr>
          <w:rFonts w:ascii="Tahoma" w:eastAsia="Times New Roman" w:hAnsi="Tahoma" w:cs="Tahoma"/>
        </w:rPr>
      </w:pPr>
      <w:r w:rsidRPr="000A448C">
        <w:rPr>
          <w:rFonts w:ascii="Tahoma" w:eastAsia="Cambria" w:hAnsi="Tahoma" w:cs="Tahoma"/>
        </w:rPr>
        <w:t>Print magnifier</w:t>
      </w:r>
    </w:p>
    <w:p w:rsidR="00DC74B6" w:rsidRPr="000A448C" w:rsidRDefault="0068646A" w:rsidP="00AC5CA3">
      <w:pPr>
        <w:pStyle w:val="BodyB"/>
        <w:numPr>
          <w:ilvl w:val="0"/>
          <w:numId w:val="175"/>
        </w:numPr>
        <w:tabs>
          <w:tab w:val="num" w:pos="720"/>
        </w:tabs>
        <w:ind w:left="720" w:hanging="360"/>
        <w:rPr>
          <w:rFonts w:ascii="Tahoma" w:eastAsia="Times New Roman" w:hAnsi="Tahoma" w:cs="Tahoma"/>
        </w:rPr>
      </w:pPr>
      <w:r w:rsidRPr="000A448C">
        <w:rPr>
          <w:rFonts w:ascii="Tahoma" w:eastAsia="Cambria" w:hAnsi="Tahoma" w:cs="Tahoma"/>
        </w:rPr>
        <w:t>Large print</w:t>
      </w:r>
    </w:p>
    <w:p w:rsidR="00DC74B6" w:rsidRPr="000A448C" w:rsidRDefault="0068646A" w:rsidP="00AC5CA3">
      <w:pPr>
        <w:pStyle w:val="BodyB"/>
        <w:numPr>
          <w:ilvl w:val="0"/>
          <w:numId w:val="176"/>
        </w:numPr>
        <w:tabs>
          <w:tab w:val="num" w:pos="720"/>
        </w:tabs>
        <w:ind w:left="720" w:hanging="360"/>
        <w:rPr>
          <w:rFonts w:ascii="Tahoma" w:eastAsia="Times New Roman" w:hAnsi="Tahoma" w:cs="Tahoma"/>
        </w:rPr>
      </w:pPr>
      <w:r w:rsidRPr="000A448C">
        <w:rPr>
          <w:rFonts w:ascii="Tahoma" w:eastAsia="Cambria" w:hAnsi="Tahoma" w:cs="Tahoma"/>
        </w:rPr>
        <w:t>Auditory materials</w:t>
      </w:r>
    </w:p>
    <w:p w:rsidR="00DC74B6" w:rsidRPr="000A448C" w:rsidRDefault="0068646A" w:rsidP="00AC5CA3">
      <w:pPr>
        <w:pStyle w:val="BodyB"/>
        <w:numPr>
          <w:ilvl w:val="0"/>
          <w:numId w:val="177"/>
        </w:numPr>
        <w:tabs>
          <w:tab w:val="num" w:pos="720"/>
        </w:tabs>
        <w:ind w:left="720" w:hanging="360"/>
        <w:rPr>
          <w:rFonts w:ascii="Tahoma" w:eastAsia="Times New Roman" w:hAnsi="Tahoma" w:cs="Tahoma"/>
        </w:rPr>
      </w:pPr>
      <w:r w:rsidRPr="000A448C">
        <w:rPr>
          <w:rFonts w:ascii="Tahoma" w:eastAsia="Cambria" w:hAnsi="Tahoma" w:cs="Tahoma"/>
        </w:rPr>
        <w:t>Closed circuit television (CCTV)</w:t>
      </w:r>
    </w:p>
    <w:p w:rsidR="00DC74B6" w:rsidRPr="000A448C" w:rsidRDefault="0068646A" w:rsidP="00AC5CA3">
      <w:pPr>
        <w:pStyle w:val="BodyB"/>
        <w:numPr>
          <w:ilvl w:val="0"/>
          <w:numId w:val="178"/>
        </w:numPr>
        <w:tabs>
          <w:tab w:val="num" w:pos="720"/>
        </w:tabs>
        <w:ind w:left="720" w:hanging="360"/>
        <w:rPr>
          <w:rFonts w:ascii="Tahoma" w:eastAsia="Times New Roman" w:hAnsi="Tahoma" w:cs="Tahoma"/>
        </w:rPr>
      </w:pPr>
      <w:r w:rsidRPr="000A448C">
        <w:rPr>
          <w:rFonts w:ascii="Tahoma" w:eastAsia="Cambria" w:hAnsi="Tahoma" w:cs="Tahoma"/>
        </w:rPr>
        <w:t>Screen magnifier over monitor</w:t>
      </w:r>
    </w:p>
    <w:p w:rsidR="00DC74B6" w:rsidRPr="000A448C" w:rsidRDefault="0068646A" w:rsidP="00AC5CA3">
      <w:pPr>
        <w:pStyle w:val="BodyB"/>
        <w:numPr>
          <w:ilvl w:val="0"/>
          <w:numId w:val="179"/>
        </w:numPr>
        <w:tabs>
          <w:tab w:val="num" w:pos="720"/>
        </w:tabs>
        <w:ind w:left="720" w:hanging="360"/>
        <w:rPr>
          <w:rFonts w:ascii="Tahoma" w:eastAsia="Times New Roman" w:hAnsi="Tahoma" w:cs="Tahoma"/>
        </w:rPr>
      </w:pPr>
      <w:r w:rsidRPr="000A448C">
        <w:rPr>
          <w:rFonts w:ascii="Tahoma" w:eastAsia="Cambria" w:hAnsi="Tahoma" w:cs="Tahoma"/>
        </w:rPr>
        <w:t>Screen magnifier software</w:t>
      </w:r>
    </w:p>
    <w:p w:rsidR="00DC74B6" w:rsidRPr="000A448C" w:rsidRDefault="0068646A" w:rsidP="00AC5CA3">
      <w:pPr>
        <w:pStyle w:val="BodyB"/>
        <w:numPr>
          <w:ilvl w:val="0"/>
          <w:numId w:val="180"/>
        </w:numPr>
        <w:tabs>
          <w:tab w:val="num" w:pos="720"/>
        </w:tabs>
        <w:ind w:left="720" w:hanging="360"/>
        <w:rPr>
          <w:rFonts w:ascii="Tahoma" w:eastAsia="Times New Roman" w:hAnsi="Tahoma" w:cs="Tahoma"/>
        </w:rPr>
      </w:pPr>
      <w:r w:rsidRPr="000A448C">
        <w:rPr>
          <w:rFonts w:ascii="Tahoma" w:eastAsia="Cambria" w:hAnsi="Tahoma" w:cs="Tahoma"/>
        </w:rPr>
        <w:t>Screen reader</w:t>
      </w:r>
    </w:p>
    <w:p w:rsidR="00DC74B6" w:rsidRPr="000A448C" w:rsidRDefault="0068646A" w:rsidP="00AC5CA3">
      <w:pPr>
        <w:pStyle w:val="BodyB"/>
        <w:numPr>
          <w:ilvl w:val="0"/>
          <w:numId w:val="181"/>
        </w:numPr>
        <w:tabs>
          <w:tab w:val="num" w:pos="720"/>
        </w:tabs>
        <w:ind w:left="720" w:hanging="360"/>
        <w:rPr>
          <w:rFonts w:ascii="Tahoma" w:eastAsia="Times New Roman" w:hAnsi="Tahoma" w:cs="Tahoma"/>
        </w:rPr>
      </w:pPr>
      <w:r w:rsidRPr="000A448C">
        <w:rPr>
          <w:rFonts w:ascii="Tahoma" w:eastAsia="Cambria" w:hAnsi="Tahoma" w:cs="Tahoma"/>
        </w:rPr>
        <w:t>Braille note taker</w:t>
      </w:r>
    </w:p>
    <w:p w:rsidR="00DC74B6" w:rsidRPr="000A448C" w:rsidRDefault="0068646A" w:rsidP="00AC5CA3">
      <w:pPr>
        <w:pStyle w:val="BodyB"/>
        <w:numPr>
          <w:ilvl w:val="0"/>
          <w:numId w:val="182"/>
        </w:numPr>
        <w:tabs>
          <w:tab w:val="num" w:pos="720"/>
        </w:tabs>
        <w:ind w:left="720" w:hanging="360"/>
        <w:rPr>
          <w:rFonts w:ascii="Tahoma" w:eastAsia="Times New Roman" w:hAnsi="Tahoma" w:cs="Tahoma"/>
        </w:rPr>
      </w:pPr>
      <w:r w:rsidRPr="000A448C">
        <w:rPr>
          <w:rFonts w:ascii="Tahoma" w:eastAsia="Cambria" w:hAnsi="Tahoma" w:cs="Tahoma"/>
        </w:rPr>
        <w:t>Braille embosser</w:t>
      </w:r>
    </w:p>
    <w:p w:rsidR="00DC74B6" w:rsidRPr="000A448C" w:rsidRDefault="0068646A" w:rsidP="00AC5CA3">
      <w:pPr>
        <w:pStyle w:val="BodyB"/>
        <w:numPr>
          <w:ilvl w:val="0"/>
          <w:numId w:val="183"/>
        </w:numPr>
        <w:tabs>
          <w:tab w:val="num" w:pos="720"/>
        </w:tabs>
        <w:ind w:left="720" w:hanging="360"/>
        <w:rPr>
          <w:rFonts w:ascii="Tahoma" w:eastAsia="Times New Roman" w:hAnsi="Tahoma" w:cs="Tahoma"/>
        </w:rPr>
      </w:pPr>
      <w:r w:rsidRPr="000A448C">
        <w:rPr>
          <w:rFonts w:ascii="Tahoma" w:eastAsia="Cambria" w:hAnsi="Tahoma" w:cs="Tahoma"/>
        </w:rPr>
        <w:t>Braille label for keyboards</w:t>
      </w:r>
    </w:p>
    <w:p w:rsidR="00DC74B6" w:rsidRPr="000A448C" w:rsidRDefault="0068646A" w:rsidP="00AC5CA3">
      <w:pPr>
        <w:pStyle w:val="BodyB"/>
        <w:numPr>
          <w:ilvl w:val="0"/>
          <w:numId w:val="184"/>
        </w:numPr>
        <w:tabs>
          <w:tab w:val="num" w:pos="720"/>
        </w:tabs>
        <w:ind w:left="720" w:hanging="360"/>
        <w:rPr>
          <w:rFonts w:ascii="Tahoma" w:eastAsia="Times New Roman" w:hAnsi="Tahoma" w:cs="Tahoma"/>
        </w:rPr>
      </w:pPr>
      <w:r w:rsidRPr="000A448C">
        <w:rPr>
          <w:rFonts w:ascii="Tahoma" w:eastAsia="Cambria" w:hAnsi="Tahoma" w:cs="Tahoma"/>
        </w:rPr>
        <w:t>Refreshable Braille note taker</w:t>
      </w:r>
    </w:p>
    <w:p w:rsidR="00DC74B6" w:rsidRPr="000A448C" w:rsidRDefault="0068646A" w:rsidP="00AC5CA3">
      <w:pPr>
        <w:pStyle w:val="BodyB"/>
        <w:numPr>
          <w:ilvl w:val="0"/>
          <w:numId w:val="185"/>
        </w:numPr>
        <w:tabs>
          <w:tab w:val="num" w:pos="720"/>
        </w:tabs>
        <w:ind w:left="720" w:hanging="360"/>
        <w:rPr>
          <w:rFonts w:ascii="Tahoma" w:eastAsia="Times New Roman" w:hAnsi="Tahoma" w:cs="Tahoma"/>
        </w:rPr>
      </w:pPr>
      <w:r w:rsidRPr="000A448C">
        <w:rPr>
          <w:rFonts w:ascii="Tahoma" w:eastAsia="Cambria" w:hAnsi="Tahoma" w:cs="Tahoma"/>
        </w:rPr>
        <w:t>Raised line picture embosser</w:t>
      </w:r>
    </w:p>
    <w:p w:rsidR="00DC74B6" w:rsidRPr="000A448C" w:rsidRDefault="00DC74B6">
      <w:pPr>
        <w:pStyle w:val="BodyB"/>
        <w:rPr>
          <w:rFonts w:ascii="Tahoma" w:eastAsia="Cambria" w:hAnsi="Tahoma" w:cs="Tahoma"/>
          <w:b/>
          <w:bCs/>
          <w:sz w:val="28"/>
          <w:szCs w:val="28"/>
        </w:rPr>
      </w:pPr>
    </w:p>
    <w:p w:rsidR="00DC74B6" w:rsidRPr="000A448C" w:rsidRDefault="0068646A">
      <w:pPr>
        <w:pStyle w:val="BodyB"/>
        <w:rPr>
          <w:rFonts w:ascii="Tahoma" w:eastAsia="Cambria" w:hAnsi="Tahoma" w:cs="Tahoma"/>
          <w:b/>
          <w:bCs/>
          <w:sz w:val="28"/>
          <w:szCs w:val="28"/>
        </w:rPr>
      </w:pPr>
      <w:r w:rsidRPr="000A448C">
        <w:rPr>
          <w:rFonts w:ascii="Tahoma" w:eastAsia="Cambria" w:hAnsi="Tahoma" w:cs="Tahoma"/>
          <w:b/>
          <w:bCs/>
          <w:sz w:val="28"/>
          <w:szCs w:val="28"/>
        </w:rPr>
        <w:t xml:space="preserve">Hearing </w:t>
      </w:r>
    </w:p>
    <w:p w:rsidR="00DC74B6" w:rsidRPr="000A448C" w:rsidRDefault="0068646A">
      <w:pPr>
        <w:pStyle w:val="BodyB"/>
        <w:rPr>
          <w:rFonts w:ascii="Tahoma" w:eastAsia="Cambria" w:hAnsi="Tahoma" w:cs="Tahoma"/>
        </w:rPr>
      </w:pPr>
      <w:r w:rsidRPr="000A448C">
        <w:rPr>
          <w:rFonts w:ascii="Tahoma" w:eastAsia="Cambria" w:hAnsi="Tahoma" w:cs="Tahoma"/>
        </w:rPr>
        <w:t>Students with a hearing impairment may benefit from assistive technology to access spoken words and environmental sounds. Samples of tools to support the hearing impaired are listed below.</w:t>
      </w:r>
    </w:p>
    <w:p w:rsidR="00DC74B6" w:rsidRPr="000A448C" w:rsidRDefault="0068646A" w:rsidP="00AC5CA3">
      <w:pPr>
        <w:pStyle w:val="BodyB"/>
        <w:numPr>
          <w:ilvl w:val="0"/>
          <w:numId w:val="186"/>
        </w:numPr>
        <w:tabs>
          <w:tab w:val="num" w:pos="720"/>
        </w:tabs>
        <w:ind w:left="720" w:hanging="360"/>
        <w:rPr>
          <w:rFonts w:ascii="Tahoma" w:eastAsia="Times New Roman" w:hAnsi="Tahoma" w:cs="Tahoma"/>
        </w:rPr>
      </w:pPr>
      <w:r w:rsidRPr="000A448C">
        <w:rPr>
          <w:rFonts w:ascii="Tahoma" w:eastAsia="Cambria" w:hAnsi="Tahoma" w:cs="Tahoma"/>
        </w:rPr>
        <w:t>TDD for phone access</w:t>
      </w:r>
    </w:p>
    <w:p w:rsidR="00DC74B6" w:rsidRPr="000A448C" w:rsidRDefault="0068646A" w:rsidP="00AC5CA3">
      <w:pPr>
        <w:pStyle w:val="BodyB"/>
        <w:numPr>
          <w:ilvl w:val="0"/>
          <w:numId w:val="187"/>
        </w:numPr>
        <w:tabs>
          <w:tab w:val="num" w:pos="720"/>
        </w:tabs>
        <w:ind w:left="720" w:hanging="360"/>
        <w:rPr>
          <w:rFonts w:ascii="Tahoma" w:eastAsia="Times New Roman" w:hAnsi="Tahoma" w:cs="Tahoma"/>
        </w:rPr>
      </w:pPr>
      <w:r w:rsidRPr="000A448C">
        <w:rPr>
          <w:rFonts w:ascii="Tahoma" w:eastAsia="Cambria" w:hAnsi="Tahoma" w:cs="Tahoma"/>
        </w:rPr>
        <w:t xml:space="preserve">Visual signaling device (for a phone, alarms </w:t>
      </w:r>
      <w:proofErr w:type="spellStart"/>
      <w:r w:rsidRPr="000A448C">
        <w:rPr>
          <w:rFonts w:ascii="Tahoma" w:eastAsia="Cambria" w:hAnsi="Tahoma" w:cs="Tahoma"/>
        </w:rPr>
        <w:t>etc</w:t>
      </w:r>
      <w:proofErr w:type="spellEnd"/>
      <w:r w:rsidRPr="000A448C">
        <w:rPr>
          <w:rFonts w:ascii="Tahoma" w:eastAsia="Cambria" w:hAnsi="Tahoma" w:cs="Tahoma"/>
        </w:rPr>
        <w:t>)</w:t>
      </w:r>
    </w:p>
    <w:p w:rsidR="00DC74B6" w:rsidRPr="000A448C" w:rsidRDefault="0068646A" w:rsidP="00AC5CA3">
      <w:pPr>
        <w:pStyle w:val="BodyB"/>
        <w:numPr>
          <w:ilvl w:val="0"/>
          <w:numId w:val="188"/>
        </w:numPr>
        <w:tabs>
          <w:tab w:val="num" w:pos="720"/>
        </w:tabs>
        <w:ind w:left="720" w:hanging="360"/>
        <w:rPr>
          <w:rFonts w:ascii="Tahoma" w:eastAsia="Times New Roman" w:hAnsi="Tahoma" w:cs="Tahoma"/>
        </w:rPr>
      </w:pPr>
      <w:r w:rsidRPr="000A448C">
        <w:rPr>
          <w:rFonts w:ascii="Tahoma" w:eastAsia="Cambria" w:hAnsi="Tahoma" w:cs="Tahoma"/>
        </w:rPr>
        <w:lastRenderedPageBreak/>
        <w:t>Closed captioning</w:t>
      </w:r>
    </w:p>
    <w:p w:rsidR="00DC74B6" w:rsidRPr="000A448C" w:rsidRDefault="0068646A" w:rsidP="00AC5CA3">
      <w:pPr>
        <w:pStyle w:val="BodyB"/>
        <w:numPr>
          <w:ilvl w:val="0"/>
          <w:numId w:val="189"/>
        </w:numPr>
        <w:tabs>
          <w:tab w:val="num" w:pos="720"/>
        </w:tabs>
        <w:ind w:left="720" w:hanging="360"/>
        <w:rPr>
          <w:rFonts w:ascii="Tahoma" w:eastAsia="Times New Roman" w:hAnsi="Tahoma" w:cs="Tahoma"/>
        </w:rPr>
      </w:pPr>
      <w:r w:rsidRPr="000A448C">
        <w:rPr>
          <w:rFonts w:ascii="Tahoma" w:eastAsia="Cambria" w:hAnsi="Tahoma" w:cs="Tahoma"/>
        </w:rPr>
        <w:t>Real time captioning</w:t>
      </w:r>
    </w:p>
    <w:p w:rsidR="00DC74B6" w:rsidRPr="000A448C" w:rsidRDefault="0068646A" w:rsidP="00AC5CA3">
      <w:pPr>
        <w:pStyle w:val="BodyB"/>
        <w:numPr>
          <w:ilvl w:val="0"/>
          <w:numId w:val="190"/>
        </w:numPr>
        <w:tabs>
          <w:tab w:val="num" w:pos="720"/>
        </w:tabs>
        <w:ind w:left="720" w:hanging="360"/>
        <w:rPr>
          <w:rFonts w:ascii="Tahoma" w:eastAsia="Times New Roman" w:hAnsi="Tahoma" w:cs="Tahoma"/>
        </w:rPr>
      </w:pPr>
      <w:r w:rsidRPr="000A448C">
        <w:rPr>
          <w:rFonts w:ascii="Tahoma" w:eastAsia="Cambria" w:hAnsi="Tahoma" w:cs="Tahoma"/>
        </w:rPr>
        <w:t>Computer aided note taking</w:t>
      </w:r>
    </w:p>
    <w:p w:rsidR="00DC74B6" w:rsidRPr="000A448C" w:rsidRDefault="0068646A" w:rsidP="00AC5CA3">
      <w:pPr>
        <w:pStyle w:val="BodyB"/>
        <w:numPr>
          <w:ilvl w:val="0"/>
          <w:numId w:val="191"/>
        </w:numPr>
        <w:tabs>
          <w:tab w:val="num" w:pos="720"/>
        </w:tabs>
        <w:ind w:left="720" w:hanging="360"/>
        <w:rPr>
          <w:rFonts w:ascii="Tahoma" w:eastAsia="Times New Roman" w:hAnsi="Tahoma" w:cs="Tahoma"/>
        </w:rPr>
      </w:pPr>
      <w:r w:rsidRPr="000A448C">
        <w:rPr>
          <w:rFonts w:ascii="Tahoma" w:eastAsia="Cambria" w:hAnsi="Tahoma" w:cs="Tahoma"/>
        </w:rPr>
        <w:t>phone amplifier</w:t>
      </w:r>
    </w:p>
    <w:p w:rsidR="00DC74B6" w:rsidRPr="000A448C" w:rsidRDefault="0068646A" w:rsidP="00AC5CA3">
      <w:pPr>
        <w:pStyle w:val="BodyB"/>
        <w:numPr>
          <w:ilvl w:val="0"/>
          <w:numId w:val="192"/>
        </w:numPr>
        <w:tabs>
          <w:tab w:val="num" w:pos="720"/>
        </w:tabs>
        <w:ind w:left="720" w:hanging="360"/>
        <w:rPr>
          <w:rFonts w:ascii="Tahoma" w:eastAsia="Times New Roman" w:hAnsi="Tahoma" w:cs="Tahoma"/>
        </w:rPr>
      </w:pPr>
      <w:r w:rsidRPr="000A448C">
        <w:rPr>
          <w:rFonts w:ascii="Tahoma" w:eastAsia="Cambria" w:hAnsi="Tahoma" w:cs="Tahoma"/>
        </w:rPr>
        <w:t>FM system</w:t>
      </w:r>
    </w:p>
    <w:p w:rsidR="00DC74B6" w:rsidRPr="000A448C" w:rsidRDefault="0068646A" w:rsidP="00AC5CA3">
      <w:pPr>
        <w:pStyle w:val="BodyB"/>
        <w:numPr>
          <w:ilvl w:val="0"/>
          <w:numId w:val="193"/>
        </w:numPr>
        <w:tabs>
          <w:tab w:val="num" w:pos="720"/>
        </w:tabs>
        <w:ind w:left="720" w:hanging="360"/>
        <w:rPr>
          <w:rFonts w:ascii="Tahoma" w:eastAsia="Times New Roman" w:hAnsi="Tahoma" w:cs="Tahoma"/>
        </w:rPr>
      </w:pPr>
      <w:r w:rsidRPr="000A448C">
        <w:rPr>
          <w:rFonts w:ascii="Tahoma" w:eastAsia="Cambria" w:hAnsi="Tahoma" w:cs="Tahoma"/>
        </w:rPr>
        <w:t>Infrared system</w:t>
      </w:r>
      <w:r w:rsidRPr="000A448C">
        <w:rPr>
          <w:rFonts w:ascii="Tahoma" w:eastAsia="Cambria" w:hAnsi="Tahoma" w:cs="Tahoma"/>
        </w:rPr>
        <w:br/>
      </w:r>
    </w:p>
    <w:p w:rsidR="00DC74B6" w:rsidRPr="000A448C" w:rsidRDefault="0068646A" w:rsidP="00AD6DAB">
      <w:pPr>
        <w:pStyle w:val="BodyB"/>
        <w:ind w:left="360"/>
        <w:jc w:val="right"/>
        <w:rPr>
          <w:rFonts w:ascii="Tahoma" w:eastAsia="Book Antiqua" w:hAnsi="Tahoma" w:cs="Tahoma"/>
        </w:rPr>
      </w:pPr>
      <w:r w:rsidRPr="000A448C">
        <w:rPr>
          <w:rFonts w:ascii="Tahoma" w:eastAsia="Cambria" w:hAnsi="Tahoma" w:cs="Tahoma"/>
          <w:sz w:val="18"/>
          <w:szCs w:val="18"/>
        </w:rPr>
        <w:t>Adapted from the Wisconsin Assistive Technology Assessment Package</w:t>
      </w:r>
    </w:p>
    <w:p w:rsidR="00DC74B6" w:rsidRPr="000A448C" w:rsidRDefault="00DC74B6">
      <w:pPr>
        <w:pStyle w:val="Body"/>
        <w:rPr>
          <w:rFonts w:ascii="Tahoma" w:hAnsi="Tahoma" w:cs="Tahoma"/>
        </w:rPr>
      </w:pPr>
    </w:p>
    <w:sectPr w:rsidR="00DC74B6" w:rsidRPr="000A448C" w:rsidSect="00EA79D0">
      <w:type w:val="continuous"/>
      <w:pgSz w:w="12240" w:h="15840"/>
      <w:pgMar w:top="72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262B" w:rsidRDefault="0036262B">
      <w:r>
        <w:separator/>
      </w:r>
    </w:p>
  </w:endnote>
  <w:endnote w:type="continuationSeparator" w:id="0">
    <w:p w:rsidR="0036262B" w:rsidRDefault="00362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Book Antiqua Bold">
    <w:panose1 w:val="020407020503050303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pitch w:val="default"/>
  </w:font>
  <w:font w:name="Times Roman">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pitch w:val="default"/>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62B" w:rsidRDefault="0036262B">
    <w:pPr>
      <w:pStyle w:val="Footer1"/>
      <w:jc w:val="right"/>
    </w:pPr>
    <w:r>
      <w:fldChar w:fldCharType="begin"/>
    </w:r>
    <w:r>
      <w:instrText xml:space="preserve"> PAGE </w:instrText>
    </w:r>
    <w:r>
      <w:fldChar w:fldCharType="end"/>
    </w:r>
    <w:r>
      <w:t xml:space="preserve">                       </w:t>
    </w:r>
    <w:r>
      <w:rPr>
        <w:color w:val="888888"/>
        <w:sz w:val="40"/>
        <w:szCs w:val="40"/>
        <w:u w:color="888888"/>
      </w:rPr>
      <w:t xml:space="preserve"> MISD</w:t>
    </w:r>
    <w:r>
      <w:t xml:space="preserve">   </w:t>
    </w:r>
    <w:r>
      <w:rPr>
        <w:color w:val="888888"/>
        <w:sz w:val="40"/>
        <w:szCs w:val="40"/>
        <w:u w:color="888888"/>
      </w:rPr>
      <w:t>A</w:t>
    </w:r>
    <w:r>
      <w:rPr>
        <w:rFonts w:ascii="Times New Roman Bold"/>
        <w:color w:val="888888"/>
        <w:sz w:val="40"/>
        <w:szCs w:val="40"/>
        <w:u w:color="888888"/>
      </w:rPr>
      <w:t>t</w:t>
    </w:r>
    <w:r>
      <w:rPr>
        <w:rFonts w:ascii="Times New Roman Bold"/>
        <w:color w:val="888888"/>
        <w:sz w:val="100"/>
        <w:szCs w:val="100"/>
        <w:u w:color="888888"/>
      </w:rPr>
      <w:t xml:space="preserve"> </w:t>
    </w:r>
    <w:r>
      <w:rPr>
        <w:sz w:val="16"/>
        <w:szCs w:val="16"/>
      </w:rPr>
      <w:t xml:space="preserve">a s </w:t>
    </w:r>
    <w:proofErr w:type="spellStart"/>
    <w:r>
      <w:rPr>
        <w:sz w:val="16"/>
        <w:szCs w:val="16"/>
      </w:rPr>
      <w:t>s</w:t>
    </w:r>
    <w:proofErr w:type="spellEnd"/>
    <w:r>
      <w:rPr>
        <w:sz w:val="16"/>
        <w:szCs w:val="16"/>
      </w:rPr>
      <w:t xml:space="preserve"> </w:t>
    </w:r>
    <w:proofErr w:type="spellStart"/>
    <w:r>
      <w:rPr>
        <w:sz w:val="16"/>
        <w:szCs w:val="16"/>
      </w:rPr>
      <w:t>i</w:t>
    </w:r>
    <w:proofErr w:type="spellEnd"/>
    <w:r>
      <w:rPr>
        <w:sz w:val="16"/>
        <w:szCs w:val="16"/>
      </w:rPr>
      <w:t xml:space="preserve"> s t </w:t>
    </w:r>
    <w:proofErr w:type="spellStart"/>
    <w:r>
      <w:rPr>
        <w:sz w:val="16"/>
        <w:szCs w:val="16"/>
      </w:rPr>
      <w:t>i</w:t>
    </w:r>
    <w:proofErr w:type="spellEnd"/>
    <w:r>
      <w:rPr>
        <w:sz w:val="16"/>
        <w:szCs w:val="16"/>
      </w:rPr>
      <w:t xml:space="preserve"> v e   t e c h n o l o g 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62B" w:rsidRDefault="0036262B">
    <w:pPr>
      <w:pStyle w:val="Footer1"/>
      <w:jc w:val="right"/>
    </w:pPr>
    <w:r>
      <w:fldChar w:fldCharType="begin"/>
    </w:r>
    <w:r>
      <w:instrText xml:space="preserve"> PAGE </w:instrText>
    </w:r>
    <w:r>
      <w:fldChar w:fldCharType="end"/>
    </w:r>
    <w:r>
      <w:t xml:space="preserve">                       </w:t>
    </w:r>
    <w:r>
      <w:rPr>
        <w:color w:val="888888"/>
        <w:sz w:val="40"/>
        <w:szCs w:val="40"/>
        <w:u w:color="888888"/>
      </w:rPr>
      <w:t xml:space="preserve"> MISD</w:t>
    </w:r>
    <w:r>
      <w:t xml:space="preserve">   </w:t>
    </w:r>
    <w:r>
      <w:rPr>
        <w:color w:val="888888"/>
        <w:sz w:val="40"/>
        <w:szCs w:val="40"/>
        <w:u w:color="888888"/>
      </w:rPr>
      <w:t>A</w:t>
    </w:r>
    <w:r>
      <w:rPr>
        <w:rFonts w:ascii="Times New Roman Bold"/>
        <w:color w:val="888888"/>
        <w:sz w:val="40"/>
        <w:szCs w:val="40"/>
        <w:u w:color="888888"/>
      </w:rPr>
      <w:t>t</w:t>
    </w:r>
    <w:r>
      <w:rPr>
        <w:rFonts w:ascii="Times New Roman Bold"/>
        <w:color w:val="888888"/>
        <w:sz w:val="100"/>
        <w:szCs w:val="100"/>
        <w:u w:color="888888"/>
      </w:rPr>
      <w:t xml:space="preserve"> </w:t>
    </w:r>
    <w:r>
      <w:rPr>
        <w:sz w:val="16"/>
        <w:szCs w:val="16"/>
      </w:rPr>
      <w:t xml:space="preserve">a s </w:t>
    </w:r>
    <w:proofErr w:type="spellStart"/>
    <w:r>
      <w:rPr>
        <w:sz w:val="16"/>
        <w:szCs w:val="16"/>
      </w:rPr>
      <w:t>s</w:t>
    </w:r>
    <w:proofErr w:type="spellEnd"/>
    <w:r>
      <w:rPr>
        <w:sz w:val="16"/>
        <w:szCs w:val="16"/>
      </w:rPr>
      <w:t xml:space="preserve"> </w:t>
    </w:r>
    <w:proofErr w:type="spellStart"/>
    <w:r>
      <w:rPr>
        <w:sz w:val="16"/>
        <w:szCs w:val="16"/>
      </w:rPr>
      <w:t>i</w:t>
    </w:r>
    <w:proofErr w:type="spellEnd"/>
    <w:r>
      <w:rPr>
        <w:sz w:val="16"/>
        <w:szCs w:val="16"/>
      </w:rPr>
      <w:t xml:space="preserve"> s t </w:t>
    </w:r>
    <w:proofErr w:type="spellStart"/>
    <w:r>
      <w:rPr>
        <w:sz w:val="16"/>
        <w:szCs w:val="16"/>
      </w:rPr>
      <w:t>i</w:t>
    </w:r>
    <w:proofErr w:type="spellEnd"/>
    <w:r>
      <w:rPr>
        <w:sz w:val="16"/>
        <w:szCs w:val="16"/>
      </w:rPr>
      <w:t xml:space="preserve"> v e   t e c h n o l o g 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62B" w:rsidRDefault="0036262B">
    <w:pPr>
      <w:pStyle w:val="Footer1"/>
      <w:jc w:val="right"/>
    </w:pPr>
    <w:r>
      <w:ptab w:relativeTo="margin" w:alignment="center" w:leader="none"/>
    </w:r>
    <w:r>
      <w:fldChar w:fldCharType="begin"/>
    </w:r>
    <w:r>
      <w:instrText xml:space="preserve"> PAGE   \* MERGEFORMAT </w:instrText>
    </w:r>
    <w:r>
      <w:fldChar w:fldCharType="separate"/>
    </w:r>
    <w:r w:rsidR="00213AEB">
      <w:rPr>
        <w:noProof/>
      </w:rPr>
      <w:t>18</w:t>
    </w:r>
    <w:r>
      <w:rPr>
        <w:noProof/>
      </w:rPr>
      <w:fldChar w:fldCharType="end"/>
    </w:r>
    <w:r>
      <w:ptab w:relativeTo="margin" w:alignment="right" w:leader="none"/>
    </w:r>
    <w:r>
      <w:rPr>
        <w:color w:val="888888"/>
        <w:sz w:val="40"/>
        <w:szCs w:val="40"/>
        <w:u w:color="888888"/>
      </w:rPr>
      <w:t>MISD</w:t>
    </w:r>
    <w:r>
      <w:t xml:space="preserve">   </w:t>
    </w:r>
    <w:r>
      <w:rPr>
        <w:color w:val="888888"/>
        <w:sz w:val="40"/>
        <w:szCs w:val="40"/>
        <w:u w:color="888888"/>
      </w:rPr>
      <w:t>A</w:t>
    </w:r>
    <w:r>
      <w:rPr>
        <w:rFonts w:ascii="Times New Roman Bold"/>
        <w:color w:val="888888"/>
        <w:sz w:val="40"/>
        <w:szCs w:val="40"/>
        <w:u w:color="888888"/>
      </w:rPr>
      <w:t>t</w:t>
    </w:r>
    <w:r>
      <w:rPr>
        <w:rFonts w:ascii="Times New Roman Bold"/>
        <w:color w:val="888888"/>
        <w:sz w:val="100"/>
        <w:szCs w:val="100"/>
        <w:u w:color="888888"/>
      </w:rPr>
      <w:t xml:space="preserve"> </w:t>
    </w:r>
    <w:r>
      <w:rPr>
        <w:sz w:val="16"/>
        <w:szCs w:val="16"/>
      </w:rPr>
      <w:t xml:space="preserve">a s </w:t>
    </w:r>
    <w:proofErr w:type="spellStart"/>
    <w:r>
      <w:rPr>
        <w:sz w:val="16"/>
        <w:szCs w:val="16"/>
      </w:rPr>
      <w:t>s</w:t>
    </w:r>
    <w:proofErr w:type="spellEnd"/>
    <w:r>
      <w:rPr>
        <w:sz w:val="16"/>
        <w:szCs w:val="16"/>
      </w:rPr>
      <w:t xml:space="preserve"> </w:t>
    </w:r>
    <w:proofErr w:type="spellStart"/>
    <w:r>
      <w:rPr>
        <w:sz w:val="16"/>
        <w:szCs w:val="16"/>
      </w:rPr>
      <w:t>i</w:t>
    </w:r>
    <w:proofErr w:type="spellEnd"/>
    <w:r>
      <w:rPr>
        <w:sz w:val="16"/>
        <w:szCs w:val="16"/>
      </w:rPr>
      <w:t xml:space="preserve"> s t </w:t>
    </w:r>
    <w:proofErr w:type="spellStart"/>
    <w:r>
      <w:rPr>
        <w:sz w:val="16"/>
        <w:szCs w:val="16"/>
      </w:rPr>
      <w:t>i</w:t>
    </w:r>
    <w:proofErr w:type="spellEnd"/>
    <w:r>
      <w:rPr>
        <w:sz w:val="16"/>
        <w:szCs w:val="16"/>
      </w:rPr>
      <w:t xml:space="preserve"> v e   t e c h n o l o g 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62B" w:rsidRDefault="0036262B">
    <w:pPr>
      <w:pStyle w:val="Footer1"/>
      <w:jc w:val="right"/>
    </w:pPr>
  </w:p>
  <w:p w:rsidR="0036262B" w:rsidRDefault="0036262B">
    <w:pPr>
      <w:pStyle w:val="Footer1"/>
      <w:jc w:val="right"/>
    </w:pPr>
    <w:r>
      <w:ptab w:relativeTo="margin" w:alignment="center" w:leader="none"/>
    </w:r>
    <w:r>
      <w:fldChar w:fldCharType="begin"/>
    </w:r>
    <w:r>
      <w:instrText xml:space="preserve"> PAGE   \* MERGEFORMAT </w:instrText>
    </w:r>
    <w:r>
      <w:fldChar w:fldCharType="separate"/>
    </w:r>
    <w:r w:rsidR="00213AEB">
      <w:rPr>
        <w:noProof/>
      </w:rPr>
      <w:t>17</w:t>
    </w:r>
    <w:r>
      <w:rPr>
        <w:noProof/>
      </w:rPr>
      <w:fldChar w:fldCharType="end"/>
    </w:r>
    <w:r>
      <w:ptab w:relativeTo="margin" w:alignment="right" w:leader="none"/>
    </w:r>
    <w:r>
      <w:rPr>
        <w:color w:val="888888"/>
        <w:sz w:val="40"/>
        <w:szCs w:val="40"/>
        <w:u w:color="888888"/>
      </w:rPr>
      <w:t>MISD</w:t>
    </w:r>
    <w:r>
      <w:t xml:space="preserve">   </w:t>
    </w:r>
    <w:r>
      <w:rPr>
        <w:color w:val="888888"/>
        <w:sz w:val="40"/>
        <w:szCs w:val="40"/>
        <w:u w:color="888888"/>
      </w:rPr>
      <w:t>A</w:t>
    </w:r>
    <w:r>
      <w:rPr>
        <w:rFonts w:ascii="Times New Roman Bold"/>
        <w:color w:val="888888"/>
        <w:sz w:val="40"/>
        <w:szCs w:val="40"/>
        <w:u w:color="888888"/>
      </w:rPr>
      <w:t>t</w:t>
    </w:r>
    <w:r>
      <w:rPr>
        <w:rFonts w:ascii="Times New Roman Bold"/>
        <w:color w:val="888888"/>
        <w:sz w:val="100"/>
        <w:szCs w:val="100"/>
        <w:u w:color="888888"/>
      </w:rPr>
      <w:t xml:space="preserve"> </w:t>
    </w:r>
    <w:r>
      <w:rPr>
        <w:sz w:val="16"/>
        <w:szCs w:val="16"/>
      </w:rPr>
      <w:t xml:space="preserve">a s </w:t>
    </w:r>
    <w:proofErr w:type="spellStart"/>
    <w:r>
      <w:rPr>
        <w:sz w:val="16"/>
        <w:szCs w:val="16"/>
      </w:rPr>
      <w:t>s</w:t>
    </w:r>
    <w:proofErr w:type="spellEnd"/>
    <w:r>
      <w:rPr>
        <w:sz w:val="16"/>
        <w:szCs w:val="16"/>
      </w:rPr>
      <w:t xml:space="preserve"> </w:t>
    </w:r>
    <w:proofErr w:type="spellStart"/>
    <w:r>
      <w:rPr>
        <w:sz w:val="16"/>
        <w:szCs w:val="16"/>
      </w:rPr>
      <w:t>i</w:t>
    </w:r>
    <w:proofErr w:type="spellEnd"/>
    <w:r>
      <w:rPr>
        <w:sz w:val="16"/>
        <w:szCs w:val="16"/>
      </w:rPr>
      <w:t xml:space="preserve"> s t </w:t>
    </w:r>
    <w:proofErr w:type="spellStart"/>
    <w:r>
      <w:rPr>
        <w:sz w:val="16"/>
        <w:szCs w:val="16"/>
      </w:rPr>
      <w:t>i</w:t>
    </w:r>
    <w:proofErr w:type="spellEnd"/>
    <w:r>
      <w:rPr>
        <w:sz w:val="16"/>
        <w:szCs w:val="16"/>
      </w:rPr>
      <w:t xml:space="preserve"> v e   t e c h n o l o g y</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62B" w:rsidRDefault="0036262B">
    <w:pPr>
      <w:pStyle w:val="Header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62B" w:rsidRDefault="0036262B">
    <w:pPr>
      <w:pStyle w:val="Footer1"/>
      <w:jc w:val="center"/>
    </w:pPr>
    <w:r>
      <w:fldChar w:fldCharType="begin"/>
    </w:r>
    <w:r>
      <w:instrText xml:space="preserve"> PAGE </w:instrText>
    </w:r>
    <w:r>
      <w:fldChar w:fldCharType="separate"/>
    </w:r>
    <w:r w:rsidR="00213AEB">
      <w:rPr>
        <w:noProof/>
      </w:rPr>
      <w:t>34</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62B" w:rsidRDefault="0036262B">
    <w:pPr>
      <w:pStyle w:val="Footer1"/>
      <w:jc w:val="center"/>
    </w:pPr>
    <w:r>
      <w:fldChar w:fldCharType="begin"/>
    </w:r>
    <w:r>
      <w:instrText xml:space="preserve"> PAGE </w:instrText>
    </w:r>
    <w:r>
      <w:fldChar w:fldCharType="separate"/>
    </w:r>
    <w:r w:rsidR="00213AEB">
      <w:rPr>
        <w:noProof/>
      </w:rPr>
      <w:t>35</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62B" w:rsidRDefault="0036262B">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262B" w:rsidRDefault="0036262B">
      <w:r>
        <w:separator/>
      </w:r>
    </w:p>
  </w:footnote>
  <w:footnote w:type="continuationSeparator" w:id="0">
    <w:p w:rsidR="0036262B" w:rsidRDefault="003626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62B" w:rsidRDefault="0036262B">
    <w:pPr>
      <w:pStyle w:val="BodyA"/>
      <w:spacing w:after="0" w:line="240" w:lineRule="auto"/>
    </w:pPr>
    <w:r>
      <w:rPr>
        <w:color w:val="888888"/>
        <w:sz w:val="83"/>
        <w:szCs w:val="83"/>
        <w:u w:color="888888"/>
      </w:rPr>
      <w:t>A</w:t>
    </w:r>
    <w:r>
      <w:rPr>
        <w:rFonts w:ascii="Times New Roman Bold"/>
        <w:color w:val="888888"/>
        <w:sz w:val="100"/>
        <w:szCs w:val="100"/>
        <w:u w:color="888888"/>
      </w:rPr>
      <w:t xml:space="preserve">t </w:t>
    </w:r>
    <w:r>
      <w:rPr>
        <w:sz w:val="16"/>
        <w:szCs w:val="16"/>
        <w:lang w:val="it-IT"/>
      </w:rPr>
      <w:t>a s s i s t i v e   t e c h n o l o g 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62B" w:rsidRDefault="0036262B">
    <w:pPr>
      <w:pStyle w:val="BodyA"/>
      <w:spacing w:after="0" w:line="240" w:lineRule="auto"/>
    </w:pPr>
    <w:r>
      <w:rPr>
        <w:color w:val="888888"/>
        <w:sz w:val="83"/>
        <w:szCs w:val="83"/>
        <w:u w:color="888888"/>
      </w:rPr>
      <w:t>A</w:t>
    </w:r>
    <w:r>
      <w:rPr>
        <w:rFonts w:ascii="Times New Roman Bold"/>
        <w:color w:val="888888"/>
        <w:sz w:val="100"/>
        <w:szCs w:val="100"/>
        <w:u w:color="888888"/>
      </w:rPr>
      <w:t xml:space="preserve">t </w:t>
    </w:r>
    <w:r>
      <w:rPr>
        <w:sz w:val="16"/>
        <w:szCs w:val="16"/>
        <w:lang w:val="it-IT"/>
      </w:rPr>
      <w:t>a s s i s t i v e   t e c h n o l o g 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62B" w:rsidRDefault="0036262B">
    <w:pPr>
      <w:pStyle w:val="HeaderFoo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62B" w:rsidRDefault="0036262B">
    <w:pPr>
      <w:pStyle w:val="HeaderFoo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62B" w:rsidRDefault="0036262B">
    <w:pPr>
      <w:pStyle w:val="HeaderFoo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62B" w:rsidRDefault="0036262B">
    <w:pPr>
      <w:pStyle w:val="HeaderFoo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62B" w:rsidRDefault="0036262B">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96pt;visibility:visible" o:bullet="t">
        <v:imagedata r:id="rId1" o:title="image1"/>
      </v:shape>
    </w:pict>
  </w:numPicBullet>
  <w:abstractNum w:abstractNumId="0" w15:restartNumberingAfterBreak="0">
    <w:nsid w:val="02151663"/>
    <w:multiLevelType w:val="multilevel"/>
    <w:tmpl w:val="0EB82E2C"/>
    <w:styleLink w:val="List30"/>
    <w:lvl w:ilvl="0">
      <w:numFmt w:val="bullet"/>
      <w:lvlText w:val="•"/>
      <w:lvlPicBulletId w:val="0"/>
      <w:lvlJc w:val="left"/>
      <w:pPr>
        <w:tabs>
          <w:tab w:val="num" w:pos="720"/>
        </w:tabs>
        <w:ind w:left="720" w:hanging="360"/>
      </w:pPr>
      <w:rPr>
        <w:rFonts w:ascii="Book Antiqua" w:eastAsia="Book Antiqua" w:hAnsi="Book Antiqua" w:cs="Book Antiqua"/>
        <w:position w:val="0"/>
        <w:sz w:val="22"/>
        <w:szCs w:val="22"/>
      </w:rPr>
    </w:lvl>
    <w:lvl w:ilvl="1">
      <w:start w:val="1"/>
      <w:numFmt w:val="lowerLetter"/>
      <w:lvlText w:val="%2."/>
      <w:lvlJc w:val="left"/>
      <w:pPr>
        <w:tabs>
          <w:tab w:val="num" w:pos="1440"/>
        </w:tabs>
        <w:ind w:left="1440"/>
      </w:pPr>
      <w:rPr>
        <w:rFonts w:ascii="Book Antiqua" w:eastAsia="Book Antiqua" w:hAnsi="Book Antiqua" w:cs="Book Antiqua"/>
        <w:position w:val="0"/>
        <w:sz w:val="24"/>
        <w:szCs w:val="24"/>
      </w:rPr>
    </w:lvl>
    <w:lvl w:ilvl="2">
      <w:start w:val="1"/>
      <w:numFmt w:val="lowerRoman"/>
      <w:lvlText w:val="%3."/>
      <w:lvlJc w:val="left"/>
      <w:pPr>
        <w:tabs>
          <w:tab w:val="num" w:pos="2160"/>
        </w:tabs>
        <w:ind w:left="2160"/>
      </w:pPr>
      <w:rPr>
        <w:rFonts w:ascii="Book Antiqua" w:eastAsia="Book Antiqua" w:hAnsi="Book Antiqua" w:cs="Book Antiqua"/>
        <w:position w:val="0"/>
        <w:sz w:val="24"/>
        <w:szCs w:val="24"/>
      </w:rPr>
    </w:lvl>
    <w:lvl w:ilvl="3">
      <w:start w:val="1"/>
      <w:numFmt w:val="decimal"/>
      <w:lvlText w:val="%4."/>
      <w:lvlJc w:val="left"/>
      <w:pPr>
        <w:tabs>
          <w:tab w:val="num" w:pos="2880"/>
        </w:tabs>
        <w:ind w:left="2880"/>
      </w:pPr>
      <w:rPr>
        <w:rFonts w:ascii="Book Antiqua" w:eastAsia="Book Antiqua" w:hAnsi="Book Antiqua" w:cs="Book Antiqua"/>
        <w:position w:val="0"/>
        <w:sz w:val="24"/>
        <w:szCs w:val="24"/>
      </w:rPr>
    </w:lvl>
    <w:lvl w:ilvl="4">
      <w:start w:val="1"/>
      <w:numFmt w:val="lowerLetter"/>
      <w:lvlText w:val="%5."/>
      <w:lvlJc w:val="left"/>
      <w:pPr>
        <w:tabs>
          <w:tab w:val="num" w:pos="3600"/>
        </w:tabs>
        <w:ind w:left="3600"/>
      </w:pPr>
      <w:rPr>
        <w:rFonts w:ascii="Book Antiqua" w:eastAsia="Book Antiqua" w:hAnsi="Book Antiqua" w:cs="Book Antiqua"/>
        <w:position w:val="0"/>
        <w:sz w:val="24"/>
        <w:szCs w:val="24"/>
      </w:rPr>
    </w:lvl>
    <w:lvl w:ilvl="5">
      <w:start w:val="1"/>
      <w:numFmt w:val="lowerRoman"/>
      <w:lvlText w:val="%6."/>
      <w:lvlJc w:val="left"/>
      <w:pPr>
        <w:tabs>
          <w:tab w:val="num" w:pos="4320"/>
        </w:tabs>
        <w:ind w:left="4320"/>
      </w:pPr>
      <w:rPr>
        <w:rFonts w:ascii="Book Antiqua" w:eastAsia="Book Antiqua" w:hAnsi="Book Antiqua" w:cs="Book Antiqua"/>
        <w:position w:val="0"/>
        <w:sz w:val="24"/>
        <w:szCs w:val="24"/>
      </w:rPr>
    </w:lvl>
    <w:lvl w:ilvl="6">
      <w:start w:val="1"/>
      <w:numFmt w:val="decimal"/>
      <w:lvlText w:val="%7."/>
      <w:lvlJc w:val="left"/>
      <w:pPr>
        <w:tabs>
          <w:tab w:val="num" w:pos="5040"/>
        </w:tabs>
        <w:ind w:left="5040"/>
      </w:pPr>
      <w:rPr>
        <w:rFonts w:ascii="Book Antiqua" w:eastAsia="Book Antiqua" w:hAnsi="Book Antiqua" w:cs="Book Antiqua"/>
        <w:position w:val="0"/>
        <w:sz w:val="24"/>
        <w:szCs w:val="24"/>
      </w:rPr>
    </w:lvl>
    <w:lvl w:ilvl="7">
      <w:start w:val="1"/>
      <w:numFmt w:val="lowerLetter"/>
      <w:lvlText w:val="%8."/>
      <w:lvlJc w:val="left"/>
      <w:pPr>
        <w:tabs>
          <w:tab w:val="num" w:pos="5760"/>
        </w:tabs>
        <w:ind w:left="5760"/>
      </w:pPr>
      <w:rPr>
        <w:rFonts w:ascii="Book Antiqua" w:eastAsia="Book Antiqua" w:hAnsi="Book Antiqua" w:cs="Book Antiqua"/>
        <w:position w:val="0"/>
        <w:sz w:val="24"/>
        <w:szCs w:val="24"/>
      </w:rPr>
    </w:lvl>
    <w:lvl w:ilvl="8">
      <w:start w:val="1"/>
      <w:numFmt w:val="lowerRoman"/>
      <w:lvlText w:val="%9."/>
      <w:lvlJc w:val="left"/>
      <w:pPr>
        <w:tabs>
          <w:tab w:val="num" w:pos="6480"/>
        </w:tabs>
        <w:ind w:left="6480"/>
      </w:pPr>
      <w:rPr>
        <w:rFonts w:ascii="Book Antiqua" w:eastAsia="Book Antiqua" w:hAnsi="Book Antiqua" w:cs="Book Antiqua"/>
        <w:position w:val="0"/>
        <w:sz w:val="24"/>
        <w:szCs w:val="24"/>
      </w:rPr>
    </w:lvl>
  </w:abstractNum>
  <w:abstractNum w:abstractNumId="1" w15:restartNumberingAfterBreak="0">
    <w:nsid w:val="022B6668"/>
    <w:multiLevelType w:val="multilevel"/>
    <w:tmpl w:val="EEB66222"/>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2" w15:restartNumberingAfterBreak="0">
    <w:nsid w:val="038E19DA"/>
    <w:multiLevelType w:val="multilevel"/>
    <w:tmpl w:val="EE1ADAB0"/>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3" w15:restartNumberingAfterBreak="0">
    <w:nsid w:val="04207DA3"/>
    <w:multiLevelType w:val="multilevel"/>
    <w:tmpl w:val="64BE4836"/>
    <w:styleLink w:val="List66"/>
    <w:lvl w:ilvl="0">
      <w:start w:val="1"/>
      <w:numFmt w:val="decimal"/>
      <w:lvlText w:val="%1."/>
      <w:lvlJc w:val="left"/>
      <w:pPr>
        <w:tabs>
          <w:tab w:val="num" w:pos="1023"/>
        </w:tabs>
        <w:ind w:left="1023" w:hanging="303"/>
      </w:pPr>
      <w:rPr>
        <w:rFonts w:ascii="Book Antiqua" w:eastAsia="Book Antiqua" w:hAnsi="Book Antiqua" w:cs="Book Antiqua"/>
        <w:color w:val="000000"/>
        <w:spacing w:val="-3"/>
        <w:position w:val="0"/>
        <w:sz w:val="24"/>
        <w:szCs w:val="24"/>
      </w:rPr>
    </w:lvl>
    <w:lvl w:ilvl="1">
      <w:start w:val="1"/>
      <w:numFmt w:val="bullet"/>
      <w:lvlText w:val="o"/>
      <w:lvlJc w:val="left"/>
      <w:pPr>
        <w:tabs>
          <w:tab w:val="num" w:pos="1440"/>
        </w:tabs>
        <w:ind w:left="1440"/>
      </w:pPr>
      <w:rPr>
        <w:rFonts w:ascii="Book Antiqua" w:eastAsia="Book Antiqua" w:hAnsi="Book Antiqua" w:cs="Book Antiqua"/>
        <w:color w:val="000000"/>
        <w:spacing w:val="-3"/>
        <w:position w:val="0"/>
        <w:sz w:val="24"/>
        <w:szCs w:val="24"/>
      </w:rPr>
    </w:lvl>
    <w:lvl w:ilvl="2">
      <w:start w:val="1"/>
      <w:numFmt w:val="bullet"/>
      <w:lvlText w:val="§"/>
      <w:lvlJc w:val="left"/>
      <w:pPr>
        <w:tabs>
          <w:tab w:val="num" w:pos="2160"/>
        </w:tabs>
        <w:ind w:left="2160"/>
      </w:pPr>
      <w:rPr>
        <w:rFonts w:ascii="Book Antiqua" w:eastAsia="Book Antiqua" w:hAnsi="Book Antiqua" w:cs="Book Antiqua"/>
        <w:color w:val="000000"/>
        <w:spacing w:val="-3"/>
        <w:position w:val="0"/>
        <w:sz w:val="24"/>
        <w:szCs w:val="24"/>
      </w:rPr>
    </w:lvl>
    <w:lvl w:ilvl="3">
      <w:start w:val="1"/>
      <w:numFmt w:val="bullet"/>
      <w:lvlText w:val="•"/>
      <w:lvlJc w:val="left"/>
      <w:pPr>
        <w:tabs>
          <w:tab w:val="num" w:pos="2880"/>
        </w:tabs>
        <w:ind w:left="2880"/>
      </w:pPr>
      <w:rPr>
        <w:rFonts w:ascii="Book Antiqua" w:eastAsia="Book Antiqua" w:hAnsi="Book Antiqua" w:cs="Book Antiqua"/>
        <w:color w:val="000000"/>
        <w:spacing w:val="-3"/>
        <w:position w:val="0"/>
        <w:sz w:val="24"/>
        <w:szCs w:val="24"/>
      </w:rPr>
    </w:lvl>
    <w:lvl w:ilvl="4">
      <w:start w:val="1"/>
      <w:numFmt w:val="bullet"/>
      <w:lvlText w:val="o"/>
      <w:lvlJc w:val="left"/>
      <w:pPr>
        <w:tabs>
          <w:tab w:val="num" w:pos="3600"/>
        </w:tabs>
        <w:ind w:left="3600"/>
      </w:pPr>
      <w:rPr>
        <w:rFonts w:ascii="Book Antiqua" w:eastAsia="Book Antiqua" w:hAnsi="Book Antiqua" w:cs="Book Antiqua"/>
        <w:color w:val="000000"/>
        <w:spacing w:val="-3"/>
        <w:position w:val="0"/>
        <w:sz w:val="24"/>
        <w:szCs w:val="24"/>
      </w:rPr>
    </w:lvl>
    <w:lvl w:ilvl="5">
      <w:start w:val="1"/>
      <w:numFmt w:val="bullet"/>
      <w:lvlText w:val="§"/>
      <w:lvlJc w:val="left"/>
      <w:pPr>
        <w:tabs>
          <w:tab w:val="num" w:pos="4320"/>
        </w:tabs>
        <w:ind w:left="4320"/>
      </w:pPr>
      <w:rPr>
        <w:rFonts w:ascii="Book Antiqua" w:eastAsia="Book Antiqua" w:hAnsi="Book Antiqua" w:cs="Book Antiqua"/>
        <w:color w:val="000000"/>
        <w:spacing w:val="-3"/>
        <w:position w:val="0"/>
        <w:sz w:val="24"/>
        <w:szCs w:val="24"/>
      </w:rPr>
    </w:lvl>
    <w:lvl w:ilvl="6">
      <w:start w:val="1"/>
      <w:numFmt w:val="bullet"/>
      <w:lvlText w:val="•"/>
      <w:lvlJc w:val="left"/>
      <w:pPr>
        <w:tabs>
          <w:tab w:val="num" w:pos="5040"/>
        </w:tabs>
        <w:ind w:left="5040"/>
      </w:pPr>
      <w:rPr>
        <w:rFonts w:ascii="Book Antiqua" w:eastAsia="Book Antiqua" w:hAnsi="Book Antiqua" w:cs="Book Antiqua"/>
        <w:color w:val="000000"/>
        <w:spacing w:val="-3"/>
        <w:position w:val="0"/>
        <w:sz w:val="24"/>
        <w:szCs w:val="24"/>
      </w:rPr>
    </w:lvl>
    <w:lvl w:ilvl="7">
      <w:start w:val="1"/>
      <w:numFmt w:val="bullet"/>
      <w:lvlText w:val="o"/>
      <w:lvlJc w:val="left"/>
      <w:pPr>
        <w:tabs>
          <w:tab w:val="num" w:pos="5760"/>
        </w:tabs>
        <w:ind w:left="5760"/>
      </w:pPr>
      <w:rPr>
        <w:rFonts w:ascii="Book Antiqua" w:eastAsia="Book Antiqua" w:hAnsi="Book Antiqua" w:cs="Book Antiqua"/>
        <w:color w:val="000000"/>
        <w:spacing w:val="-3"/>
        <w:position w:val="0"/>
        <w:sz w:val="24"/>
        <w:szCs w:val="24"/>
      </w:rPr>
    </w:lvl>
    <w:lvl w:ilvl="8">
      <w:start w:val="1"/>
      <w:numFmt w:val="bullet"/>
      <w:lvlText w:val="§"/>
      <w:lvlJc w:val="left"/>
      <w:pPr>
        <w:tabs>
          <w:tab w:val="num" w:pos="6480"/>
        </w:tabs>
        <w:ind w:left="6480"/>
      </w:pPr>
      <w:rPr>
        <w:rFonts w:ascii="Book Antiqua" w:eastAsia="Book Antiqua" w:hAnsi="Book Antiqua" w:cs="Book Antiqua"/>
        <w:color w:val="000000"/>
        <w:spacing w:val="-3"/>
        <w:position w:val="0"/>
        <w:sz w:val="24"/>
        <w:szCs w:val="24"/>
      </w:rPr>
    </w:lvl>
  </w:abstractNum>
  <w:abstractNum w:abstractNumId="4" w15:restartNumberingAfterBreak="0">
    <w:nsid w:val="04433679"/>
    <w:multiLevelType w:val="multilevel"/>
    <w:tmpl w:val="F3E65932"/>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5" w15:restartNumberingAfterBreak="0">
    <w:nsid w:val="05BE0C15"/>
    <w:multiLevelType w:val="multilevel"/>
    <w:tmpl w:val="615C9690"/>
    <w:styleLink w:val="List37"/>
    <w:lvl w:ilvl="0">
      <w:numFmt w:val="bullet"/>
      <w:lvlText w:val="•"/>
      <w:lvlJc w:val="left"/>
      <w:pPr>
        <w:tabs>
          <w:tab w:val="num" w:pos="720"/>
        </w:tabs>
        <w:ind w:left="720" w:hanging="360"/>
      </w:pPr>
      <w:rPr>
        <w:rFonts w:ascii="Book Antiqua" w:eastAsia="Book Antiqua" w:hAnsi="Book Antiqua" w:cs="Book Antiqua"/>
        <w:position w:val="0"/>
        <w:sz w:val="22"/>
        <w:szCs w:val="22"/>
      </w:rPr>
    </w:lvl>
    <w:lvl w:ilvl="1">
      <w:start w:val="1"/>
      <w:numFmt w:val="bullet"/>
      <w:lvlText w:val="•"/>
      <w:lvlJc w:val="left"/>
      <w:pPr>
        <w:tabs>
          <w:tab w:val="num" w:pos="1080"/>
        </w:tabs>
        <w:ind w:left="1080" w:hanging="360"/>
      </w:pPr>
      <w:rPr>
        <w:rFonts w:ascii="Book Antiqua" w:eastAsia="Book Antiqua" w:hAnsi="Book Antiqua" w:cs="Book Antiqua"/>
        <w:position w:val="0"/>
        <w:sz w:val="24"/>
        <w:szCs w:val="24"/>
      </w:rPr>
    </w:lvl>
    <w:lvl w:ilvl="2">
      <w:start w:val="1"/>
      <w:numFmt w:val="bullet"/>
      <w:lvlText w:val="•"/>
      <w:lvlJc w:val="left"/>
      <w:pPr>
        <w:tabs>
          <w:tab w:val="num" w:pos="1440"/>
        </w:tabs>
        <w:ind w:left="1440" w:hanging="360"/>
      </w:pPr>
      <w:rPr>
        <w:rFonts w:ascii="Book Antiqua" w:eastAsia="Book Antiqua" w:hAnsi="Book Antiqua" w:cs="Book Antiqua"/>
        <w:position w:val="0"/>
        <w:sz w:val="24"/>
        <w:szCs w:val="24"/>
      </w:rPr>
    </w:lvl>
    <w:lvl w:ilvl="3">
      <w:start w:val="1"/>
      <w:numFmt w:val="bullet"/>
      <w:lvlText w:val="•"/>
      <w:lvlJc w:val="left"/>
      <w:pPr>
        <w:tabs>
          <w:tab w:val="num" w:pos="1800"/>
        </w:tabs>
        <w:ind w:left="1800" w:hanging="360"/>
      </w:pPr>
      <w:rPr>
        <w:rFonts w:ascii="Book Antiqua" w:eastAsia="Book Antiqua" w:hAnsi="Book Antiqua" w:cs="Book Antiqua"/>
        <w:position w:val="0"/>
        <w:sz w:val="24"/>
        <w:szCs w:val="24"/>
      </w:rPr>
    </w:lvl>
    <w:lvl w:ilvl="4">
      <w:start w:val="1"/>
      <w:numFmt w:val="bullet"/>
      <w:lvlText w:val="•"/>
      <w:lvlJc w:val="left"/>
      <w:pPr>
        <w:tabs>
          <w:tab w:val="num" w:pos="2160"/>
        </w:tabs>
        <w:ind w:left="2160" w:hanging="360"/>
      </w:pPr>
      <w:rPr>
        <w:rFonts w:ascii="Book Antiqua" w:eastAsia="Book Antiqua" w:hAnsi="Book Antiqua" w:cs="Book Antiqua"/>
        <w:position w:val="0"/>
        <w:sz w:val="24"/>
        <w:szCs w:val="24"/>
      </w:rPr>
    </w:lvl>
    <w:lvl w:ilvl="5">
      <w:start w:val="1"/>
      <w:numFmt w:val="bullet"/>
      <w:lvlText w:val="•"/>
      <w:lvlJc w:val="left"/>
      <w:pPr>
        <w:tabs>
          <w:tab w:val="num" w:pos="2520"/>
        </w:tabs>
        <w:ind w:left="2520" w:hanging="360"/>
      </w:pPr>
      <w:rPr>
        <w:rFonts w:ascii="Book Antiqua" w:eastAsia="Book Antiqua" w:hAnsi="Book Antiqua" w:cs="Book Antiqua"/>
        <w:position w:val="0"/>
        <w:sz w:val="24"/>
        <w:szCs w:val="24"/>
      </w:rPr>
    </w:lvl>
    <w:lvl w:ilvl="6">
      <w:start w:val="1"/>
      <w:numFmt w:val="bullet"/>
      <w:lvlText w:val="•"/>
      <w:lvlJc w:val="left"/>
      <w:pPr>
        <w:tabs>
          <w:tab w:val="num" w:pos="2880"/>
        </w:tabs>
        <w:ind w:left="2880" w:hanging="360"/>
      </w:pPr>
      <w:rPr>
        <w:rFonts w:ascii="Book Antiqua" w:eastAsia="Book Antiqua" w:hAnsi="Book Antiqua" w:cs="Book Antiqua"/>
        <w:position w:val="0"/>
        <w:sz w:val="24"/>
        <w:szCs w:val="24"/>
      </w:rPr>
    </w:lvl>
    <w:lvl w:ilvl="7">
      <w:start w:val="1"/>
      <w:numFmt w:val="bullet"/>
      <w:lvlText w:val="•"/>
      <w:lvlJc w:val="left"/>
      <w:pPr>
        <w:tabs>
          <w:tab w:val="num" w:pos="3240"/>
        </w:tabs>
        <w:ind w:left="3240" w:hanging="360"/>
      </w:pPr>
      <w:rPr>
        <w:rFonts w:ascii="Book Antiqua" w:eastAsia="Book Antiqua" w:hAnsi="Book Antiqua" w:cs="Book Antiqua"/>
        <w:position w:val="0"/>
        <w:sz w:val="24"/>
        <w:szCs w:val="24"/>
      </w:rPr>
    </w:lvl>
    <w:lvl w:ilvl="8">
      <w:start w:val="1"/>
      <w:numFmt w:val="bullet"/>
      <w:lvlText w:val="•"/>
      <w:lvlJc w:val="left"/>
      <w:pPr>
        <w:tabs>
          <w:tab w:val="num" w:pos="3600"/>
        </w:tabs>
        <w:ind w:left="3600" w:hanging="360"/>
      </w:pPr>
      <w:rPr>
        <w:rFonts w:ascii="Book Antiqua" w:eastAsia="Book Antiqua" w:hAnsi="Book Antiqua" w:cs="Book Antiqua"/>
        <w:position w:val="0"/>
        <w:sz w:val="24"/>
        <w:szCs w:val="24"/>
      </w:rPr>
    </w:lvl>
  </w:abstractNum>
  <w:abstractNum w:abstractNumId="6" w15:restartNumberingAfterBreak="0">
    <w:nsid w:val="05D26A55"/>
    <w:multiLevelType w:val="multilevel"/>
    <w:tmpl w:val="FE8287AE"/>
    <w:styleLink w:val="List0"/>
    <w:lvl w:ilvl="0">
      <w:numFmt w:val="bullet"/>
      <w:lvlText w:val="•"/>
      <w:lvlJc w:val="left"/>
      <w:pPr>
        <w:tabs>
          <w:tab w:val="num" w:pos="581"/>
        </w:tabs>
        <w:ind w:left="581" w:hanging="221"/>
      </w:pPr>
      <w:rPr>
        <w:rFonts w:ascii="Book Antiqua" w:eastAsia="Book Antiqua" w:hAnsi="Book Antiqua" w:cs="Book Antiqua"/>
        <w:position w:val="0"/>
        <w:sz w:val="22"/>
        <w:szCs w:val="22"/>
      </w:rPr>
    </w:lvl>
    <w:lvl w:ilvl="1">
      <w:start w:val="1"/>
      <w:numFmt w:val="bullet"/>
      <w:lvlText w:val="•"/>
      <w:lvlJc w:val="left"/>
      <w:pPr>
        <w:tabs>
          <w:tab w:val="num" w:pos="502"/>
        </w:tabs>
        <w:ind w:left="502" w:hanging="262"/>
      </w:pPr>
      <w:rPr>
        <w:rFonts w:ascii="Book Antiqua" w:eastAsia="Book Antiqua" w:hAnsi="Book Antiqua" w:cs="Book Antiqua"/>
        <w:position w:val="0"/>
        <w:sz w:val="24"/>
        <w:szCs w:val="24"/>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Pr>
    </w:lvl>
    <w:lvl w:ilvl="3">
      <w:start w:val="1"/>
      <w:numFmt w:val="bullet"/>
      <w:lvlText w:val="•"/>
      <w:lvlJc w:val="left"/>
      <w:pPr>
        <w:tabs>
          <w:tab w:val="num" w:pos="982"/>
        </w:tabs>
        <w:ind w:left="982" w:hanging="262"/>
      </w:pPr>
      <w:rPr>
        <w:rFonts w:ascii="Book Antiqua" w:eastAsia="Book Antiqua" w:hAnsi="Book Antiqua" w:cs="Book Antiqua"/>
        <w:position w:val="0"/>
        <w:sz w:val="24"/>
        <w:szCs w:val="24"/>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Pr>
    </w:lvl>
  </w:abstractNum>
  <w:abstractNum w:abstractNumId="7" w15:restartNumberingAfterBreak="0">
    <w:nsid w:val="063C58F3"/>
    <w:multiLevelType w:val="multilevel"/>
    <w:tmpl w:val="520CF38E"/>
    <w:lvl w:ilvl="0">
      <w:numFmt w:val="bullet"/>
      <w:lvlText w:val="•"/>
      <w:lvlJc w:val="left"/>
      <w:pPr>
        <w:tabs>
          <w:tab w:val="num" w:pos="581"/>
        </w:tabs>
        <w:ind w:left="581" w:hanging="221"/>
      </w:pPr>
      <w:rPr>
        <w:rFonts w:ascii="Arial" w:eastAsia="Arial" w:hAnsi="Arial" w:cs="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
      <w:lvlJc w:val="left"/>
      <w:pPr>
        <w:tabs>
          <w:tab w:val="num" w:pos="458"/>
        </w:tabs>
        <w:ind w:left="45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698"/>
        </w:tabs>
        <w:ind w:left="69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938"/>
        </w:tabs>
        <w:ind w:left="93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
      <w:lvlJc w:val="left"/>
      <w:pPr>
        <w:tabs>
          <w:tab w:val="num" w:pos="1178"/>
        </w:tabs>
        <w:ind w:left="117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1418"/>
        </w:tabs>
        <w:ind w:left="141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1658"/>
        </w:tabs>
        <w:ind w:left="165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
      <w:lvlJc w:val="left"/>
      <w:pPr>
        <w:tabs>
          <w:tab w:val="num" w:pos="1898"/>
        </w:tabs>
        <w:ind w:left="189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2138"/>
        </w:tabs>
        <w:ind w:left="213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abstractNum>
  <w:abstractNum w:abstractNumId="8" w15:restartNumberingAfterBreak="0">
    <w:nsid w:val="06870914"/>
    <w:multiLevelType w:val="multilevel"/>
    <w:tmpl w:val="093E041A"/>
    <w:styleLink w:val="List67"/>
    <w:lvl w:ilvl="0">
      <w:start w:val="1"/>
      <w:numFmt w:val="decimal"/>
      <w:lvlText w:val="%1."/>
      <w:lvlJc w:val="left"/>
      <w:pPr>
        <w:tabs>
          <w:tab w:val="num" w:pos="393"/>
        </w:tabs>
        <w:ind w:left="393" w:hanging="393"/>
      </w:pPr>
      <w:rPr>
        <w:rFonts w:ascii="Book Antiqua" w:eastAsia="Book Antiqua" w:hAnsi="Book Antiqua" w:cs="Book Antiqua"/>
        <w:spacing w:val="-3"/>
        <w:position w:val="0"/>
        <w:sz w:val="24"/>
        <w:szCs w:val="24"/>
      </w:rPr>
    </w:lvl>
    <w:lvl w:ilvl="1">
      <w:start w:val="1"/>
      <w:numFmt w:val="decimal"/>
      <w:lvlText w:val="%2."/>
      <w:lvlJc w:val="left"/>
      <w:pPr>
        <w:tabs>
          <w:tab w:val="num" w:pos="663"/>
        </w:tabs>
        <w:ind w:left="663" w:hanging="303"/>
      </w:pPr>
      <w:rPr>
        <w:rFonts w:ascii="Book Antiqua" w:eastAsia="Book Antiqua" w:hAnsi="Book Antiqua" w:cs="Book Antiqua"/>
        <w:spacing w:val="-3"/>
        <w:position w:val="0"/>
        <w:sz w:val="24"/>
        <w:szCs w:val="24"/>
      </w:rPr>
    </w:lvl>
    <w:lvl w:ilvl="2">
      <w:start w:val="1"/>
      <w:numFmt w:val="decimal"/>
      <w:lvlText w:val="%3."/>
      <w:lvlJc w:val="left"/>
      <w:pPr>
        <w:tabs>
          <w:tab w:val="num" w:pos="1113"/>
        </w:tabs>
        <w:ind w:left="1113" w:hanging="393"/>
      </w:pPr>
      <w:rPr>
        <w:rFonts w:ascii="Book Antiqua" w:eastAsia="Book Antiqua" w:hAnsi="Book Antiqua" w:cs="Book Antiqua"/>
        <w:spacing w:val="-3"/>
        <w:position w:val="0"/>
        <w:sz w:val="24"/>
        <w:szCs w:val="24"/>
      </w:rPr>
    </w:lvl>
    <w:lvl w:ilvl="3">
      <w:start w:val="1"/>
      <w:numFmt w:val="decimal"/>
      <w:lvlText w:val="%4."/>
      <w:lvlJc w:val="left"/>
      <w:pPr>
        <w:tabs>
          <w:tab w:val="num" w:pos="1473"/>
        </w:tabs>
        <w:ind w:left="1473" w:hanging="393"/>
      </w:pPr>
      <w:rPr>
        <w:rFonts w:ascii="Book Antiqua" w:eastAsia="Book Antiqua" w:hAnsi="Book Antiqua" w:cs="Book Antiqua"/>
        <w:spacing w:val="-3"/>
        <w:position w:val="0"/>
        <w:sz w:val="24"/>
        <w:szCs w:val="24"/>
      </w:rPr>
    </w:lvl>
    <w:lvl w:ilvl="4">
      <w:start w:val="1"/>
      <w:numFmt w:val="decimal"/>
      <w:lvlText w:val="%5."/>
      <w:lvlJc w:val="left"/>
      <w:pPr>
        <w:tabs>
          <w:tab w:val="num" w:pos="1833"/>
        </w:tabs>
        <w:ind w:left="1833" w:hanging="393"/>
      </w:pPr>
      <w:rPr>
        <w:rFonts w:ascii="Book Antiqua" w:eastAsia="Book Antiqua" w:hAnsi="Book Antiqua" w:cs="Book Antiqua"/>
        <w:spacing w:val="-3"/>
        <w:position w:val="0"/>
        <w:sz w:val="24"/>
        <w:szCs w:val="24"/>
      </w:rPr>
    </w:lvl>
    <w:lvl w:ilvl="5">
      <w:start w:val="1"/>
      <w:numFmt w:val="decimal"/>
      <w:lvlText w:val="%6."/>
      <w:lvlJc w:val="left"/>
      <w:pPr>
        <w:tabs>
          <w:tab w:val="num" w:pos="2193"/>
        </w:tabs>
        <w:ind w:left="2193" w:hanging="393"/>
      </w:pPr>
      <w:rPr>
        <w:rFonts w:ascii="Book Antiqua" w:eastAsia="Book Antiqua" w:hAnsi="Book Antiqua" w:cs="Book Antiqua"/>
        <w:spacing w:val="-3"/>
        <w:position w:val="0"/>
        <w:sz w:val="24"/>
        <w:szCs w:val="24"/>
      </w:rPr>
    </w:lvl>
    <w:lvl w:ilvl="6">
      <w:start w:val="1"/>
      <w:numFmt w:val="decimal"/>
      <w:lvlText w:val="%7."/>
      <w:lvlJc w:val="left"/>
      <w:pPr>
        <w:tabs>
          <w:tab w:val="num" w:pos="2553"/>
        </w:tabs>
        <w:ind w:left="2553" w:hanging="393"/>
      </w:pPr>
      <w:rPr>
        <w:rFonts w:ascii="Book Antiqua" w:eastAsia="Book Antiqua" w:hAnsi="Book Antiqua" w:cs="Book Antiqua"/>
        <w:spacing w:val="-3"/>
        <w:position w:val="0"/>
        <w:sz w:val="24"/>
        <w:szCs w:val="24"/>
      </w:rPr>
    </w:lvl>
    <w:lvl w:ilvl="7">
      <w:start w:val="1"/>
      <w:numFmt w:val="decimal"/>
      <w:lvlText w:val="%8."/>
      <w:lvlJc w:val="left"/>
      <w:pPr>
        <w:tabs>
          <w:tab w:val="num" w:pos="2913"/>
        </w:tabs>
        <w:ind w:left="2913" w:hanging="393"/>
      </w:pPr>
      <w:rPr>
        <w:rFonts w:ascii="Book Antiqua" w:eastAsia="Book Antiqua" w:hAnsi="Book Antiqua" w:cs="Book Antiqua"/>
        <w:spacing w:val="-3"/>
        <w:position w:val="0"/>
        <w:sz w:val="24"/>
        <w:szCs w:val="24"/>
      </w:rPr>
    </w:lvl>
    <w:lvl w:ilvl="8">
      <w:start w:val="1"/>
      <w:numFmt w:val="decimal"/>
      <w:lvlText w:val="%9."/>
      <w:lvlJc w:val="left"/>
      <w:pPr>
        <w:tabs>
          <w:tab w:val="num" w:pos="3273"/>
        </w:tabs>
        <w:ind w:left="3273" w:hanging="393"/>
      </w:pPr>
      <w:rPr>
        <w:rFonts w:ascii="Book Antiqua" w:eastAsia="Book Antiqua" w:hAnsi="Book Antiqua" w:cs="Book Antiqua"/>
        <w:spacing w:val="-3"/>
        <w:position w:val="0"/>
        <w:sz w:val="24"/>
        <w:szCs w:val="24"/>
      </w:rPr>
    </w:lvl>
  </w:abstractNum>
  <w:abstractNum w:abstractNumId="9" w15:restartNumberingAfterBreak="0">
    <w:nsid w:val="06B02B3C"/>
    <w:multiLevelType w:val="multilevel"/>
    <w:tmpl w:val="9B9AE038"/>
    <w:lvl w:ilvl="0">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0" w15:restartNumberingAfterBreak="0">
    <w:nsid w:val="06BF6F5B"/>
    <w:multiLevelType w:val="multilevel"/>
    <w:tmpl w:val="9CE8D592"/>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1" w15:restartNumberingAfterBreak="0">
    <w:nsid w:val="06CB48AD"/>
    <w:multiLevelType w:val="multilevel"/>
    <w:tmpl w:val="C00657A2"/>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2" w15:restartNumberingAfterBreak="0">
    <w:nsid w:val="07126452"/>
    <w:multiLevelType w:val="multilevel"/>
    <w:tmpl w:val="B9DEF8A0"/>
    <w:lvl w:ilvl="0">
      <w:numFmt w:val="bullet"/>
      <w:lvlText w:val="•"/>
      <w:lvlJc w:val="left"/>
      <w:pPr>
        <w:tabs>
          <w:tab w:val="num" w:pos="581"/>
        </w:tabs>
        <w:ind w:left="581" w:hanging="221"/>
      </w:pPr>
      <w:rPr>
        <w:rFonts w:ascii="Arial" w:eastAsia="Arial" w:hAnsi="Arial" w:cs="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
      <w:lvlJc w:val="left"/>
      <w:pPr>
        <w:tabs>
          <w:tab w:val="num" w:pos="458"/>
        </w:tabs>
        <w:ind w:left="45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698"/>
        </w:tabs>
        <w:ind w:left="69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938"/>
        </w:tabs>
        <w:ind w:left="93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
      <w:lvlJc w:val="left"/>
      <w:pPr>
        <w:tabs>
          <w:tab w:val="num" w:pos="1178"/>
        </w:tabs>
        <w:ind w:left="117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1418"/>
        </w:tabs>
        <w:ind w:left="141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1658"/>
        </w:tabs>
        <w:ind w:left="165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
      <w:lvlJc w:val="left"/>
      <w:pPr>
        <w:tabs>
          <w:tab w:val="num" w:pos="1898"/>
        </w:tabs>
        <w:ind w:left="189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2138"/>
        </w:tabs>
        <w:ind w:left="213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abstractNum>
  <w:abstractNum w:abstractNumId="13" w15:restartNumberingAfterBreak="0">
    <w:nsid w:val="07CA13E0"/>
    <w:multiLevelType w:val="multilevel"/>
    <w:tmpl w:val="67D8297A"/>
    <w:styleLink w:val="List8"/>
    <w:lvl w:ilvl="0">
      <w:numFmt w:val="bullet"/>
      <w:lvlText w:val="•"/>
      <w:lvlJc w:val="left"/>
      <w:pPr>
        <w:tabs>
          <w:tab w:val="num" w:pos="497"/>
        </w:tabs>
        <w:ind w:left="497" w:hanging="137"/>
      </w:pPr>
      <w:rPr>
        <w:rFonts w:ascii="Book Antiqua" w:eastAsia="Book Antiqua" w:hAnsi="Book Antiqua" w:cs="Book Antiqua"/>
        <w:position w:val="0"/>
        <w:sz w:val="22"/>
        <w:szCs w:val="22"/>
      </w:rPr>
    </w:lvl>
    <w:lvl w:ilvl="1">
      <w:start w:val="1"/>
      <w:numFmt w:val="bullet"/>
      <w:lvlText w:val="•"/>
      <w:lvlJc w:val="left"/>
      <w:pPr>
        <w:tabs>
          <w:tab w:val="num" w:pos="502"/>
        </w:tabs>
        <w:ind w:left="502" w:hanging="262"/>
      </w:pPr>
      <w:rPr>
        <w:rFonts w:ascii="Book Antiqua" w:eastAsia="Book Antiqua" w:hAnsi="Book Antiqua" w:cs="Book Antiqua"/>
        <w:position w:val="0"/>
        <w:sz w:val="24"/>
        <w:szCs w:val="24"/>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Pr>
    </w:lvl>
    <w:lvl w:ilvl="3">
      <w:start w:val="1"/>
      <w:numFmt w:val="bullet"/>
      <w:lvlText w:val="•"/>
      <w:lvlJc w:val="left"/>
      <w:pPr>
        <w:tabs>
          <w:tab w:val="num" w:pos="982"/>
        </w:tabs>
        <w:ind w:left="982" w:hanging="262"/>
      </w:pPr>
      <w:rPr>
        <w:rFonts w:ascii="Book Antiqua" w:eastAsia="Book Antiqua" w:hAnsi="Book Antiqua" w:cs="Book Antiqua"/>
        <w:position w:val="0"/>
        <w:sz w:val="24"/>
        <w:szCs w:val="24"/>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Pr>
    </w:lvl>
  </w:abstractNum>
  <w:abstractNum w:abstractNumId="14" w15:restartNumberingAfterBreak="0">
    <w:nsid w:val="08136775"/>
    <w:multiLevelType w:val="multilevel"/>
    <w:tmpl w:val="8E9CA01A"/>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5" w15:restartNumberingAfterBreak="0">
    <w:nsid w:val="082F2540"/>
    <w:multiLevelType w:val="multilevel"/>
    <w:tmpl w:val="85F0BB54"/>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6" w15:restartNumberingAfterBreak="0">
    <w:nsid w:val="08AB38AC"/>
    <w:multiLevelType w:val="multilevel"/>
    <w:tmpl w:val="AD868718"/>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7" w15:restartNumberingAfterBreak="0">
    <w:nsid w:val="08B12B2E"/>
    <w:multiLevelType w:val="multilevel"/>
    <w:tmpl w:val="89DC54EC"/>
    <w:lvl w:ilvl="0">
      <w:numFmt w:val="bullet"/>
      <w:lvlText w:val="•"/>
      <w:lvlJc w:val="left"/>
      <w:pPr>
        <w:tabs>
          <w:tab w:val="num" w:pos="581"/>
        </w:tabs>
        <w:ind w:left="581" w:hanging="221"/>
      </w:pPr>
      <w:rPr>
        <w:rFonts w:ascii="Arial" w:eastAsia="Arial" w:hAnsi="Arial" w:cs="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
      <w:lvlJc w:val="left"/>
      <w:pPr>
        <w:tabs>
          <w:tab w:val="num" w:pos="458"/>
        </w:tabs>
        <w:ind w:left="45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698"/>
        </w:tabs>
        <w:ind w:left="69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938"/>
        </w:tabs>
        <w:ind w:left="93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
      <w:lvlJc w:val="left"/>
      <w:pPr>
        <w:tabs>
          <w:tab w:val="num" w:pos="1178"/>
        </w:tabs>
        <w:ind w:left="117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1418"/>
        </w:tabs>
        <w:ind w:left="141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1658"/>
        </w:tabs>
        <w:ind w:left="165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
      <w:lvlJc w:val="left"/>
      <w:pPr>
        <w:tabs>
          <w:tab w:val="num" w:pos="1898"/>
        </w:tabs>
        <w:ind w:left="189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2138"/>
        </w:tabs>
        <w:ind w:left="213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abstractNum>
  <w:abstractNum w:abstractNumId="18" w15:restartNumberingAfterBreak="0">
    <w:nsid w:val="0A213C98"/>
    <w:multiLevelType w:val="hybridMultilevel"/>
    <w:tmpl w:val="A342A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C0B334F"/>
    <w:multiLevelType w:val="multilevel"/>
    <w:tmpl w:val="4A621792"/>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20" w15:restartNumberingAfterBreak="0">
    <w:nsid w:val="0CC91FD0"/>
    <w:multiLevelType w:val="multilevel"/>
    <w:tmpl w:val="48C40270"/>
    <w:styleLink w:val="List52"/>
    <w:lvl w:ilvl="0">
      <w:numFmt w:val="bullet"/>
      <w:lvlText w:val="•"/>
      <w:lvlJc w:val="left"/>
      <w:pPr>
        <w:tabs>
          <w:tab w:val="num" w:pos="504"/>
        </w:tabs>
        <w:ind w:left="504" w:hanging="144"/>
      </w:pPr>
      <w:rPr>
        <w:rFonts w:ascii="Book Antiqua" w:eastAsia="Book Antiqua" w:hAnsi="Book Antiqua" w:cs="Book Antiqua"/>
        <w:position w:val="0"/>
        <w:sz w:val="22"/>
        <w:szCs w:val="22"/>
      </w:rPr>
    </w:lvl>
    <w:lvl w:ilvl="1">
      <w:start w:val="1"/>
      <w:numFmt w:val="bullet"/>
      <w:lvlText w:val="•"/>
      <w:lvlJc w:val="left"/>
      <w:pPr>
        <w:tabs>
          <w:tab w:val="num" w:pos="116"/>
        </w:tabs>
      </w:pPr>
      <w:rPr>
        <w:rFonts w:ascii="Book Antiqua" w:eastAsia="Book Antiqua" w:hAnsi="Book Antiqua" w:cs="Book Antiqua"/>
        <w:position w:val="0"/>
        <w:sz w:val="24"/>
        <w:szCs w:val="24"/>
      </w:rPr>
    </w:lvl>
    <w:lvl w:ilvl="2">
      <w:start w:val="1"/>
      <w:numFmt w:val="bullet"/>
      <w:lvlText w:val="•"/>
      <w:lvlJc w:val="left"/>
      <w:pPr>
        <w:tabs>
          <w:tab w:val="num" w:pos="116"/>
        </w:tabs>
      </w:pPr>
      <w:rPr>
        <w:rFonts w:ascii="Book Antiqua" w:eastAsia="Book Antiqua" w:hAnsi="Book Antiqua" w:cs="Book Antiqua"/>
        <w:position w:val="0"/>
        <w:sz w:val="24"/>
        <w:szCs w:val="24"/>
      </w:rPr>
    </w:lvl>
    <w:lvl w:ilvl="3">
      <w:start w:val="1"/>
      <w:numFmt w:val="bullet"/>
      <w:lvlText w:val="•"/>
      <w:lvlJc w:val="left"/>
      <w:pPr>
        <w:tabs>
          <w:tab w:val="num" w:pos="116"/>
        </w:tabs>
      </w:pPr>
      <w:rPr>
        <w:rFonts w:ascii="Book Antiqua" w:eastAsia="Book Antiqua" w:hAnsi="Book Antiqua" w:cs="Book Antiqua"/>
        <w:position w:val="0"/>
        <w:sz w:val="24"/>
        <w:szCs w:val="24"/>
      </w:rPr>
    </w:lvl>
    <w:lvl w:ilvl="4">
      <w:start w:val="1"/>
      <w:numFmt w:val="bullet"/>
      <w:lvlText w:val="•"/>
      <w:lvlJc w:val="left"/>
      <w:pPr>
        <w:tabs>
          <w:tab w:val="num" w:pos="116"/>
        </w:tabs>
      </w:pPr>
      <w:rPr>
        <w:rFonts w:ascii="Book Antiqua" w:eastAsia="Book Antiqua" w:hAnsi="Book Antiqua" w:cs="Book Antiqua"/>
        <w:position w:val="0"/>
        <w:sz w:val="24"/>
        <w:szCs w:val="24"/>
      </w:rPr>
    </w:lvl>
    <w:lvl w:ilvl="5">
      <w:start w:val="1"/>
      <w:numFmt w:val="bullet"/>
      <w:lvlText w:val="•"/>
      <w:lvlJc w:val="left"/>
      <w:pPr>
        <w:tabs>
          <w:tab w:val="num" w:pos="116"/>
        </w:tabs>
      </w:pPr>
      <w:rPr>
        <w:rFonts w:ascii="Book Antiqua" w:eastAsia="Book Antiqua" w:hAnsi="Book Antiqua" w:cs="Book Antiqua"/>
        <w:position w:val="0"/>
        <w:sz w:val="24"/>
        <w:szCs w:val="24"/>
      </w:rPr>
    </w:lvl>
    <w:lvl w:ilvl="6">
      <w:start w:val="1"/>
      <w:numFmt w:val="bullet"/>
      <w:lvlText w:val="•"/>
      <w:lvlJc w:val="left"/>
      <w:pPr>
        <w:tabs>
          <w:tab w:val="num" w:pos="116"/>
        </w:tabs>
      </w:pPr>
      <w:rPr>
        <w:rFonts w:ascii="Book Antiqua" w:eastAsia="Book Antiqua" w:hAnsi="Book Antiqua" w:cs="Book Antiqua"/>
        <w:position w:val="0"/>
        <w:sz w:val="24"/>
        <w:szCs w:val="24"/>
      </w:rPr>
    </w:lvl>
    <w:lvl w:ilvl="7">
      <w:start w:val="1"/>
      <w:numFmt w:val="bullet"/>
      <w:lvlText w:val="•"/>
      <w:lvlJc w:val="left"/>
      <w:pPr>
        <w:tabs>
          <w:tab w:val="num" w:pos="116"/>
        </w:tabs>
      </w:pPr>
      <w:rPr>
        <w:rFonts w:ascii="Book Antiqua" w:eastAsia="Book Antiqua" w:hAnsi="Book Antiqua" w:cs="Book Antiqua"/>
        <w:position w:val="0"/>
        <w:sz w:val="24"/>
        <w:szCs w:val="24"/>
      </w:rPr>
    </w:lvl>
    <w:lvl w:ilvl="8">
      <w:start w:val="1"/>
      <w:numFmt w:val="bullet"/>
      <w:lvlText w:val="•"/>
      <w:lvlJc w:val="left"/>
      <w:pPr>
        <w:tabs>
          <w:tab w:val="num" w:pos="116"/>
        </w:tabs>
      </w:pPr>
      <w:rPr>
        <w:rFonts w:ascii="Book Antiqua" w:eastAsia="Book Antiqua" w:hAnsi="Book Antiqua" w:cs="Book Antiqua"/>
        <w:position w:val="0"/>
        <w:sz w:val="24"/>
        <w:szCs w:val="24"/>
      </w:rPr>
    </w:lvl>
  </w:abstractNum>
  <w:abstractNum w:abstractNumId="21" w15:restartNumberingAfterBreak="0">
    <w:nsid w:val="0CE27583"/>
    <w:multiLevelType w:val="multilevel"/>
    <w:tmpl w:val="DA686D54"/>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22" w15:restartNumberingAfterBreak="0">
    <w:nsid w:val="0DCE3F6A"/>
    <w:multiLevelType w:val="multilevel"/>
    <w:tmpl w:val="1D0A5410"/>
    <w:lvl w:ilvl="0">
      <w:numFmt w:val="bullet"/>
      <w:lvlText w:val="•"/>
      <w:lvlJc w:val="left"/>
      <w:pPr>
        <w:tabs>
          <w:tab w:val="num" w:pos="720"/>
        </w:tabs>
        <w:ind w:left="720" w:hanging="360"/>
      </w:pPr>
      <w:rPr>
        <w:rFonts w:ascii="Times New Roman" w:eastAsia="Times New Roman" w:hAnsi="Times New Roman" w:cs="Times New Roman"/>
        <w:color w:val="000000"/>
        <w:position w:val="0"/>
        <w:sz w:val="24"/>
        <w:szCs w:val="24"/>
        <w:u w:color="000000"/>
      </w:rPr>
    </w:lvl>
    <w:lvl w:ilvl="1">
      <w:start w:val="1"/>
      <w:numFmt w:val="bullet"/>
      <w:lvlText w:val="•"/>
      <w:lvlJc w:val="left"/>
      <w:pPr>
        <w:tabs>
          <w:tab w:val="num" w:pos="1440"/>
        </w:tabs>
        <w:ind w:left="1080" w:hanging="360"/>
      </w:pPr>
      <w:rPr>
        <w:rFonts w:ascii="Cambria" w:eastAsia="Cambria" w:hAnsi="Cambria" w:cs="Cambria"/>
        <w:color w:val="000000"/>
        <w:position w:val="0"/>
        <w:sz w:val="22"/>
        <w:szCs w:val="22"/>
        <w:u w:color="000000"/>
      </w:rPr>
    </w:lvl>
    <w:lvl w:ilvl="2">
      <w:start w:val="1"/>
      <w:numFmt w:val="bullet"/>
      <w:lvlText w:val="•"/>
      <w:lvlJc w:val="left"/>
      <w:pPr>
        <w:tabs>
          <w:tab w:val="num" w:pos="2160"/>
        </w:tabs>
        <w:ind w:left="1440" w:hanging="360"/>
      </w:pPr>
      <w:rPr>
        <w:rFonts w:ascii="Cambria" w:eastAsia="Cambria" w:hAnsi="Cambria" w:cs="Cambria"/>
        <w:color w:val="000000"/>
        <w:position w:val="0"/>
        <w:sz w:val="22"/>
        <w:szCs w:val="22"/>
        <w:u w:color="000000"/>
      </w:rPr>
    </w:lvl>
    <w:lvl w:ilvl="3">
      <w:start w:val="1"/>
      <w:numFmt w:val="bullet"/>
      <w:lvlText w:val="•"/>
      <w:lvlJc w:val="left"/>
      <w:pPr>
        <w:tabs>
          <w:tab w:val="num" w:pos="2880"/>
        </w:tabs>
        <w:ind w:left="1800" w:hanging="360"/>
      </w:pPr>
      <w:rPr>
        <w:rFonts w:ascii="Cambria" w:eastAsia="Cambria" w:hAnsi="Cambria" w:cs="Cambria"/>
        <w:color w:val="000000"/>
        <w:position w:val="0"/>
        <w:sz w:val="22"/>
        <w:szCs w:val="22"/>
        <w:u w:color="000000"/>
      </w:rPr>
    </w:lvl>
    <w:lvl w:ilvl="4">
      <w:start w:val="1"/>
      <w:numFmt w:val="bullet"/>
      <w:lvlText w:val="•"/>
      <w:lvlJc w:val="left"/>
      <w:pPr>
        <w:tabs>
          <w:tab w:val="num" w:pos="3600"/>
        </w:tabs>
        <w:ind w:left="2160" w:hanging="360"/>
      </w:pPr>
      <w:rPr>
        <w:rFonts w:ascii="Cambria" w:eastAsia="Cambria" w:hAnsi="Cambria" w:cs="Cambria"/>
        <w:color w:val="000000"/>
        <w:position w:val="0"/>
        <w:sz w:val="22"/>
        <w:szCs w:val="22"/>
        <w:u w:color="000000"/>
      </w:rPr>
    </w:lvl>
    <w:lvl w:ilvl="5">
      <w:start w:val="1"/>
      <w:numFmt w:val="bullet"/>
      <w:lvlText w:val="•"/>
      <w:lvlJc w:val="left"/>
      <w:pPr>
        <w:tabs>
          <w:tab w:val="num" w:pos="4320"/>
        </w:tabs>
        <w:ind w:left="2520" w:hanging="360"/>
      </w:pPr>
      <w:rPr>
        <w:rFonts w:ascii="Cambria" w:eastAsia="Cambria" w:hAnsi="Cambria" w:cs="Cambria"/>
        <w:color w:val="000000"/>
        <w:position w:val="0"/>
        <w:sz w:val="22"/>
        <w:szCs w:val="22"/>
        <w:u w:color="000000"/>
      </w:rPr>
    </w:lvl>
    <w:lvl w:ilvl="6">
      <w:start w:val="1"/>
      <w:numFmt w:val="bullet"/>
      <w:lvlText w:val="•"/>
      <w:lvlJc w:val="left"/>
      <w:pPr>
        <w:tabs>
          <w:tab w:val="num" w:pos="5040"/>
        </w:tabs>
        <w:ind w:left="2880" w:hanging="360"/>
      </w:pPr>
      <w:rPr>
        <w:rFonts w:ascii="Cambria" w:eastAsia="Cambria" w:hAnsi="Cambria" w:cs="Cambria"/>
        <w:color w:val="000000"/>
        <w:position w:val="0"/>
        <w:sz w:val="22"/>
        <w:szCs w:val="22"/>
        <w:u w:color="000000"/>
      </w:rPr>
    </w:lvl>
    <w:lvl w:ilvl="7">
      <w:start w:val="1"/>
      <w:numFmt w:val="bullet"/>
      <w:lvlText w:val="•"/>
      <w:lvlJc w:val="left"/>
      <w:pPr>
        <w:tabs>
          <w:tab w:val="num" w:pos="5760"/>
        </w:tabs>
        <w:ind w:left="3240" w:hanging="360"/>
      </w:pPr>
      <w:rPr>
        <w:rFonts w:ascii="Cambria" w:eastAsia="Cambria" w:hAnsi="Cambria" w:cs="Cambria"/>
        <w:color w:val="000000"/>
        <w:position w:val="0"/>
        <w:sz w:val="22"/>
        <w:szCs w:val="22"/>
        <w:u w:color="000000"/>
      </w:rPr>
    </w:lvl>
    <w:lvl w:ilvl="8">
      <w:start w:val="1"/>
      <w:numFmt w:val="bullet"/>
      <w:lvlText w:val="•"/>
      <w:lvlJc w:val="left"/>
      <w:pPr>
        <w:tabs>
          <w:tab w:val="num" w:pos="6480"/>
        </w:tabs>
        <w:ind w:left="3600" w:hanging="360"/>
      </w:pPr>
      <w:rPr>
        <w:rFonts w:ascii="Cambria" w:eastAsia="Cambria" w:hAnsi="Cambria" w:cs="Cambria"/>
        <w:color w:val="000000"/>
        <w:position w:val="0"/>
        <w:sz w:val="22"/>
        <w:szCs w:val="22"/>
        <w:u w:color="000000"/>
      </w:rPr>
    </w:lvl>
  </w:abstractNum>
  <w:abstractNum w:abstractNumId="23" w15:restartNumberingAfterBreak="0">
    <w:nsid w:val="0E156AC3"/>
    <w:multiLevelType w:val="multilevel"/>
    <w:tmpl w:val="EBD299CC"/>
    <w:lvl w:ilvl="0">
      <w:numFmt w:val="bullet"/>
      <w:lvlText w:val="•"/>
      <w:lvlJc w:val="left"/>
      <w:pPr>
        <w:tabs>
          <w:tab w:val="num" w:pos="720"/>
        </w:tabs>
        <w:ind w:left="720" w:hanging="360"/>
      </w:pPr>
      <w:rPr>
        <w:rFonts w:ascii="Times New Roman" w:eastAsia="Times New Roman" w:hAnsi="Times New Roman" w:cs="Times New Roman"/>
        <w:color w:val="000000"/>
        <w:position w:val="0"/>
        <w:sz w:val="24"/>
        <w:szCs w:val="24"/>
        <w:u w:color="000000"/>
      </w:rPr>
    </w:lvl>
    <w:lvl w:ilvl="1">
      <w:start w:val="1"/>
      <w:numFmt w:val="bullet"/>
      <w:lvlText w:val="•"/>
      <w:lvlJc w:val="left"/>
      <w:pPr>
        <w:tabs>
          <w:tab w:val="num" w:pos="1440"/>
        </w:tabs>
        <w:ind w:left="1080" w:hanging="360"/>
      </w:pPr>
      <w:rPr>
        <w:rFonts w:ascii="Cambria" w:eastAsia="Cambria" w:hAnsi="Cambria" w:cs="Cambria"/>
        <w:color w:val="000000"/>
        <w:position w:val="0"/>
        <w:sz w:val="22"/>
        <w:szCs w:val="22"/>
        <w:u w:color="000000"/>
      </w:rPr>
    </w:lvl>
    <w:lvl w:ilvl="2">
      <w:start w:val="1"/>
      <w:numFmt w:val="bullet"/>
      <w:lvlText w:val="•"/>
      <w:lvlJc w:val="left"/>
      <w:pPr>
        <w:tabs>
          <w:tab w:val="num" w:pos="2160"/>
        </w:tabs>
        <w:ind w:left="1440" w:hanging="360"/>
      </w:pPr>
      <w:rPr>
        <w:rFonts w:ascii="Cambria" w:eastAsia="Cambria" w:hAnsi="Cambria" w:cs="Cambria"/>
        <w:color w:val="000000"/>
        <w:position w:val="0"/>
        <w:sz w:val="22"/>
        <w:szCs w:val="22"/>
        <w:u w:color="000000"/>
      </w:rPr>
    </w:lvl>
    <w:lvl w:ilvl="3">
      <w:start w:val="1"/>
      <w:numFmt w:val="bullet"/>
      <w:lvlText w:val="•"/>
      <w:lvlJc w:val="left"/>
      <w:pPr>
        <w:tabs>
          <w:tab w:val="num" w:pos="2880"/>
        </w:tabs>
        <w:ind w:left="1800" w:hanging="360"/>
      </w:pPr>
      <w:rPr>
        <w:rFonts w:ascii="Cambria" w:eastAsia="Cambria" w:hAnsi="Cambria" w:cs="Cambria"/>
        <w:color w:val="000000"/>
        <w:position w:val="0"/>
        <w:sz w:val="22"/>
        <w:szCs w:val="22"/>
        <w:u w:color="000000"/>
      </w:rPr>
    </w:lvl>
    <w:lvl w:ilvl="4">
      <w:start w:val="1"/>
      <w:numFmt w:val="bullet"/>
      <w:lvlText w:val="•"/>
      <w:lvlJc w:val="left"/>
      <w:pPr>
        <w:tabs>
          <w:tab w:val="num" w:pos="3600"/>
        </w:tabs>
        <w:ind w:left="2160" w:hanging="360"/>
      </w:pPr>
      <w:rPr>
        <w:rFonts w:ascii="Cambria" w:eastAsia="Cambria" w:hAnsi="Cambria" w:cs="Cambria"/>
        <w:color w:val="000000"/>
        <w:position w:val="0"/>
        <w:sz w:val="22"/>
        <w:szCs w:val="22"/>
        <w:u w:color="000000"/>
      </w:rPr>
    </w:lvl>
    <w:lvl w:ilvl="5">
      <w:start w:val="1"/>
      <w:numFmt w:val="bullet"/>
      <w:lvlText w:val="•"/>
      <w:lvlJc w:val="left"/>
      <w:pPr>
        <w:tabs>
          <w:tab w:val="num" w:pos="4320"/>
        </w:tabs>
        <w:ind w:left="2520" w:hanging="360"/>
      </w:pPr>
      <w:rPr>
        <w:rFonts w:ascii="Cambria" w:eastAsia="Cambria" w:hAnsi="Cambria" w:cs="Cambria"/>
        <w:color w:val="000000"/>
        <w:position w:val="0"/>
        <w:sz w:val="22"/>
        <w:szCs w:val="22"/>
        <w:u w:color="000000"/>
      </w:rPr>
    </w:lvl>
    <w:lvl w:ilvl="6">
      <w:start w:val="1"/>
      <w:numFmt w:val="bullet"/>
      <w:lvlText w:val="•"/>
      <w:lvlJc w:val="left"/>
      <w:pPr>
        <w:tabs>
          <w:tab w:val="num" w:pos="5040"/>
        </w:tabs>
        <w:ind w:left="2880" w:hanging="360"/>
      </w:pPr>
      <w:rPr>
        <w:rFonts w:ascii="Cambria" w:eastAsia="Cambria" w:hAnsi="Cambria" w:cs="Cambria"/>
        <w:color w:val="000000"/>
        <w:position w:val="0"/>
        <w:sz w:val="22"/>
        <w:szCs w:val="22"/>
        <w:u w:color="000000"/>
      </w:rPr>
    </w:lvl>
    <w:lvl w:ilvl="7">
      <w:start w:val="1"/>
      <w:numFmt w:val="bullet"/>
      <w:lvlText w:val="•"/>
      <w:lvlJc w:val="left"/>
      <w:pPr>
        <w:tabs>
          <w:tab w:val="num" w:pos="5760"/>
        </w:tabs>
        <w:ind w:left="3240" w:hanging="360"/>
      </w:pPr>
      <w:rPr>
        <w:rFonts w:ascii="Cambria" w:eastAsia="Cambria" w:hAnsi="Cambria" w:cs="Cambria"/>
        <w:color w:val="000000"/>
        <w:position w:val="0"/>
        <w:sz w:val="22"/>
        <w:szCs w:val="22"/>
        <w:u w:color="000000"/>
      </w:rPr>
    </w:lvl>
    <w:lvl w:ilvl="8">
      <w:start w:val="1"/>
      <w:numFmt w:val="bullet"/>
      <w:lvlText w:val="•"/>
      <w:lvlJc w:val="left"/>
      <w:pPr>
        <w:tabs>
          <w:tab w:val="num" w:pos="6480"/>
        </w:tabs>
        <w:ind w:left="3600" w:hanging="360"/>
      </w:pPr>
      <w:rPr>
        <w:rFonts w:ascii="Cambria" w:eastAsia="Cambria" w:hAnsi="Cambria" w:cs="Cambria"/>
        <w:color w:val="000000"/>
        <w:position w:val="0"/>
        <w:sz w:val="22"/>
        <w:szCs w:val="22"/>
        <w:u w:color="000000"/>
      </w:rPr>
    </w:lvl>
  </w:abstractNum>
  <w:abstractNum w:abstractNumId="24" w15:restartNumberingAfterBreak="0">
    <w:nsid w:val="0ECF3B0B"/>
    <w:multiLevelType w:val="multilevel"/>
    <w:tmpl w:val="B18A732A"/>
    <w:styleLink w:val="List9"/>
    <w:lvl w:ilvl="0">
      <w:numFmt w:val="bullet"/>
      <w:lvlText w:val="•"/>
      <w:lvlJc w:val="left"/>
      <w:pPr>
        <w:tabs>
          <w:tab w:val="num" w:pos="497"/>
        </w:tabs>
        <w:ind w:left="497" w:hanging="137"/>
      </w:pPr>
      <w:rPr>
        <w:rFonts w:ascii="Book Antiqua" w:eastAsia="Book Antiqua" w:hAnsi="Book Antiqua" w:cs="Book Antiqua"/>
        <w:position w:val="0"/>
        <w:sz w:val="22"/>
        <w:szCs w:val="22"/>
      </w:rPr>
    </w:lvl>
    <w:lvl w:ilvl="1">
      <w:start w:val="1"/>
      <w:numFmt w:val="bullet"/>
      <w:lvlText w:val="•"/>
      <w:lvlJc w:val="left"/>
      <w:pPr>
        <w:tabs>
          <w:tab w:val="num" w:pos="502"/>
        </w:tabs>
        <w:ind w:left="502" w:hanging="262"/>
      </w:pPr>
      <w:rPr>
        <w:rFonts w:ascii="Book Antiqua" w:eastAsia="Book Antiqua" w:hAnsi="Book Antiqua" w:cs="Book Antiqua"/>
        <w:position w:val="0"/>
        <w:sz w:val="24"/>
        <w:szCs w:val="24"/>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Pr>
    </w:lvl>
    <w:lvl w:ilvl="3">
      <w:start w:val="1"/>
      <w:numFmt w:val="bullet"/>
      <w:lvlText w:val="•"/>
      <w:lvlJc w:val="left"/>
      <w:pPr>
        <w:tabs>
          <w:tab w:val="num" w:pos="982"/>
        </w:tabs>
        <w:ind w:left="982" w:hanging="262"/>
      </w:pPr>
      <w:rPr>
        <w:rFonts w:ascii="Book Antiqua" w:eastAsia="Book Antiqua" w:hAnsi="Book Antiqua" w:cs="Book Antiqua"/>
        <w:position w:val="0"/>
        <w:sz w:val="24"/>
        <w:szCs w:val="24"/>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Pr>
    </w:lvl>
  </w:abstractNum>
  <w:abstractNum w:abstractNumId="25" w15:restartNumberingAfterBreak="0">
    <w:nsid w:val="0FE86568"/>
    <w:multiLevelType w:val="multilevel"/>
    <w:tmpl w:val="46B88402"/>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26" w15:restartNumberingAfterBreak="0">
    <w:nsid w:val="10246289"/>
    <w:multiLevelType w:val="multilevel"/>
    <w:tmpl w:val="EEC82826"/>
    <w:lvl w:ilvl="0">
      <w:numFmt w:val="bullet"/>
      <w:lvlText w:val="•"/>
      <w:lvlJc w:val="left"/>
      <w:rPr>
        <w:rFonts w:ascii="Cambria" w:eastAsia="Cambria" w:hAnsi="Cambria" w:cs="Cambria"/>
        <w:color w:val="000000"/>
        <w:position w:val="0"/>
        <w:rtl w:val="0"/>
      </w:rPr>
    </w:lvl>
    <w:lvl w:ilvl="1">
      <w:start w:val="1"/>
      <w:numFmt w:val="bullet"/>
      <w:lvlText w:val="•"/>
      <w:lvlJc w:val="left"/>
      <w:rPr>
        <w:rFonts w:ascii="Cambria" w:eastAsia="Cambria" w:hAnsi="Cambria" w:cs="Cambria"/>
        <w:color w:val="000000"/>
        <w:position w:val="0"/>
        <w:rtl w:val="0"/>
      </w:rPr>
    </w:lvl>
    <w:lvl w:ilvl="2">
      <w:start w:val="1"/>
      <w:numFmt w:val="bullet"/>
      <w:lvlText w:val="•"/>
      <w:lvlJc w:val="left"/>
      <w:rPr>
        <w:rFonts w:ascii="Cambria" w:eastAsia="Cambria" w:hAnsi="Cambria" w:cs="Cambria"/>
        <w:color w:val="000000"/>
        <w:position w:val="0"/>
        <w:rtl w:val="0"/>
      </w:rPr>
    </w:lvl>
    <w:lvl w:ilvl="3">
      <w:start w:val="1"/>
      <w:numFmt w:val="bullet"/>
      <w:lvlText w:val="•"/>
      <w:lvlJc w:val="left"/>
      <w:rPr>
        <w:rFonts w:ascii="Cambria" w:eastAsia="Cambria" w:hAnsi="Cambria" w:cs="Cambria"/>
        <w:color w:val="000000"/>
        <w:position w:val="0"/>
        <w:rtl w:val="0"/>
      </w:rPr>
    </w:lvl>
    <w:lvl w:ilvl="4">
      <w:start w:val="1"/>
      <w:numFmt w:val="bullet"/>
      <w:lvlText w:val="•"/>
      <w:lvlJc w:val="left"/>
      <w:rPr>
        <w:rFonts w:ascii="Cambria" w:eastAsia="Cambria" w:hAnsi="Cambria" w:cs="Cambria"/>
        <w:color w:val="000000"/>
        <w:position w:val="0"/>
        <w:rtl w:val="0"/>
      </w:rPr>
    </w:lvl>
    <w:lvl w:ilvl="5">
      <w:start w:val="1"/>
      <w:numFmt w:val="bullet"/>
      <w:lvlText w:val="•"/>
      <w:lvlJc w:val="left"/>
      <w:rPr>
        <w:rFonts w:ascii="Cambria" w:eastAsia="Cambria" w:hAnsi="Cambria" w:cs="Cambria"/>
        <w:color w:val="000000"/>
        <w:position w:val="0"/>
        <w:rtl w:val="0"/>
      </w:rPr>
    </w:lvl>
    <w:lvl w:ilvl="6">
      <w:start w:val="1"/>
      <w:numFmt w:val="bullet"/>
      <w:lvlText w:val="•"/>
      <w:lvlJc w:val="left"/>
      <w:rPr>
        <w:rFonts w:ascii="Cambria" w:eastAsia="Cambria" w:hAnsi="Cambria" w:cs="Cambria"/>
        <w:color w:val="000000"/>
        <w:position w:val="0"/>
        <w:rtl w:val="0"/>
      </w:rPr>
    </w:lvl>
    <w:lvl w:ilvl="7">
      <w:start w:val="1"/>
      <w:numFmt w:val="bullet"/>
      <w:lvlText w:val="•"/>
      <w:lvlJc w:val="left"/>
      <w:rPr>
        <w:rFonts w:ascii="Cambria" w:eastAsia="Cambria" w:hAnsi="Cambria" w:cs="Cambria"/>
        <w:color w:val="000000"/>
        <w:position w:val="0"/>
        <w:rtl w:val="0"/>
      </w:rPr>
    </w:lvl>
    <w:lvl w:ilvl="8">
      <w:start w:val="1"/>
      <w:numFmt w:val="bullet"/>
      <w:lvlText w:val="•"/>
      <w:lvlJc w:val="left"/>
      <w:rPr>
        <w:rFonts w:ascii="Cambria" w:eastAsia="Cambria" w:hAnsi="Cambria" w:cs="Cambria"/>
        <w:color w:val="000000"/>
        <w:position w:val="0"/>
        <w:rtl w:val="0"/>
      </w:rPr>
    </w:lvl>
  </w:abstractNum>
  <w:abstractNum w:abstractNumId="27" w15:restartNumberingAfterBreak="0">
    <w:nsid w:val="10C512FE"/>
    <w:multiLevelType w:val="hybridMultilevel"/>
    <w:tmpl w:val="C220BFB4"/>
    <w:lvl w:ilvl="0" w:tplc="189EE028">
      <w:start w:val="1"/>
      <w:numFmt w:val="bullet"/>
      <w:lvlText w:val=""/>
      <w:lvlJc w:val="left"/>
      <w:pPr>
        <w:ind w:left="288" w:firstLine="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1A92AD4"/>
    <w:multiLevelType w:val="multilevel"/>
    <w:tmpl w:val="868E6246"/>
    <w:lvl w:ilvl="0">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29" w15:restartNumberingAfterBreak="0">
    <w:nsid w:val="1202199F"/>
    <w:multiLevelType w:val="multilevel"/>
    <w:tmpl w:val="33803FE2"/>
    <w:lvl w:ilvl="0">
      <w:numFmt w:val="bullet"/>
      <w:lvlText w:val="•"/>
      <w:lvlJc w:val="left"/>
      <w:pPr>
        <w:tabs>
          <w:tab w:val="num" w:pos="581"/>
        </w:tabs>
        <w:ind w:left="581" w:hanging="221"/>
      </w:pPr>
      <w:rPr>
        <w:rFonts w:ascii="Arial" w:eastAsia="Arial" w:hAnsi="Arial" w:cs="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
      <w:lvlJc w:val="left"/>
      <w:pPr>
        <w:tabs>
          <w:tab w:val="num" w:pos="458"/>
        </w:tabs>
        <w:ind w:left="45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698"/>
        </w:tabs>
        <w:ind w:left="69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938"/>
        </w:tabs>
        <w:ind w:left="93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
      <w:lvlJc w:val="left"/>
      <w:pPr>
        <w:tabs>
          <w:tab w:val="num" w:pos="1178"/>
        </w:tabs>
        <w:ind w:left="117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1418"/>
        </w:tabs>
        <w:ind w:left="141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1658"/>
        </w:tabs>
        <w:ind w:left="165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
      <w:lvlJc w:val="left"/>
      <w:pPr>
        <w:tabs>
          <w:tab w:val="num" w:pos="1898"/>
        </w:tabs>
        <w:ind w:left="189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2138"/>
        </w:tabs>
        <w:ind w:left="213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abstractNum>
  <w:abstractNum w:abstractNumId="30" w15:restartNumberingAfterBreak="0">
    <w:nsid w:val="12A1695D"/>
    <w:multiLevelType w:val="multilevel"/>
    <w:tmpl w:val="CC66E32E"/>
    <w:styleLink w:val="List68"/>
    <w:lvl w:ilvl="0">
      <w:start w:val="1"/>
      <w:numFmt w:val="upperLetter"/>
      <w:lvlText w:val="%1."/>
      <w:lvlJc w:val="left"/>
      <w:pPr>
        <w:tabs>
          <w:tab w:val="num" w:pos="393"/>
        </w:tabs>
        <w:ind w:left="393" w:hanging="393"/>
      </w:pPr>
      <w:rPr>
        <w:rFonts w:ascii="Book Antiqua" w:eastAsia="Book Antiqua" w:hAnsi="Book Antiqua" w:cs="Book Antiqua"/>
        <w:spacing w:val="-3"/>
        <w:position w:val="0"/>
        <w:sz w:val="24"/>
        <w:szCs w:val="24"/>
      </w:rPr>
    </w:lvl>
    <w:lvl w:ilvl="1">
      <w:start w:val="1"/>
      <w:numFmt w:val="upperLetter"/>
      <w:lvlText w:val="%2."/>
      <w:lvlJc w:val="left"/>
      <w:pPr>
        <w:tabs>
          <w:tab w:val="num" w:pos="753"/>
        </w:tabs>
        <w:ind w:left="753" w:hanging="393"/>
      </w:pPr>
      <w:rPr>
        <w:rFonts w:ascii="Book Antiqua" w:eastAsia="Book Antiqua" w:hAnsi="Book Antiqua" w:cs="Book Antiqua"/>
        <w:spacing w:val="-3"/>
        <w:position w:val="0"/>
        <w:sz w:val="24"/>
        <w:szCs w:val="24"/>
      </w:rPr>
    </w:lvl>
    <w:lvl w:ilvl="2">
      <w:start w:val="1"/>
      <w:numFmt w:val="lowerLetter"/>
      <w:lvlText w:val="%3."/>
      <w:lvlJc w:val="left"/>
      <w:pPr>
        <w:tabs>
          <w:tab w:val="num" w:pos="1050"/>
        </w:tabs>
        <w:ind w:left="1050" w:hanging="330"/>
      </w:pPr>
      <w:rPr>
        <w:rFonts w:ascii="Book Antiqua" w:eastAsia="Book Antiqua" w:hAnsi="Book Antiqua" w:cs="Book Antiqua"/>
        <w:spacing w:val="-3"/>
        <w:position w:val="0"/>
        <w:sz w:val="24"/>
        <w:szCs w:val="24"/>
      </w:rPr>
    </w:lvl>
    <w:lvl w:ilvl="3">
      <w:start w:val="1"/>
      <w:numFmt w:val="lowerLetter"/>
      <w:lvlText w:val="%4."/>
      <w:lvlJc w:val="left"/>
      <w:pPr>
        <w:tabs>
          <w:tab w:val="num" w:pos="1383"/>
        </w:tabs>
        <w:ind w:left="1383" w:hanging="303"/>
      </w:pPr>
      <w:rPr>
        <w:rFonts w:ascii="Book Antiqua" w:eastAsia="Book Antiqua" w:hAnsi="Book Antiqua" w:cs="Book Antiqua"/>
        <w:spacing w:val="-3"/>
        <w:position w:val="0"/>
        <w:sz w:val="24"/>
        <w:szCs w:val="24"/>
      </w:rPr>
    </w:lvl>
    <w:lvl w:ilvl="4">
      <w:start w:val="1"/>
      <w:numFmt w:val="upperLetter"/>
      <w:lvlText w:val="%5."/>
      <w:lvlJc w:val="left"/>
      <w:pPr>
        <w:tabs>
          <w:tab w:val="num" w:pos="1833"/>
        </w:tabs>
        <w:ind w:left="1833" w:hanging="393"/>
      </w:pPr>
      <w:rPr>
        <w:rFonts w:ascii="Book Antiqua" w:eastAsia="Book Antiqua" w:hAnsi="Book Antiqua" w:cs="Book Antiqua"/>
        <w:spacing w:val="-3"/>
        <w:position w:val="0"/>
        <w:sz w:val="24"/>
        <w:szCs w:val="24"/>
      </w:rPr>
    </w:lvl>
    <w:lvl w:ilvl="5">
      <w:start w:val="1"/>
      <w:numFmt w:val="upperLetter"/>
      <w:lvlText w:val="%6."/>
      <w:lvlJc w:val="left"/>
      <w:pPr>
        <w:tabs>
          <w:tab w:val="num" w:pos="2193"/>
        </w:tabs>
        <w:ind w:left="2193" w:hanging="393"/>
      </w:pPr>
      <w:rPr>
        <w:rFonts w:ascii="Book Antiqua" w:eastAsia="Book Antiqua" w:hAnsi="Book Antiqua" w:cs="Book Antiqua"/>
        <w:spacing w:val="-3"/>
        <w:position w:val="0"/>
        <w:sz w:val="24"/>
        <w:szCs w:val="24"/>
      </w:rPr>
    </w:lvl>
    <w:lvl w:ilvl="6">
      <w:start w:val="1"/>
      <w:numFmt w:val="upperLetter"/>
      <w:lvlText w:val="%7."/>
      <w:lvlJc w:val="left"/>
      <w:pPr>
        <w:tabs>
          <w:tab w:val="num" w:pos="2553"/>
        </w:tabs>
        <w:ind w:left="2553" w:hanging="393"/>
      </w:pPr>
      <w:rPr>
        <w:rFonts w:ascii="Book Antiqua" w:eastAsia="Book Antiqua" w:hAnsi="Book Antiqua" w:cs="Book Antiqua"/>
        <w:spacing w:val="-3"/>
        <w:position w:val="0"/>
        <w:sz w:val="24"/>
        <w:szCs w:val="24"/>
      </w:rPr>
    </w:lvl>
    <w:lvl w:ilvl="7">
      <w:start w:val="1"/>
      <w:numFmt w:val="upperLetter"/>
      <w:lvlText w:val="%8."/>
      <w:lvlJc w:val="left"/>
      <w:pPr>
        <w:tabs>
          <w:tab w:val="num" w:pos="2913"/>
        </w:tabs>
        <w:ind w:left="2913" w:hanging="393"/>
      </w:pPr>
      <w:rPr>
        <w:rFonts w:ascii="Book Antiqua" w:eastAsia="Book Antiqua" w:hAnsi="Book Antiqua" w:cs="Book Antiqua"/>
        <w:spacing w:val="-3"/>
        <w:position w:val="0"/>
        <w:sz w:val="24"/>
        <w:szCs w:val="24"/>
      </w:rPr>
    </w:lvl>
    <w:lvl w:ilvl="8">
      <w:start w:val="1"/>
      <w:numFmt w:val="upperLetter"/>
      <w:lvlText w:val="%9."/>
      <w:lvlJc w:val="left"/>
      <w:pPr>
        <w:tabs>
          <w:tab w:val="num" w:pos="3273"/>
        </w:tabs>
        <w:ind w:left="3273" w:hanging="393"/>
      </w:pPr>
      <w:rPr>
        <w:rFonts w:ascii="Book Antiqua" w:eastAsia="Book Antiqua" w:hAnsi="Book Antiqua" w:cs="Book Antiqua"/>
        <w:spacing w:val="-3"/>
        <w:position w:val="0"/>
        <w:sz w:val="24"/>
        <w:szCs w:val="24"/>
      </w:rPr>
    </w:lvl>
  </w:abstractNum>
  <w:abstractNum w:abstractNumId="31" w15:restartNumberingAfterBreak="0">
    <w:nsid w:val="12DD6006"/>
    <w:multiLevelType w:val="multilevel"/>
    <w:tmpl w:val="1CEE3264"/>
    <w:styleLink w:val="List79"/>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32" w15:restartNumberingAfterBreak="0">
    <w:nsid w:val="13473405"/>
    <w:multiLevelType w:val="multilevel"/>
    <w:tmpl w:val="C374D19E"/>
    <w:styleLink w:val="List29"/>
    <w:lvl w:ilvl="0">
      <w:numFmt w:val="bullet"/>
      <w:lvlText w:val="•"/>
      <w:lvlPicBulletId w:val="0"/>
      <w:lvlJc w:val="left"/>
      <w:pPr>
        <w:tabs>
          <w:tab w:val="num" w:pos="720"/>
        </w:tabs>
        <w:ind w:left="720" w:hanging="360"/>
      </w:pPr>
      <w:rPr>
        <w:rFonts w:ascii="Book Antiqua" w:eastAsia="Book Antiqua" w:hAnsi="Book Antiqua" w:cs="Book Antiqua"/>
        <w:position w:val="0"/>
        <w:sz w:val="22"/>
        <w:szCs w:val="22"/>
      </w:rPr>
    </w:lvl>
    <w:lvl w:ilvl="1">
      <w:start w:val="1"/>
      <w:numFmt w:val="lowerLetter"/>
      <w:lvlText w:val="%2."/>
      <w:lvlJc w:val="left"/>
      <w:pPr>
        <w:tabs>
          <w:tab w:val="num" w:pos="1440"/>
        </w:tabs>
        <w:ind w:left="1440"/>
      </w:pPr>
      <w:rPr>
        <w:rFonts w:ascii="Book Antiqua" w:eastAsia="Book Antiqua" w:hAnsi="Book Antiqua" w:cs="Book Antiqua"/>
        <w:position w:val="0"/>
        <w:sz w:val="24"/>
        <w:szCs w:val="24"/>
      </w:rPr>
    </w:lvl>
    <w:lvl w:ilvl="2">
      <w:start w:val="1"/>
      <w:numFmt w:val="lowerRoman"/>
      <w:lvlText w:val="%3."/>
      <w:lvlJc w:val="left"/>
      <w:pPr>
        <w:tabs>
          <w:tab w:val="num" w:pos="2160"/>
        </w:tabs>
        <w:ind w:left="2160"/>
      </w:pPr>
      <w:rPr>
        <w:rFonts w:ascii="Book Antiqua" w:eastAsia="Book Antiqua" w:hAnsi="Book Antiqua" w:cs="Book Antiqua"/>
        <w:position w:val="0"/>
        <w:sz w:val="24"/>
        <w:szCs w:val="24"/>
      </w:rPr>
    </w:lvl>
    <w:lvl w:ilvl="3">
      <w:start w:val="1"/>
      <w:numFmt w:val="decimal"/>
      <w:lvlText w:val="%4."/>
      <w:lvlJc w:val="left"/>
      <w:pPr>
        <w:tabs>
          <w:tab w:val="num" w:pos="2880"/>
        </w:tabs>
        <w:ind w:left="2880"/>
      </w:pPr>
      <w:rPr>
        <w:rFonts w:ascii="Book Antiqua" w:eastAsia="Book Antiqua" w:hAnsi="Book Antiqua" w:cs="Book Antiqua"/>
        <w:position w:val="0"/>
        <w:sz w:val="24"/>
        <w:szCs w:val="24"/>
      </w:rPr>
    </w:lvl>
    <w:lvl w:ilvl="4">
      <w:start w:val="1"/>
      <w:numFmt w:val="lowerLetter"/>
      <w:lvlText w:val="%5."/>
      <w:lvlJc w:val="left"/>
      <w:pPr>
        <w:tabs>
          <w:tab w:val="num" w:pos="3600"/>
        </w:tabs>
        <w:ind w:left="3600"/>
      </w:pPr>
      <w:rPr>
        <w:rFonts w:ascii="Book Antiqua" w:eastAsia="Book Antiqua" w:hAnsi="Book Antiqua" w:cs="Book Antiqua"/>
        <w:position w:val="0"/>
        <w:sz w:val="24"/>
        <w:szCs w:val="24"/>
      </w:rPr>
    </w:lvl>
    <w:lvl w:ilvl="5">
      <w:start w:val="1"/>
      <w:numFmt w:val="lowerRoman"/>
      <w:lvlText w:val="%6."/>
      <w:lvlJc w:val="left"/>
      <w:pPr>
        <w:tabs>
          <w:tab w:val="num" w:pos="4320"/>
        </w:tabs>
        <w:ind w:left="4320"/>
      </w:pPr>
      <w:rPr>
        <w:rFonts w:ascii="Book Antiqua" w:eastAsia="Book Antiqua" w:hAnsi="Book Antiqua" w:cs="Book Antiqua"/>
        <w:position w:val="0"/>
        <w:sz w:val="24"/>
        <w:szCs w:val="24"/>
      </w:rPr>
    </w:lvl>
    <w:lvl w:ilvl="6">
      <w:start w:val="1"/>
      <w:numFmt w:val="decimal"/>
      <w:lvlText w:val="%7."/>
      <w:lvlJc w:val="left"/>
      <w:pPr>
        <w:tabs>
          <w:tab w:val="num" w:pos="5040"/>
        </w:tabs>
        <w:ind w:left="5040"/>
      </w:pPr>
      <w:rPr>
        <w:rFonts w:ascii="Book Antiqua" w:eastAsia="Book Antiqua" w:hAnsi="Book Antiqua" w:cs="Book Antiqua"/>
        <w:position w:val="0"/>
        <w:sz w:val="24"/>
        <w:szCs w:val="24"/>
      </w:rPr>
    </w:lvl>
    <w:lvl w:ilvl="7">
      <w:start w:val="1"/>
      <w:numFmt w:val="lowerLetter"/>
      <w:lvlText w:val="%8."/>
      <w:lvlJc w:val="left"/>
      <w:pPr>
        <w:tabs>
          <w:tab w:val="num" w:pos="5760"/>
        </w:tabs>
        <w:ind w:left="5760"/>
      </w:pPr>
      <w:rPr>
        <w:rFonts w:ascii="Book Antiqua" w:eastAsia="Book Antiqua" w:hAnsi="Book Antiqua" w:cs="Book Antiqua"/>
        <w:position w:val="0"/>
        <w:sz w:val="24"/>
        <w:szCs w:val="24"/>
      </w:rPr>
    </w:lvl>
    <w:lvl w:ilvl="8">
      <w:start w:val="1"/>
      <w:numFmt w:val="lowerRoman"/>
      <w:lvlText w:val="%9."/>
      <w:lvlJc w:val="left"/>
      <w:pPr>
        <w:tabs>
          <w:tab w:val="num" w:pos="6480"/>
        </w:tabs>
        <w:ind w:left="6480"/>
      </w:pPr>
      <w:rPr>
        <w:rFonts w:ascii="Book Antiqua" w:eastAsia="Book Antiqua" w:hAnsi="Book Antiqua" w:cs="Book Antiqua"/>
        <w:position w:val="0"/>
        <w:sz w:val="24"/>
        <w:szCs w:val="24"/>
      </w:rPr>
    </w:lvl>
  </w:abstractNum>
  <w:abstractNum w:abstractNumId="33" w15:restartNumberingAfterBreak="0">
    <w:nsid w:val="134C6FBA"/>
    <w:multiLevelType w:val="multilevel"/>
    <w:tmpl w:val="090A47AC"/>
    <w:styleLink w:val="List41"/>
    <w:lvl w:ilvl="0">
      <w:start w:val="2"/>
      <w:numFmt w:val="upperLetter"/>
      <w:lvlText w:val="(%1)"/>
      <w:lvlJc w:val="left"/>
      <w:pPr>
        <w:tabs>
          <w:tab w:val="num" w:pos="360"/>
        </w:tabs>
        <w:ind w:left="360" w:hanging="360"/>
      </w:pPr>
      <w:rPr>
        <w:rFonts w:ascii="Book Antiqua" w:eastAsia="Book Antiqua" w:hAnsi="Book Antiqua" w:cs="Book Antiqua"/>
        <w:color w:val="000000"/>
        <w:position w:val="0"/>
        <w:sz w:val="22"/>
        <w:szCs w:val="22"/>
      </w:rPr>
    </w:lvl>
    <w:lvl w:ilvl="1">
      <w:start w:val="1"/>
      <w:numFmt w:val="lowerLetter"/>
      <w:lvlText w:val="%2."/>
      <w:lvlJc w:val="left"/>
      <w:pPr>
        <w:tabs>
          <w:tab w:val="num" w:pos="1440"/>
        </w:tabs>
        <w:ind w:left="1440"/>
      </w:pPr>
      <w:rPr>
        <w:rFonts w:ascii="Book Antiqua" w:eastAsia="Book Antiqua" w:hAnsi="Book Antiqua" w:cs="Book Antiqua"/>
        <w:color w:val="000000"/>
        <w:position w:val="0"/>
        <w:sz w:val="22"/>
        <w:szCs w:val="22"/>
      </w:rPr>
    </w:lvl>
    <w:lvl w:ilvl="2">
      <w:start w:val="1"/>
      <w:numFmt w:val="lowerRoman"/>
      <w:lvlText w:val="%3."/>
      <w:lvlJc w:val="left"/>
      <w:pPr>
        <w:tabs>
          <w:tab w:val="num" w:pos="2160"/>
        </w:tabs>
        <w:ind w:left="2160"/>
      </w:pPr>
      <w:rPr>
        <w:rFonts w:ascii="Book Antiqua" w:eastAsia="Book Antiqua" w:hAnsi="Book Antiqua" w:cs="Book Antiqua"/>
        <w:color w:val="000000"/>
        <w:position w:val="0"/>
        <w:sz w:val="22"/>
        <w:szCs w:val="22"/>
      </w:rPr>
    </w:lvl>
    <w:lvl w:ilvl="3">
      <w:start w:val="1"/>
      <w:numFmt w:val="decimal"/>
      <w:lvlText w:val="%4."/>
      <w:lvlJc w:val="left"/>
      <w:pPr>
        <w:tabs>
          <w:tab w:val="num" w:pos="2880"/>
        </w:tabs>
        <w:ind w:left="2880"/>
      </w:pPr>
      <w:rPr>
        <w:rFonts w:ascii="Book Antiqua" w:eastAsia="Book Antiqua" w:hAnsi="Book Antiqua" w:cs="Book Antiqua"/>
        <w:color w:val="000000"/>
        <w:position w:val="0"/>
        <w:sz w:val="22"/>
        <w:szCs w:val="22"/>
      </w:rPr>
    </w:lvl>
    <w:lvl w:ilvl="4">
      <w:start w:val="1"/>
      <w:numFmt w:val="lowerLetter"/>
      <w:lvlText w:val="%5."/>
      <w:lvlJc w:val="left"/>
      <w:pPr>
        <w:tabs>
          <w:tab w:val="num" w:pos="3600"/>
        </w:tabs>
        <w:ind w:left="3600"/>
      </w:pPr>
      <w:rPr>
        <w:rFonts w:ascii="Book Antiqua" w:eastAsia="Book Antiqua" w:hAnsi="Book Antiqua" w:cs="Book Antiqua"/>
        <w:color w:val="000000"/>
        <w:position w:val="0"/>
        <w:sz w:val="22"/>
        <w:szCs w:val="22"/>
      </w:rPr>
    </w:lvl>
    <w:lvl w:ilvl="5">
      <w:start w:val="1"/>
      <w:numFmt w:val="lowerRoman"/>
      <w:lvlText w:val="%6."/>
      <w:lvlJc w:val="left"/>
      <w:pPr>
        <w:tabs>
          <w:tab w:val="num" w:pos="4320"/>
        </w:tabs>
        <w:ind w:left="4320"/>
      </w:pPr>
      <w:rPr>
        <w:rFonts w:ascii="Book Antiqua" w:eastAsia="Book Antiqua" w:hAnsi="Book Antiqua" w:cs="Book Antiqua"/>
        <w:color w:val="000000"/>
        <w:position w:val="0"/>
        <w:sz w:val="22"/>
        <w:szCs w:val="22"/>
      </w:rPr>
    </w:lvl>
    <w:lvl w:ilvl="6">
      <w:start w:val="1"/>
      <w:numFmt w:val="decimal"/>
      <w:lvlText w:val="%7."/>
      <w:lvlJc w:val="left"/>
      <w:pPr>
        <w:tabs>
          <w:tab w:val="num" w:pos="5040"/>
        </w:tabs>
        <w:ind w:left="5040"/>
      </w:pPr>
      <w:rPr>
        <w:rFonts w:ascii="Book Antiqua" w:eastAsia="Book Antiqua" w:hAnsi="Book Antiqua" w:cs="Book Antiqua"/>
        <w:color w:val="000000"/>
        <w:position w:val="0"/>
        <w:sz w:val="22"/>
        <w:szCs w:val="22"/>
      </w:rPr>
    </w:lvl>
    <w:lvl w:ilvl="7">
      <w:start w:val="1"/>
      <w:numFmt w:val="lowerLetter"/>
      <w:lvlText w:val="%8."/>
      <w:lvlJc w:val="left"/>
      <w:pPr>
        <w:tabs>
          <w:tab w:val="num" w:pos="5760"/>
        </w:tabs>
        <w:ind w:left="5760"/>
      </w:pPr>
      <w:rPr>
        <w:rFonts w:ascii="Book Antiqua" w:eastAsia="Book Antiqua" w:hAnsi="Book Antiqua" w:cs="Book Antiqua"/>
        <w:color w:val="000000"/>
        <w:position w:val="0"/>
        <w:sz w:val="22"/>
        <w:szCs w:val="22"/>
      </w:rPr>
    </w:lvl>
    <w:lvl w:ilvl="8">
      <w:start w:val="1"/>
      <w:numFmt w:val="lowerRoman"/>
      <w:lvlText w:val="%9."/>
      <w:lvlJc w:val="left"/>
      <w:pPr>
        <w:tabs>
          <w:tab w:val="num" w:pos="6480"/>
        </w:tabs>
        <w:ind w:left="6480"/>
      </w:pPr>
      <w:rPr>
        <w:rFonts w:ascii="Book Antiqua" w:eastAsia="Book Antiqua" w:hAnsi="Book Antiqua" w:cs="Book Antiqua"/>
        <w:color w:val="000000"/>
        <w:position w:val="0"/>
        <w:sz w:val="22"/>
        <w:szCs w:val="22"/>
      </w:rPr>
    </w:lvl>
  </w:abstractNum>
  <w:abstractNum w:abstractNumId="34" w15:restartNumberingAfterBreak="0">
    <w:nsid w:val="156441FB"/>
    <w:multiLevelType w:val="multilevel"/>
    <w:tmpl w:val="F21835DE"/>
    <w:styleLink w:val="List21"/>
    <w:lvl w:ilvl="0">
      <w:numFmt w:val="bullet"/>
      <w:lvlText w:val="•"/>
      <w:lvlJc w:val="left"/>
      <w:pPr>
        <w:tabs>
          <w:tab w:val="num" w:pos="581"/>
        </w:tabs>
        <w:ind w:left="581" w:hanging="221"/>
      </w:pPr>
      <w:rPr>
        <w:rFonts w:ascii="Book Antiqua" w:eastAsia="Book Antiqua" w:hAnsi="Book Antiqua" w:cs="Book Antiqua"/>
        <w:position w:val="0"/>
        <w:sz w:val="22"/>
        <w:szCs w:val="22"/>
      </w:rPr>
    </w:lvl>
    <w:lvl w:ilvl="1">
      <w:start w:val="1"/>
      <w:numFmt w:val="bullet"/>
      <w:lvlText w:val="•"/>
      <w:lvlJc w:val="left"/>
      <w:pPr>
        <w:tabs>
          <w:tab w:val="num" w:pos="502"/>
        </w:tabs>
        <w:ind w:left="502" w:hanging="262"/>
      </w:pPr>
      <w:rPr>
        <w:rFonts w:ascii="Book Antiqua" w:eastAsia="Book Antiqua" w:hAnsi="Book Antiqua" w:cs="Book Antiqua"/>
        <w:position w:val="0"/>
        <w:sz w:val="24"/>
        <w:szCs w:val="24"/>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Pr>
    </w:lvl>
    <w:lvl w:ilvl="3">
      <w:start w:val="1"/>
      <w:numFmt w:val="bullet"/>
      <w:lvlText w:val="•"/>
      <w:lvlJc w:val="left"/>
      <w:pPr>
        <w:tabs>
          <w:tab w:val="num" w:pos="982"/>
        </w:tabs>
        <w:ind w:left="982" w:hanging="262"/>
      </w:pPr>
      <w:rPr>
        <w:rFonts w:ascii="Book Antiqua" w:eastAsia="Book Antiqua" w:hAnsi="Book Antiqua" w:cs="Book Antiqua"/>
        <w:position w:val="0"/>
        <w:sz w:val="24"/>
        <w:szCs w:val="24"/>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Pr>
    </w:lvl>
  </w:abstractNum>
  <w:abstractNum w:abstractNumId="35" w15:restartNumberingAfterBreak="0">
    <w:nsid w:val="17240804"/>
    <w:multiLevelType w:val="multilevel"/>
    <w:tmpl w:val="852C912E"/>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36" w15:restartNumberingAfterBreak="0">
    <w:nsid w:val="174847B1"/>
    <w:multiLevelType w:val="multilevel"/>
    <w:tmpl w:val="3B0C993C"/>
    <w:lvl w:ilvl="0">
      <w:numFmt w:val="bullet"/>
      <w:lvlText w:val="•"/>
      <w:lvlJc w:val="left"/>
      <w:rPr>
        <w:rFonts w:ascii="Cambria" w:eastAsia="Cambria" w:hAnsi="Cambria" w:cs="Cambria"/>
        <w:color w:val="000000"/>
        <w:position w:val="0"/>
        <w:rtl w:val="0"/>
      </w:rPr>
    </w:lvl>
    <w:lvl w:ilvl="1">
      <w:start w:val="1"/>
      <w:numFmt w:val="bullet"/>
      <w:lvlText w:val="•"/>
      <w:lvlJc w:val="left"/>
      <w:rPr>
        <w:rFonts w:ascii="Cambria" w:eastAsia="Cambria" w:hAnsi="Cambria" w:cs="Cambria"/>
        <w:color w:val="000000"/>
        <w:position w:val="0"/>
        <w:rtl w:val="0"/>
      </w:rPr>
    </w:lvl>
    <w:lvl w:ilvl="2">
      <w:start w:val="1"/>
      <w:numFmt w:val="bullet"/>
      <w:lvlText w:val="•"/>
      <w:lvlJc w:val="left"/>
      <w:rPr>
        <w:rFonts w:ascii="Cambria" w:eastAsia="Cambria" w:hAnsi="Cambria" w:cs="Cambria"/>
        <w:color w:val="000000"/>
        <w:position w:val="0"/>
        <w:rtl w:val="0"/>
      </w:rPr>
    </w:lvl>
    <w:lvl w:ilvl="3">
      <w:start w:val="1"/>
      <w:numFmt w:val="bullet"/>
      <w:lvlText w:val="•"/>
      <w:lvlJc w:val="left"/>
      <w:rPr>
        <w:rFonts w:ascii="Cambria" w:eastAsia="Cambria" w:hAnsi="Cambria" w:cs="Cambria"/>
        <w:color w:val="000000"/>
        <w:position w:val="0"/>
        <w:rtl w:val="0"/>
      </w:rPr>
    </w:lvl>
    <w:lvl w:ilvl="4">
      <w:start w:val="1"/>
      <w:numFmt w:val="bullet"/>
      <w:lvlText w:val="•"/>
      <w:lvlJc w:val="left"/>
      <w:rPr>
        <w:rFonts w:ascii="Cambria" w:eastAsia="Cambria" w:hAnsi="Cambria" w:cs="Cambria"/>
        <w:color w:val="000000"/>
        <w:position w:val="0"/>
        <w:rtl w:val="0"/>
      </w:rPr>
    </w:lvl>
    <w:lvl w:ilvl="5">
      <w:start w:val="1"/>
      <w:numFmt w:val="bullet"/>
      <w:lvlText w:val="•"/>
      <w:lvlJc w:val="left"/>
      <w:rPr>
        <w:rFonts w:ascii="Cambria" w:eastAsia="Cambria" w:hAnsi="Cambria" w:cs="Cambria"/>
        <w:color w:val="000000"/>
        <w:position w:val="0"/>
        <w:rtl w:val="0"/>
      </w:rPr>
    </w:lvl>
    <w:lvl w:ilvl="6">
      <w:start w:val="1"/>
      <w:numFmt w:val="bullet"/>
      <w:lvlText w:val="•"/>
      <w:lvlJc w:val="left"/>
      <w:rPr>
        <w:rFonts w:ascii="Cambria" w:eastAsia="Cambria" w:hAnsi="Cambria" w:cs="Cambria"/>
        <w:color w:val="000000"/>
        <w:position w:val="0"/>
        <w:rtl w:val="0"/>
      </w:rPr>
    </w:lvl>
    <w:lvl w:ilvl="7">
      <w:start w:val="1"/>
      <w:numFmt w:val="bullet"/>
      <w:lvlText w:val="•"/>
      <w:lvlJc w:val="left"/>
      <w:rPr>
        <w:rFonts w:ascii="Cambria" w:eastAsia="Cambria" w:hAnsi="Cambria" w:cs="Cambria"/>
        <w:color w:val="000000"/>
        <w:position w:val="0"/>
        <w:rtl w:val="0"/>
      </w:rPr>
    </w:lvl>
    <w:lvl w:ilvl="8">
      <w:start w:val="1"/>
      <w:numFmt w:val="bullet"/>
      <w:lvlText w:val="•"/>
      <w:lvlJc w:val="left"/>
      <w:rPr>
        <w:rFonts w:ascii="Cambria" w:eastAsia="Cambria" w:hAnsi="Cambria" w:cs="Cambria"/>
        <w:color w:val="000000"/>
        <w:position w:val="0"/>
        <w:rtl w:val="0"/>
      </w:rPr>
    </w:lvl>
  </w:abstractNum>
  <w:abstractNum w:abstractNumId="37" w15:restartNumberingAfterBreak="0">
    <w:nsid w:val="1810537B"/>
    <w:multiLevelType w:val="multilevel"/>
    <w:tmpl w:val="B2D87FCA"/>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38" w15:restartNumberingAfterBreak="0">
    <w:nsid w:val="18106160"/>
    <w:multiLevelType w:val="multilevel"/>
    <w:tmpl w:val="B7F23E2C"/>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39" w15:restartNumberingAfterBreak="0">
    <w:nsid w:val="18EA0B28"/>
    <w:multiLevelType w:val="multilevel"/>
    <w:tmpl w:val="4D40E2A6"/>
    <w:styleLink w:val="List31"/>
    <w:lvl w:ilvl="0">
      <w:numFmt w:val="bullet"/>
      <w:lvlText w:val="•"/>
      <w:lvlPicBulletId w:val="0"/>
      <w:lvlJc w:val="left"/>
      <w:pPr>
        <w:tabs>
          <w:tab w:val="num" w:pos="720"/>
        </w:tabs>
        <w:ind w:left="720" w:hanging="360"/>
      </w:pPr>
      <w:rPr>
        <w:rFonts w:ascii="Book Antiqua" w:eastAsia="Book Antiqua" w:hAnsi="Book Antiqua" w:cs="Book Antiqua"/>
        <w:position w:val="0"/>
        <w:sz w:val="22"/>
        <w:szCs w:val="22"/>
      </w:rPr>
    </w:lvl>
    <w:lvl w:ilvl="1">
      <w:start w:val="1"/>
      <w:numFmt w:val="lowerLetter"/>
      <w:lvlText w:val="%2."/>
      <w:lvlJc w:val="left"/>
      <w:pPr>
        <w:tabs>
          <w:tab w:val="num" w:pos="1440"/>
        </w:tabs>
        <w:ind w:left="1440"/>
      </w:pPr>
      <w:rPr>
        <w:rFonts w:ascii="Book Antiqua" w:eastAsia="Book Antiqua" w:hAnsi="Book Antiqua" w:cs="Book Antiqua"/>
        <w:position w:val="0"/>
        <w:sz w:val="24"/>
        <w:szCs w:val="24"/>
      </w:rPr>
    </w:lvl>
    <w:lvl w:ilvl="2">
      <w:start w:val="1"/>
      <w:numFmt w:val="lowerRoman"/>
      <w:lvlText w:val="%3."/>
      <w:lvlJc w:val="left"/>
      <w:pPr>
        <w:tabs>
          <w:tab w:val="num" w:pos="2160"/>
        </w:tabs>
        <w:ind w:left="2160"/>
      </w:pPr>
      <w:rPr>
        <w:rFonts w:ascii="Book Antiqua" w:eastAsia="Book Antiqua" w:hAnsi="Book Antiqua" w:cs="Book Antiqua"/>
        <w:position w:val="0"/>
        <w:sz w:val="24"/>
        <w:szCs w:val="24"/>
      </w:rPr>
    </w:lvl>
    <w:lvl w:ilvl="3">
      <w:start w:val="1"/>
      <w:numFmt w:val="decimal"/>
      <w:lvlText w:val="%4."/>
      <w:lvlJc w:val="left"/>
      <w:pPr>
        <w:tabs>
          <w:tab w:val="num" w:pos="2880"/>
        </w:tabs>
        <w:ind w:left="2880"/>
      </w:pPr>
      <w:rPr>
        <w:rFonts w:ascii="Book Antiqua" w:eastAsia="Book Antiqua" w:hAnsi="Book Antiqua" w:cs="Book Antiqua"/>
        <w:position w:val="0"/>
        <w:sz w:val="24"/>
        <w:szCs w:val="24"/>
      </w:rPr>
    </w:lvl>
    <w:lvl w:ilvl="4">
      <w:start w:val="1"/>
      <w:numFmt w:val="lowerLetter"/>
      <w:lvlText w:val="%5."/>
      <w:lvlJc w:val="left"/>
      <w:pPr>
        <w:tabs>
          <w:tab w:val="num" w:pos="3600"/>
        </w:tabs>
        <w:ind w:left="3600"/>
      </w:pPr>
      <w:rPr>
        <w:rFonts w:ascii="Book Antiqua" w:eastAsia="Book Antiqua" w:hAnsi="Book Antiqua" w:cs="Book Antiqua"/>
        <w:position w:val="0"/>
        <w:sz w:val="24"/>
        <w:szCs w:val="24"/>
      </w:rPr>
    </w:lvl>
    <w:lvl w:ilvl="5">
      <w:start w:val="1"/>
      <w:numFmt w:val="lowerRoman"/>
      <w:lvlText w:val="%6."/>
      <w:lvlJc w:val="left"/>
      <w:pPr>
        <w:tabs>
          <w:tab w:val="num" w:pos="4320"/>
        </w:tabs>
        <w:ind w:left="4320"/>
      </w:pPr>
      <w:rPr>
        <w:rFonts w:ascii="Book Antiqua" w:eastAsia="Book Antiqua" w:hAnsi="Book Antiqua" w:cs="Book Antiqua"/>
        <w:position w:val="0"/>
        <w:sz w:val="24"/>
        <w:szCs w:val="24"/>
      </w:rPr>
    </w:lvl>
    <w:lvl w:ilvl="6">
      <w:start w:val="1"/>
      <w:numFmt w:val="decimal"/>
      <w:lvlText w:val="%7."/>
      <w:lvlJc w:val="left"/>
      <w:pPr>
        <w:tabs>
          <w:tab w:val="num" w:pos="5040"/>
        </w:tabs>
        <w:ind w:left="5040"/>
      </w:pPr>
      <w:rPr>
        <w:rFonts w:ascii="Book Antiqua" w:eastAsia="Book Antiqua" w:hAnsi="Book Antiqua" w:cs="Book Antiqua"/>
        <w:position w:val="0"/>
        <w:sz w:val="24"/>
        <w:szCs w:val="24"/>
      </w:rPr>
    </w:lvl>
    <w:lvl w:ilvl="7">
      <w:start w:val="1"/>
      <w:numFmt w:val="lowerLetter"/>
      <w:lvlText w:val="%8."/>
      <w:lvlJc w:val="left"/>
      <w:pPr>
        <w:tabs>
          <w:tab w:val="num" w:pos="5760"/>
        </w:tabs>
        <w:ind w:left="5760"/>
      </w:pPr>
      <w:rPr>
        <w:rFonts w:ascii="Book Antiqua" w:eastAsia="Book Antiqua" w:hAnsi="Book Antiqua" w:cs="Book Antiqua"/>
        <w:position w:val="0"/>
        <w:sz w:val="24"/>
        <w:szCs w:val="24"/>
      </w:rPr>
    </w:lvl>
    <w:lvl w:ilvl="8">
      <w:start w:val="1"/>
      <w:numFmt w:val="lowerRoman"/>
      <w:lvlText w:val="%9."/>
      <w:lvlJc w:val="left"/>
      <w:pPr>
        <w:tabs>
          <w:tab w:val="num" w:pos="6480"/>
        </w:tabs>
        <w:ind w:left="6480"/>
      </w:pPr>
      <w:rPr>
        <w:rFonts w:ascii="Book Antiqua" w:eastAsia="Book Antiqua" w:hAnsi="Book Antiqua" w:cs="Book Antiqua"/>
        <w:position w:val="0"/>
        <w:sz w:val="24"/>
        <w:szCs w:val="24"/>
      </w:rPr>
    </w:lvl>
  </w:abstractNum>
  <w:abstractNum w:abstractNumId="40" w15:restartNumberingAfterBreak="0">
    <w:nsid w:val="19312B73"/>
    <w:multiLevelType w:val="multilevel"/>
    <w:tmpl w:val="0C927CE4"/>
    <w:lvl w:ilvl="0">
      <w:numFmt w:val="bullet"/>
      <w:lvlText w:val="•"/>
      <w:lvlJc w:val="left"/>
      <w:pPr>
        <w:tabs>
          <w:tab w:val="num" w:pos="720"/>
        </w:tabs>
        <w:ind w:left="720" w:hanging="360"/>
      </w:pPr>
      <w:rPr>
        <w:rFonts w:ascii="Helvetica" w:eastAsia="Helvetica" w:hAnsi="Helvetica" w:cs="Helvetica"/>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380"/>
        </w:tabs>
        <w:ind w:left="1380" w:hanging="30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540"/>
        </w:tabs>
        <w:ind w:left="3540" w:hanging="30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700"/>
        </w:tabs>
        <w:ind w:left="5700" w:hanging="30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n-US"/>
      </w:rPr>
    </w:lvl>
  </w:abstractNum>
  <w:abstractNum w:abstractNumId="41" w15:restartNumberingAfterBreak="0">
    <w:nsid w:val="1B357E04"/>
    <w:multiLevelType w:val="multilevel"/>
    <w:tmpl w:val="7BFE1C44"/>
    <w:styleLink w:val="List24"/>
    <w:lvl w:ilvl="0">
      <w:start w:val="1"/>
      <w:numFmt w:val="decimal"/>
      <w:lvlText w:val="%1."/>
      <w:lvlJc w:val="left"/>
      <w:pPr>
        <w:tabs>
          <w:tab w:val="num" w:pos="720"/>
        </w:tabs>
        <w:ind w:left="720"/>
      </w:pPr>
      <w:rPr>
        <w:rFonts w:ascii="Book Antiqua" w:eastAsia="Book Antiqua" w:hAnsi="Book Antiqua" w:cs="Book Antiqua"/>
        <w:color w:val="000000"/>
        <w:position w:val="0"/>
        <w:sz w:val="24"/>
        <w:szCs w:val="24"/>
      </w:rPr>
    </w:lvl>
    <w:lvl w:ilvl="1">
      <w:start w:val="1"/>
      <w:numFmt w:val="lowerLetter"/>
      <w:lvlText w:val="%2."/>
      <w:lvlJc w:val="left"/>
      <w:pPr>
        <w:tabs>
          <w:tab w:val="num" w:pos="1358"/>
        </w:tabs>
        <w:ind w:left="1358" w:hanging="278"/>
      </w:pPr>
      <w:rPr>
        <w:rFonts w:ascii="Book Antiqua" w:eastAsia="Book Antiqua" w:hAnsi="Book Antiqua" w:cs="Book Antiqua"/>
        <w:color w:val="000000"/>
        <w:position w:val="0"/>
        <w:sz w:val="24"/>
        <w:szCs w:val="24"/>
      </w:rPr>
    </w:lvl>
    <w:lvl w:ilvl="2">
      <w:start w:val="1"/>
      <w:numFmt w:val="lowerRoman"/>
      <w:lvlText w:val="%3."/>
      <w:lvlJc w:val="left"/>
      <w:pPr>
        <w:tabs>
          <w:tab w:val="num" w:pos="2160"/>
        </w:tabs>
        <w:ind w:left="2160"/>
      </w:pPr>
      <w:rPr>
        <w:rFonts w:ascii="Book Antiqua" w:eastAsia="Book Antiqua" w:hAnsi="Book Antiqua" w:cs="Book Antiqua"/>
        <w:color w:val="000000"/>
        <w:position w:val="0"/>
        <w:sz w:val="24"/>
        <w:szCs w:val="24"/>
      </w:rPr>
    </w:lvl>
    <w:lvl w:ilvl="3">
      <w:start w:val="1"/>
      <w:numFmt w:val="decimal"/>
      <w:lvlText w:val="%4."/>
      <w:lvlJc w:val="left"/>
      <w:pPr>
        <w:tabs>
          <w:tab w:val="num" w:pos="2880"/>
        </w:tabs>
        <w:ind w:left="2880"/>
      </w:pPr>
      <w:rPr>
        <w:rFonts w:ascii="Book Antiqua" w:eastAsia="Book Antiqua" w:hAnsi="Book Antiqua" w:cs="Book Antiqua"/>
        <w:color w:val="000000"/>
        <w:position w:val="0"/>
        <w:sz w:val="24"/>
        <w:szCs w:val="24"/>
      </w:rPr>
    </w:lvl>
    <w:lvl w:ilvl="4">
      <w:start w:val="1"/>
      <w:numFmt w:val="lowerLetter"/>
      <w:lvlText w:val="%5."/>
      <w:lvlJc w:val="left"/>
      <w:pPr>
        <w:tabs>
          <w:tab w:val="num" w:pos="3600"/>
        </w:tabs>
        <w:ind w:left="3600"/>
      </w:pPr>
      <w:rPr>
        <w:rFonts w:ascii="Book Antiqua" w:eastAsia="Book Antiqua" w:hAnsi="Book Antiqua" w:cs="Book Antiqua"/>
        <w:color w:val="000000"/>
        <w:position w:val="0"/>
        <w:sz w:val="24"/>
        <w:szCs w:val="24"/>
      </w:rPr>
    </w:lvl>
    <w:lvl w:ilvl="5">
      <w:start w:val="1"/>
      <w:numFmt w:val="lowerRoman"/>
      <w:lvlText w:val="%6."/>
      <w:lvlJc w:val="left"/>
      <w:pPr>
        <w:tabs>
          <w:tab w:val="num" w:pos="4320"/>
        </w:tabs>
        <w:ind w:left="4320"/>
      </w:pPr>
      <w:rPr>
        <w:rFonts w:ascii="Book Antiqua" w:eastAsia="Book Antiqua" w:hAnsi="Book Antiqua" w:cs="Book Antiqua"/>
        <w:color w:val="000000"/>
        <w:position w:val="0"/>
        <w:sz w:val="24"/>
        <w:szCs w:val="24"/>
      </w:rPr>
    </w:lvl>
    <w:lvl w:ilvl="6">
      <w:start w:val="1"/>
      <w:numFmt w:val="decimal"/>
      <w:lvlText w:val="%7."/>
      <w:lvlJc w:val="left"/>
      <w:pPr>
        <w:tabs>
          <w:tab w:val="num" w:pos="5040"/>
        </w:tabs>
        <w:ind w:left="5040"/>
      </w:pPr>
      <w:rPr>
        <w:rFonts w:ascii="Book Antiqua" w:eastAsia="Book Antiqua" w:hAnsi="Book Antiqua" w:cs="Book Antiqua"/>
        <w:color w:val="000000"/>
        <w:position w:val="0"/>
        <w:sz w:val="24"/>
        <w:szCs w:val="24"/>
      </w:rPr>
    </w:lvl>
    <w:lvl w:ilvl="7">
      <w:start w:val="1"/>
      <w:numFmt w:val="lowerLetter"/>
      <w:lvlText w:val="%8."/>
      <w:lvlJc w:val="left"/>
      <w:pPr>
        <w:tabs>
          <w:tab w:val="num" w:pos="5760"/>
        </w:tabs>
        <w:ind w:left="5760"/>
      </w:pPr>
      <w:rPr>
        <w:rFonts w:ascii="Book Antiqua" w:eastAsia="Book Antiqua" w:hAnsi="Book Antiqua" w:cs="Book Antiqua"/>
        <w:color w:val="000000"/>
        <w:position w:val="0"/>
        <w:sz w:val="24"/>
        <w:szCs w:val="24"/>
      </w:rPr>
    </w:lvl>
    <w:lvl w:ilvl="8">
      <w:start w:val="1"/>
      <w:numFmt w:val="lowerRoman"/>
      <w:lvlText w:val="%9."/>
      <w:lvlJc w:val="left"/>
      <w:pPr>
        <w:tabs>
          <w:tab w:val="num" w:pos="6480"/>
        </w:tabs>
        <w:ind w:left="6480"/>
      </w:pPr>
      <w:rPr>
        <w:rFonts w:ascii="Book Antiqua" w:eastAsia="Book Antiqua" w:hAnsi="Book Antiqua" w:cs="Book Antiqua"/>
        <w:color w:val="000000"/>
        <w:position w:val="0"/>
        <w:sz w:val="24"/>
        <w:szCs w:val="24"/>
      </w:rPr>
    </w:lvl>
  </w:abstractNum>
  <w:abstractNum w:abstractNumId="42" w15:restartNumberingAfterBreak="0">
    <w:nsid w:val="1B3868EC"/>
    <w:multiLevelType w:val="multilevel"/>
    <w:tmpl w:val="DDACA9D4"/>
    <w:styleLink w:val="List63"/>
    <w:lvl w:ilvl="0">
      <w:numFmt w:val="bullet"/>
      <w:lvlText w:val="▪"/>
      <w:lvlJc w:val="left"/>
      <w:pPr>
        <w:tabs>
          <w:tab w:val="num" w:pos="288"/>
        </w:tabs>
        <w:ind w:left="288" w:hanging="288"/>
      </w:pPr>
      <w:rPr>
        <w:rFonts w:ascii="Book Antiqua" w:eastAsia="Book Antiqua" w:hAnsi="Book Antiqua" w:cs="Book Antiqua"/>
        <w:color w:val="000000"/>
        <w:position w:val="0"/>
        <w:sz w:val="22"/>
        <w:szCs w:val="22"/>
      </w:rPr>
    </w:lvl>
    <w:lvl w:ilvl="1">
      <w:start w:val="1"/>
      <w:numFmt w:val="bullet"/>
      <w:lvlText w:val="o"/>
      <w:lvlJc w:val="left"/>
      <w:pPr>
        <w:tabs>
          <w:tab w:val="num" w:pos="116"/>
        </w:tabs>
      </w:pPr>
      <w:rPr>
        <w:rFonts w:ascii="Book Antiqua" w:eastAsia="Book Antiqua" w:hAnsi="Book Antiqua" w:cs="Book Antiqua"/>
        <w:color w:val="000000"/>
        <w:position w:val="0"/>
        <w:sz w:val="24"/>
        <w:szCs w:val="24"/>
      </w:rPr>
    </w:lvl>
    <w:lvl w:ilvl="2">
      <w:start w:val="1"/>
      <w:numFmt w:val="bullet"/>
      <w:lvlText w:val="▪"/>
      <w:lvlJc w:val="left"/>
      <w:pPr>
        <w:tabs>
          <w:tab w:val="num" w:pos="116"/>
        </w:tabs>
      </w:pPr>
      <w:rPr>
        <w:rFonts w:ascii="Book Antiqua" w:eastAsia="Book Antiqua" w:hAnsi="Book Antiqua" w:cs="Book Antiqua"/>
        <w:color w:val="000000"/>
        <w:position w:val="0"/>
        <w:sz w:val="24"/>
        <w:szCs w:val="24"/>
      </w:rPr>
    </w:lvl>
    <w:lvl w:ilvl="3">
      <w:start w:val="1"/>
      <w:numFmt w:val="bullet"/>
      <w:lvlText w:val="•"/>
      <w:lvlJc w:val="left"/>
      <w:pPr>
        <w:tabs>
          <w:tab w:val="num" w:pos="116"/>
        </w:tabs>
      </w:pPr>
      <w:rPr>
        <w:rFonts w:ascii="Book Antiqua" w:eastAsia="Book Antiqua" w:hAnsi="Book Antiqua" w:cs="Book Antiqua"/>
        <w:color w:val="000000"/>
        <w:position w:val="0"/>
        <w:sz w:val="24"/>
        <w:szCs w:val="24"/>
      </w:rPr>
    </w:lvl>
    <w:lvl w:ilvl="4">
      <w:start w:val="1"/>
      <w:numFmt w:val="bullet"/>
      <w:lvlText w:val="o"/>
      <w:lvlJc w:val="left"/>
      <w:pPr>
        <w:tabs>
          <w:tab w:val="num" w:pos="116"/>
        </w:tabs>
      </w:pPr>
      <w:rPr>
        <w:rFonts w:ascii="Book Antiqua" w:eastAsia="Book Antiqua" w:hAnsi="Book Antiqua" w:cs="Book Antiqua"/>
        <w:color w:val="000000"/>
        <w:position w:val="0"/>
        <w:sz w:val="24"/>
        <w:szCs w:val="24"/>
      </w:rPr>
    </w:lvl>
    <w:lvl w:ilvl="5">
      <w:start w:val="1"/>
      <w:numFmt w:val="bullet"/>
      <w:lvlText w:val="▪"/>
      <w:lvlJc w:val="left"/>
      <w:pPr>
        <w:tabs>
          <w:tab w:val="num" w:pos="116"/>
        </w:tabs>
      </w:pPr>
      <w:rPr>
        <w:rFonts w:ascii="Book Antiqua" w:eastAsia="Book Antiqua" w:hAnsi="Book Antiqua" w:cs="Book Antiqua"/>
        <w:color w:val="000000"/>
        <w:position w:val="0"/>
        <w:sz w:val="24"/>
        <w:szCs w:val="24"/>
      </w:rPr>
    </w:lvl>
    <w:lvl w:ilvl="6">
      <w:start w:val="1"/>
      <w:numFmt w:val="bullet"/>
      <w:lvlText w:val="•"/>
      <w:lvlJc w:val="left"/>
      <w:pPr>
        <w:tabs>
          <w:tab w:val="num" w:pos="116"/>
        </w:tabs>
      </w:pPr>
      <w:rPr>
        <w:rFonts w:ascii="Book Antiqua" w:eastAsia="Book Antiqua" w:hAnsi="Book Antiqua" w:cs="Book Antiqua"/>
        <w:color w:val="000000"/>
        <w:position w:val="0"/>
        <w:sz w:val="24"/>
        <w:szCs w:val="24"/>
      </w:rPr>
    </w:lvl>
    <w:lvl w:ilvl="7">
      <w:start w:val="1"/>
      <w:numFmt w:val="bullet"/>
      <w:lvlText w:val="o"/>
      <w:lvlJc w:val="left"/>
      <w:pPr>
        <w:tabs>
          <w:tab w:val="num" w:pos="116"/>
        </w:tabs>
      </w:pPr>
      <w:rPr>
        <w:rFonts w:ascii="Book Antiqua" w:eastAsia="Book Antiqua" w:hAnsi="Book Antiqua" w:cs="Book Antiqua"/>
        <w:color w:val="000000"/>
        <w:position w:val="0"/>
        <w:sz w:val="24"/>
        <w:szCs w:val="24"/>
      </w:rPr>
    </w:lvl>
    <w:lvl w:ilvl="8">
      <w:start w:val="1"/>
      <w:numFmt w:val="bullet"/>
      <w:lvlText w:val="▪"/>
      <w:lvlJc w:val="left"/>
      <w:pPr>
        <w:tabs>
          <w:tab w:val="num" w:pos="116"/>
        </w:tabs>
      </w:pPr>
      <w:rPr>
        <w:rFonts w:ascii="Book Antiqua" w:eastAsia="Book Antiqua" w:hAnsi="Book Antiqua" w:cs="Book Antiqua"/>
        <w:color w:val="000000"/>
        <w:position w:val="0"/>
        <w:sz w:val="24"/>
        <w:szCs w:val="24"/>
      </w:rPr>
    </w:lvl>
  </w:abstractNum>
  <w:abstractNum w:abstractNumId="43" w15:restartNumberingAfterBreak="0">
    <w:nsid w:val="1B39119E"/>
    <w:multiLevelType w:val="multilevel"/>
    <w:tmpl w:val="418AB1FA"/>
    <w:styleLink w:val="List23"/>
    <w:lvl w:ilvl="0">
      <w:start w:val="1"/>
      <w:numFmt w:val="decimal"/>
      <w:lvlText w:val="%1."/>
      <w:lvlJc w:val="left"/>
      <w:pPr>
        <w:tabs>
          <w:tab w:val="num" w:pos="638"/>
        </w:tabs>
        <w:ind w:left="638" w:hanging="278"/>
      </w:pPr>
      <w:rPr>
        <w:rFonts w:ascii="Book Antiqua" w:eastAsia="Book Antiqua" w:hAnsi="Book Antiqua" w:cs="Book Antiqua"/>
        <w:color w:val="000000"/>
        <w:position w:val="0"/>
        <w:sz w:val="24"/>
        <w:szCs w:val="24"/>
      </w:rPr>
    </w:lvl>
    <w:lvl w:ilvl="1">
      <w:start w:val="1"/>
      <w:numFmt w:val="lowerLetter"/>
      <w:lvlText w:val="%2."/>
      <w:lvlJc w:val="left"/>
      <w:pPr>
        <w:tabs>
          <w:tab w:val="num" w:pos="1440"/>
        </w:tabs>
        <w:ind w:left="1440"/>
      </w:pPr>
      <w:rPr>
        <w:rFonts w:ascii="Book Antiqua" w:eastAsia="Book Antiqua" w:hAnsi="Book Antiqua" w:cs="Book Antiqua"/>
        <w:color w:val="000000"/>
        <w:position w:val="0"/>
        <w:sz w:val="24"/>
        <w:szCs w:val="24"/>
      </w:rPr>
    </w:lvl>
    <w:lvl w:ilvl="2">
      <w:start w:val="1"/>
      <w:numFmt w:val="lowerRoman"/>
      <w:lvlText w:val="%3."/>
      <w:lvlJc w:val="left"/>
      <w:pPr>
        <w:tabs>
          <w:tab w:val="num" w:pos="2160"/>
        </w:tabs>
        <w:ind w:left="2160"/>
      </w:pPr>
      <w:rPr>
        <w:rFonts w:ascii="Book Antiqua" w:eastAsia="Book Antiqua" w:hAnsi="Book Antiqua" w:cs="Book Antiqua"/>
        <w:color w:val="000000"/>
        <w:position w:val="0"/>
        <w:sz w:val="24"/>
        <w:szCs w:val="24"/>
      </w:rPr>
    </w:lvl>
    <w:lvl w:ilvl="3">
      <w:start w:val="1"/>
      <w:numFmt w:val="decimal"/>
      <w:lvlText w:val="%4."/>
      <w:lvlJc w:val="left"/>
      <w:pPr>
        <w:tabs>
          <w:tab w:val="num" w:pos="2880"/>
        </w:tabs>
        <w:ind w:left="2880"/>
      </w:pPr>
      <w:rPr>
        <w:rFonts w:ascii="Book Antiqua" w:eastAsia="Book Antiqua" w:hAnsi="Book Antiqua" w:cs="Book Antiqua"/>
        <w:color w:val="000000"/>
        <w:position w:val="0"/>
        <w:sz w:val="24"/>
        <w:szCs w:val="24"/>
      </w:rPr>
    </w:lvl>
    <w:lvl w:ilvl="4">
      <w:start w:val="1"/>
      <w:numFmt w:val="lowerLetter"/>
      <w:lvlText w:val="%5."/>
      <w:lvlJc w:val="left"/>
      <w:pPr>
        <w:tabs>
          <w:tab w:val="num" w:pos="3600"/>
        </w:tabs>
        <w:ind w:left="3600"/>
      </w:pPr>
      <w:rPr>
        <w:rFonts w:ascii="Book Antiqua" w:eastAsia="Book Antiqua" w:hAnsi="Book Antiqua" w:cs="Book Antiqua"/>
        <w:color w:val="000000"/>
        <w:position w:val="0"/>
        <w:sz w:val="24"/>
        <w:szCs w:val="24"/>
      </w:rPr>
    </w:lvl>
    <w:lvl w:ilvl="5">
      <w:start w:val="1"/>
      <w:numFmt w:val="lowerRoman"/>
      <w:lvlText w:val="%6."/>
      <w:lvlJc w:val="left"/>
      <w:pPr>
        <w:tabs>
          <w:tab w:val="num" w:pos="4320"/>
        </w:tabs>
        <w:ind w:left="4320"/>
      </w:pPr>
      <w:rPr>
        <w:rFonts w:ascii="Book Antiqua" w:eastAsia="Book Antiqua" w:hAnsi="Book Antiqua" w:cs="Book Antiqua"/>
        <w:color w:val="000000"/>
        <w:position w:val="0"/>
        <w:sz w:val="24"/>
        <w:szCs w:val="24"/>
      </w:rPr>
    </w:lvl>
    <w:lvl w:ilvl="6">
      <w:start w:val="1"/>
      <w:numFmt w:val="decimal"/>
      <w:lvlText w:val="%7."/>
      <w:lvlJc w:val="left"/>
      <w:pPr>
        <w:tabs>
          <w:tab w:val="num" w:pos="5040"/>
        </w:tabs>
        <w:ind w:left="5040"/>
      </w:pPr>
      <w:rPr>
        <w:rFonts w:ascii="Book Antiqua" w:eastAsia="Book Antiqua" w:hAnsi="Book Antiqua" w:cs="Book Antiqua"/>
        <w:color w:val="000000"/>
        <w:position w:val="0"/>
        <w:sz w:val="24"/>
        <w:szCs w:val="24"/>
      </w:rPr>
    </w:lvl>
    <w:lvl w:ilvl="7">
      <w:start w:val="1"/>
      <w:numFmt w:val="lowerLetter"/>
      <w:lvlText w:val="%8."/>
      <w:lvlJc w:val="left"/>
      <w:pPr>
        <w:tabs>
          <w:tab w:val="num" w:pos="5760"/>
        </w:tabs>
        <w:ind w:left="5760"/>
      </w:pPr>
      <w:rPr>
        <w:rFonts w:ascii="Book Antiqua" w:eastAsia="Book Antiqua" w:hAnsi="Book Antiqua" w:cs="Book Antiqua"/>
        <w:color w:val="000000"/>
        <w:position w:val="0"/>
        <w:sz w:val="24"/>
        <w:szCs w:val="24"/>
      </w:rPr>
    </w:lvl>
    <w:lvl w:ilvl="8">
      <w:start w:val="1"/>
      <w:numFmt w:val="lowerRoman"/>
      <w:lvlText w:val="%9."/>
      <w:lvlJc w:val="left"/>
      <w:pPr>
        <w:tabs>
          <w:tab w:val="num" w:pos="6480"/>
        </w:tabs>
        <w:ind w:left="6480"/>
      </w:pPr>
      <w:rPr>
        <w:rFonts w:ascii="Book Antiqua" w:eastAsia="Book Antiqua" w:hAnsi="Book Antiqua" w:cs="Book Antiqua"/>
        <w:color w:val="000000"/>
        <w:position w:val="0"/>
        <w:sz w:val="24"/>
        <w:szCs w:val="24"/>
      </w:rPr>
    </w:lvl>
  </w:abstractNum>
  <w:abstractNum w:abstractNumId="44" w15:restartNumberingAfterBreak="0">
    <w:nsid w:val="1C2E51C7"/>
    <w:multiLevelType w:val="multilevel"/>
    <w:tmpl w:val="2EDABBFC"/>
    <w:styleLink w:val="List48"/>
    <w:lvl w:ilvl="0">
      <w:start w:val="1"/>
      <w:numFmt w:val="bullet"/>
      <w:lvlText w:val="•"/>
      <w:lvlJc w:val="left"/>
      <w:pPr>
        <w:tabs>
          <w:tab w:val="num" w:pos="674"/>
        </w:tabs>
        <w:ind w:left="674" w:hanging="314"/>
      </w:pPr>
      <w:rPr>
        <w:rFonts w:ascii="Book Antiqua" w:eastAsia="Book Antiqua" w:hAnsi="Book Antiqua" w:cs="Book Antiqua"/>
        <w:position w:val="0"/>
        <w:sz w:val="24"/>
        <w:szCs w:val="24"/>
      </w:rPr>
    </w:lvl>
    <w:lvl w:ilvl="1">
      <w:start w:val="1"/>
      <w:numFmt w:val="bullet"/>
      <w:lvlText w:val="•"/>
      <w:lvlJc w:val="left"/>
      <w:pPr>
        <w:tabs>
          <w:tab w:val="num" w:pos="502"/>
        </w:tabs>
        <w:ind w:left="502" w:hanging="262"/>
      </w:pPr>
      <w:rPr>
        <w:rFonts w:ascii="Book Antiqua" w:eastAsia="Book Antiqua" w:hAnsi="Book Antiqua" w:cs="Book Antiqua"/>
        <w:position w:val="0"/>
        <w:sz w:val="24"/>
        <w:szCs w:val="24"/>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Pr>
    </w:lvl>
    <w:lvl w:ilvl="3">
      <w:numFmt w:val="bullet"/>
      <w:lvlText w:val="•"/>
      <w:lvlJc w:val="left"/>
      <w:pPr>
        <w:tabs>
          <w:tab w:val="num" w:pos="877"/>
        </w:tabs>
        <w:ind w:left="877" w:hanging="157"/>
      </w:pPr>
      <w:rPr>
        <w:rFonts w:ascii="Book Antiqua" w:eastAsia="Book Antiqua" w:hAnsi="Book Antiqua" w:cs="Book Antiqua"/>
        <w:position w:val="0"/>
        <w:sz w:val="22"/>
        <w:szCs w:val="22"/>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Pr>
    </w:lvl>
  </w:abstractNum>
  <w:abstractNum w:abstractNumId="45" w15:restartNumberingAfterBreak="0">
    <w:nsid w:val="1CC268E0"/>
    <w:multiLevelType w:val="multilevel"/>
    <w:tmpl w:val="2A10EE0A"/>
    <w:styleLink w:val="List47"/>
    <w:lvl w:ilvl="0">
      <w:start w:val="1"/>
      <w:numFmt w:val="bullet"/>
      <w:lvlText w:val="•"/>
      <w:lvlJc w:val="left"/>
      <w:pPr>
        <w:tabs>
          <w:tab w:val="num" w:pos="674"/>
        </w:tabs>
        <w:ind w:left="674" w:hanging="314"/>
      </w:pPr>
      <w:rPr>
        <w:rFonts w:ascii="Book Antiqua" w:eastAsia="Book Antiqua" w:hAnsi="Book Antiqua" w:cs="Book Antiqua"/>
        <w:position w:val="0"/>
        <w:sz w:val="24"/>
        <w:szCs w:val="24"/>
      </w:rPr>
    </w:lvl>
    <w:lvl w:ilvl="1">
      <w:start w:val="1"/>
      <w:numFmt w:val="bullet"/>
      <w:lvlText w:val="•"/>
      <w:lvlJc w:val="left"/>
      <w:pPr>
        <w:tabs>
          <w:tab w:val="num" w:pos="502"/>
        </w:tabs>
        <w:ind w:left="502" w:hanging="262"/>
      </w:pPr>
      <w:rPr>
        <w:rFonts w:ascii="Book Antiqua" w:eastAsia="Book Antiqua" w:hAnsi="Book Antiqua" w:cs="Book Antiqua"/>
        <w:position w:val="0"/>
        <w:sz w:val="24"/>
        <w:szCs w:val="24"/>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Pr>
    </w:lvl>
    <w:lvl w:ilvl="3">
      <w:numFmt w:val="bullet"/>
      <w:lvlText w:val="•"/>
      <w:lvlJc w:val="left"/>
      <w:pPr>
        <w:tabs>
          <w:tab w:val="num" w:pos="877"/>
        </w:tabs>
        <w:ind w:left="877" w:hanging="157"/>
      </w:pPr>
      <w:rPr>
        <w:rFonts w:ascii="Book Antiqua" w:eastAsia="Book Antiqua" w:hAnsi="Book Antiqua" w:cs="Book Antiqua"/>
        <w:position w:val="0"/>
        <w:sz w:val="22"/>
        <w:szCs w:val="22"/>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Pr>
    </w:lvl>
  </w:abstractNum>
  <w:abstractNum w:abstractNumId="46" w15:restartNumberingAfterBreak="0">
    <w:nsid w:val="1F720C8F"/>
    <w:multiLevelType w:val="multilevel"/>
    <w:tmpl w:val="0E6CAD90"/>
    <w:lvl w:ilvl="0">
      <w:numFmt w:val="bullet"/>
      <w:lvlText w:val="•"/>
      <w:lvlJc w:val="left"/>
      <w:pPr>
        <w:tabs>
          <w:tab w:val="num" w:pos="96"/>
        </w:tabs>
        <w:ind w:left="96" w:hanging="96"/>
      </w:pPr>
      <w:rPr>
        <w:rFonts w:ascii="Times New Roman" w:eastAsia="Times New Roman" w:hAnsi="Times New Roman" w:cs="Times New Roman"/>
        <w:color w:val="000000"/>
        <w:position w:val="0"/>
        <w:sz w:val="20"/>
        <w:szCs w:val="20"/>
        <w:u w:color="000000"/>
      </w:rPr>
    </w:lvl>
    <w:lvl w:ilvl="1">
      <w:start w:val="1"/>
      <w:numFmt w:val="bullet"/>
      <w:lvlText w:val="•"/>
      <w:lvlJc w:val="left"/>
      <w:pPr>
        <w:tabs>
          <w:tab w:val="num" w:pos="288"/>
        </w:tabs>
        <w:ind w:left="192" w:hanging="96"/>
      </w:pPr>
      <w:rPr>
        <w:rFonts w:ascii="Cambria" w:eastAsia="Cambria" w:hAnsi="Cambria" w:cs="Cambria"/>
        <w:color w:val="000000"/>
        <w:position w:val="0"/>
        <w:sz w:val="22"/>
        <w:szCs w:val="22"/>
        <w:u w:color="000000"/>
      </w:rPr>
    </w:lvl>
    <w:lvl w:ilvl="2">
      <w:start w:val="1"/>
      <w:numFmt w:val="bullet"/>
      <w:lvlText w:val="•"/>
      <w:lvlJc w:val="left"/>
      <w:pPr>
        <w:tabs>
          <w:tab w:val="num" w:pos="481"/>
        </w:tabs>
        <w:ind w:left="288" w:hanging="96"/>
      </w:pPr>
      <w:rPr>
        <w:rFonts w:ascii="Cambria" w:eastAsia="Cambria" w:hAnsi="Cambria" w:cs="Cambria"/>
        <w:color w:val="000000"/>
        <w:position w:val="0"/>
        <w:sz w:val="22"/>
        <w:szCs w:val="22"/>
        <w:u w:color="000000"/>
      </w:rPr>
    </w:lvl>
    <w:lvl w:ilvl="3">
      <w:start w:val="1"/>
      <w:numFmt w:val="bullet"/>
      <w:lvlText w:val="•"/>
      <w:lvlJc w:val="left"/>
      <w:pPr>
        <w:tabs>
          <w:tab w:val="num" w:pos="673"/>
        </w:tabs>
        <w:ind w:left="385" w:hanging="96"/>
      </w:pPr>
      <w:rPr>
        <w:rFonts w:ascii="Cambria" w:eastAsia="Cambria" w:hAnsi="Cambria" w:cs="Cambria"/>
        <w:color w:val="000000"/>
        <w:position w:val="0"/>
        <w:sz w:val="22"/>
        <w:szCs w:val="22"/>
        <w:u w:color="000000"/>
      </w:rPr>
    </w:lvl>
    <w:lvl w:ilvl="4">
      <w:start w:val="1"/>
      <w:numFmt w:val="bullet"/>
      <w:lvlText w:val="•"/>
      <w:lvlJc w:val="left"/>
      <w:pPr>
        <w:tabs>
          <w:tab w:val="num" w:pos="865"/>
        </w:tabs>
        <w:ind w:left="481" w:hanging="96"/>
      </w:pPr>
      <w:rPr>
        <w:rFonts w:ascii="Cambria" w:eastAsia="Cambria" w:hAnsi="Cambria" w:cs="Cambria"/>
        <w:color w:val="000000"/>
        <w:position w:val="0"/>
        <w:sz w:val="22"/>
        <w:szCs w:val="22"/>
        <w:u w:color="000000"/>
      </w:rPr>
    </w:lvl>
    <w:lvl w:ilvl="5">
      <w:start w:val="1"/>
      <w:numFmt w:val="bullet"/>
      <w:lvlText w:val="•"/>
      <w:lvlJc w:val="left"/>
      <w:pPr>
        <w:tabs>
          <w:tab w:val="num" w:pos="1058"/>
        </w:tabs>
        <w:ind w:left="577" w:hanging="96"/>
      </w:pPr>
      <w:rPr>
        <w:rFonts w:ascii="Cambria" w:eastAsia="Cambria" w:hAnsi="Cambria" w:cs="Cambria"/>
        <w:color w:val="000000"/>
        <w:position w:val="0"/>
        <w:sz w:val="22"/>
        <w:szCs w:val="22"/>
        <w:u w:color="000000"/>
      </w:rPr>
    </w:lvl>
    <w:lvl w:ilvl="6">
      <w:start w:val="1"/>
      <w:numFmt w:val="bullet"/>
      <w:lvlText w:val="•"/>
      <w:lvlJc w:val="left"/>
      <w:pPr>
        <w:tabs>
          <w:tab w:val="num" w:pos="1250"/>
        </w:tabs>
        <w:ind w:left="673" w:hanging="96"/>
      </w:pPr>
      <w:rPr>
        <w:rFonts w:ascii="Cambria" w:eastAsia="Cambria" w:hAnsi="Cambria" w:cs="Cambria"/>
        <w:color w:val="000000"/>
        <w:position w:val="0"/>
        <w:sz w:val="22"/>
        <w:szCs w:val="22"/>
        <w:u w:color="000000"/>
      </w:rPr>
    </w:lvl>
    <w:lvl w:ilvl="7">
      <w:start w:val="1"/>
      <w:numFmt w:val="bullet"/>
      <w:lvlText w:val="•"/>
      <w:lvlJc w:val="left"/>
      <w:pPr>
        <w:tabs>
          <w:tab w:val="num" w:pos="1442"/>
        </w:tabs>
        <w:ind w:left="769" w:hanging="96"/>
      </w:pPr>
      <w:rPr>
        <w:rFonts w:ascii="Cambria" w:eastAsia="Cambria" w:hAnsi="Cambria" w:cs="Cambria"/>
        <w:color w:val="000000"/>
        <w:position w:val="0"/>
        <w:sz w:val="22"/>
        <w:szCs w:val="22"/>
        <w:u w:color="000000"/>
      </w:rPr>
    </w:lvl>
    <w:lvl w:ilvl="8">
      <w:start w:val="1"/>
      <w:numFmt w:val="bullet"/>
      <w:lvlText w:val="•"/>
      <w:lvlJc w:val="left"/>
      <w:pPr>
        <w:tabs>
          <w:tab w:val="num" w:pos="1634"/>
        </w:tabs>
        <w:ind w:left="865" w:hanging="96"/>
      </w:pPr>
      <w:rPr>
        <w:rFonts w:ascii="Cambria" w:eastAsia="Cambria" w:hAnsi="Cambria" w:cs="Cambria"/>
        <w:color w:val="000000"/>
        <w:position w:val="0"/>
        <w:sz w:val="22"/>
        <w:szCs w:val="22"/>
        <w:u w:color="000000"/>
      </w:rPr>
    </w:lvl>
  </w:abstractNum>
  <w:abstractNum w:abstractNumId="47" w15:restartNumberingAfterBreak="0">
    <w:nsid w:val="1FB347F7"/>
    <w:multiLevelType w:val="multilevel"/>
    <w:tmpl w:val="26340DAE"/>
    <w:styleLink w:val="List73"/>
    <w:lvl w:ilvl="0">
      <w:numFmt w:val="bullet"/>
      <w:lvlText w:val="•"/>
      <w:lvlJc w:val="left"/>
      <w:pPr>
        <w:tabs>
          <w:tab w:val="num" w:pos="581"/>
        </w:tabs>
        <w:ind w:left="581" w:hanging="221"/>
      </w:pPr>
      <w:rPr>
        <w:rFonts w:ascii="Arial" w:eastAsia="Arial" w:hAnsi="Arial" w:cs="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
      <w:lvlJc w:val="left"/>
      <w:pPr>
        <w:tabs>
          <w:tab w:val="num" w:pos="458"/>
        </w:tabs>
        <w:ind w:left="45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698"/>
        </w:tabs>
        <w:ind w:left="69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938"/>
        </w:tabs>
        <w:ind w:left="93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
      <w:lvlJc w:val="left"/>
      <w:pPr>
        <w:tabs>
          <w:tab w:val="num" w:pos="1178"/>
        </w:tabs>
        <w:ind w:left="117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1418"/>
        </w:tabs>
        <w:ind w:left="141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1658"/>
        </w:tabs>
        <w:ind w:left="165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
      <w:lvlJc w:val="left"/>
      <w:pPr>
        <w:tabs>
          <w:tab w:val="num" w:pos="1898"/>
        </w:tabs>
        <w:ind w:left="189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2138"/>
        </w:tabs>
        <w:ind w:left="213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abstractNum>
  <w:abstractNum w:abstractNumId="48" w15:restartNumberingAfterBreak="0">
    <w:nsid w:val="1FCF7DCA"/>
    <w:multiLevelType w:val="multilevel"/>
    <w:tmpl w:val="22DA8510"/>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49" w15:restartNumberingAfterBreak="0">
    <w:nsid w:val="1FE01C01"/>
    <w:multiLevelType w:val="multilevel"/>
    <w:tmpl w:val="1C1254D2"/>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50" w15:restartNumberingAfterBreak="0">
    <w:nsid w:val="231170B0"/>
    <w:multiLevelType w:val="multilevel"/>
    <w:tmpl w:val="D9B0BF1E"/>
    <w:styleLink w:val="List55"/>
    <w:lvl w:ilvl="0">
      <w:numFmt w:val="bullet"/>
      <w:lvlText w:val="•"/>
      <w:lvlJc w:val="left"/>
      <w:pPr>
        <w:tabs>
          <w:tab w:val="num" w:pos="517"/>
        </w:tabs>
        <w:ind w:left="517" w:hanging="157"/>
      </w:pPr>
      <w:rPr>
        <w:rFonts w:ascii="Book Antiqua" w:eastAsia="Book Antiqua" w:hAnsi="Book Antiqua" w:cs="Book Antiqua"/>
        <w:position w:val="0"/>
        <w:sz w:val="22"/>
        <w:szCs w:val="22"/>
      </w:rPr>
    </w:lvl>
    <w:lvl w:ilvl="1">
      <w:start w:val="1"/>
      <w:numFmt w:val="bullet"/>
      <w:lvlText w:val="•"/>
      <w:lvlJc w:val="left"/>
      <w:pPr>
        <w:tabs>
          <w:tab w:val="num" w:pos="502"/>
        </w:tabs>
        <w:ind w:left="502" w:hanging="262"/>
      </w:pPr>
      <w:rPr>
        <w:rFonts w:ascii="Book Antiqua" w:eastAsia="Book Antiqua" w:hAnsi="Book Antiqua" w:cs="Book Antiqua"/>
        <w:position w:val="0"/>
        <w:sz w:val="24"/>
        <w:szCs w:val="24"/>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Pr>
    </w:lvl>
    <w:lvl w:ilvl="3">
      <w:start w:val="1"/>
      <w:numFmt w:val="bullet"/>
      <w:lvlText w:val="•"/>
      <w:lvlJc w:val="left"/>
      <w:pPr>
        <w:tabs>
          <w:tab w:val="num" w:pos="982"/>
        </w:tabs>
        <w:ind w:left="982" w:hanging="262"/>
      </w:pPr>
      <w:rPr>
        <w:rFonts w:ascii="Book Antiqua" w:eastAsia="Book Antiqua" w:hAnsi="Book Antiqua" w:cs="Book Antiqua"/>
        <w:position w:val="0"/>
        <w:sz w:val="24"/>
        <w:szCs w:val="24"/>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Pr>
    </w:lvl>
  </w:abstractNum>
  <w:abstractNum w:abstractNumId="51" w15:restartNumberingAfterBreak="0">
    <w:nsid w:val="236A3FBC"/>
    <w:multiLevelType w:val="multilevel"/>
    <w:tmpl w:val="B5587318"/>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52" w15:restartNumberingAfterBreak="0">
    <w:nsid w:val="24160C6E"/>
    <w:multiLevelType w:val="multilevel"/>
    <w:tmpl w:val="FBDA80CE"/>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53" w15:restartNumberingAfterBreak="0">
    <w:nsid w:val="25BF4B35"/>
    <w:multiLevelType w:val="multilevel"/>
    <w:tmpl w:val="CC6E2E82"/>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54" w15:restartNumberingAfterBreak="0">
    <w:nsid w:val="25F27502"/>
    <w:multiLevelType w:val="multilevel"/>
    <w:tmpl w:val="3F4A4F1C"/>
    <w:styleLink w:val="List45"/>
    <w:lvl w:ilvl="0">
      <w:start w:val="1"/>
      <w:numFmt w:val="bullet"/>
      <w:lvlText w:val="•"/>
      <w:lvlJc w:val="left"/>
      <w:pPr>
        <w:tabs>
          <w:tab w:val="num" w:pos="674"/>
        </w:tabs>
        <w:ind w:left="674" w:hanging="314"/>
      </w:pPr>
      <w:rPr>
        <w:rFonts w:ascii="Book Antiqua" w:eastAsia="Book Antiqua" w:hAnsi="Book Antiqua" w:cs="Book Antiqua"/>
        <w:position w:val="0"/>
        <w:sz w:val="24"/>
        <w:szCs w:val="24"/>
      </w:rPr>
    </w:lvl>
    <w:lvl w:ilvl="1">
      <w:start w:val="1"/>
      <w:numFmt w:val="bullet"/>
      <w:lvlText w:val="•"/>
      <w:lvlJc w:val="left"/>
      <w:pPr>
        <w:tabs>
          <w:tab w:val="num" w:pos="502"/>
        </w:tabs>
        <w:ind w:left="502" w:hanging="262"/>
      </w:pPr>
      <w:rPr>
        <w:rFonts w:ascii="Book Antiqua" w:eastAsia="Book Antiqua" w:hAnsi="Book Antiqua" w:cs="Book Antiqua"/>
        <w:position w:val="0"/>
        <w:sz w:val="24"/>
        <w:szCs w:val="24"/>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Pr>
    </w:lvl>
    <w:lvl w:ilvl="3">
      <w:numFmt w:val="bullet"/>
      <w:lvlText w:val="•"/>
      <w:lvlJc w:val="left"/>
      <w:pPr>
        <w:tabs>
          <w:tab w:val="num" w:pos="877"/>
        </w:tabs>
        <w:ind w:left="877" w:hanging="157"/>
      </w:pPr>
      <w:rPr>
        <w:rFonts w:ascii="Book Antiqua" w:eastAsia="Book Antiqua" w:hAnsi="Book Antiqua" w:cs="Book Antiqua"/>
        <w:position w:val="0"/>
        <w:sz w:val="22"/>
        <w:szCs w:val="22"/>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Pr>
    </w:lvl>
  </w:abstractNum>
  <w:abstractNum w:abstractNumId="55" w15:restartNumberingAfterBreak="0">
    <w:nsid w:val="26612065"/>
    <w:multiLevelType w:val="multilevel"/>
    <w:tmpl w:val="E9BA42D4"/>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56" w15:restartNumberingAfterBreak="0">
    <w:nsid w:val="26960011"/>
    <w:multiLevelType w:val="multilevel"/>
    <w:tmpl w:val="80860F56"/>
    <w:styleLink w:val="List59"/>
    <w:lvl w:ilvl="0">
      <w:numFmt w:val="bullet"/>
      <w:lvlText w:val="•"/>
      <w:lvlJc w:val="left"/>
      <w:pPr>
        <w:tabs>
          <w:tab w:val="num" w:pos="491"/>
        </w:tabs>
        <w:ind w:left="491" w:hanging="131"/>
      </w:pPr>
      <w:rPr>
        <w:rFonts w:ascii="Book Antiqua" w:eastAsia="Book Antiqua" w:hAnsi="Book Antiqua" w:cs="Book Antiqua"/>
        <w:position w:val="0"/>
        <w:sz w:val="22"/>
        <w:szCs w:val="22"/>
      </w:rPr>
    </w:lvl>
    <w:lvl w:ilvl="1">
      <w:start w:val="1"/>
      <w:numFmt w:val="bullet"/>
      <w:lvlText w:val="•"/>
      <w:lvlJc w:val="left"/>
      <w:pPr>
        <w:tabs>
          <w:tab w:val="num" w:pos="502"/>
        </w:tabs>
        <w:ind w:left="502" w:hanging="262"/>
      </w:pPr>
      <w:rPr>
        <w:rFonts w:ascii="Book Antiqua" w:eastAsia="Book Antiqua" w:hAnsi="Book Antiqua" w:cs="Book Antiqua"/>
        <w:position w:val="0"/>
        <w:sz w:val="24"/>
        <w:szCs w:val="24"/>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Pr>
    </w:lvl>
    <w:lvl w:ilvl="3">
      <w:start w:val="1"/>
      <w:numFmt w:val="bullet"/>
      <w:lvlText w:val="•"/>
      <w:lvlJc w:val="left"/>
      <w:pPr>
        <w:tabs>
          <w:tab w:val="num" w:pos="982"/>
        </w:tabs>
        <w:ind w:left="982" w:hanging="262"/>
      </w:pPr>
      <w:rPr>
        <w:rFonts w:ascii="Book Antiqua" w:eastAsia="Book Antiqua" w:hAnsi="Book Antiqua" w:cs="Book Antiqua"/>
        <w:position w:val="0"/>
        <w:sz w:val="24"/>
        <w:szCs w:val="24"/>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Pr>
    </w:lvl>
  </w:abstractNum>
  <w:abstractNum w:abstractNumId="57" w15:restartNumberingAfterBreak="0">
    <w:nsid w:val="26C86FC7"/>
    <w:multiLevelType w:val="multilevel"/>
    <w:tmpl w:val="F558E028"/>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58" w15:restartNumberingAfterBreak="0">
    <w:nsid w:val="27191E50"/>
    <w:multiLevelType w:val="multilevel"/>
    <w:tmpl w:val="32ECF6B8"/>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59" w15:restartNumberingAfterBreak="0">
    <w:nsid w:val="27400859"/>
    <w:multiLevelType w:val="hybridMultilevel"/>
    <w:tmpl w:val="41E2F0DA"/>
    <w:lvl w:ilvl="0" w:tplc="BD7CED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7B20C79"/>
    <w:multiLevelType w:val="multilevel"/>
    <w:tmpl w:val="602283C8"/>
    <w:lvl w:ilvl="0">
      <w:numFmt w:val="bullet"/>
      <w:lvlText w:val="•"/>
      <w:lvlJc w:val="left"/>
      <w:rPr>
        <w:rFonts w:ascii="Cambria" w:eastAsia="Cambria" w:hAnsi="Cambria" w:cs="Cambria"/>
        <w:color w:val="000000"/>
        <w:position w:val="0"/>
        <w:rtl w:val="0"/>
      </w:rPr>
    </w:lvl>
    <w:lvl w:ilvl="1">
      <w:start w:val="1"/>
      <w:numFmt w:val="bullet"/>
      <w:lvlText w:val="•"/>
      <w:lvlJc w:val="left"/>
      <w:rPr>
        <w:rFonts w:ascii="Cambria" w:eastAsia="Cambria" w:hAnsi="Cambria" w:cs="Cambria"/>
        <w:color w:val="000000"/>
        <w:position w:val="0"/>
        <w:rtl w:val="0"/>
      </w:rPr>
    </w:lvl>
    <w:lvl w:ilvl="2">
      <w:start w:val="1"/>
      <w:numFmt w:val="bullet"/>
      <w:lvlText w:val="•"/>
      <w:lvlJc w:val="left"/>
      <w:rPr>
        <w:rFonts w:ascii="Cambria" w:eastAsia="Cambria" w:hAnsi="Cambria" w:cs="Cambria"/>
        <w:color w:val="000000"/>
        <w:position w:val="0"/>
        <w:rtl w:val="0"/>
      </w:rPr>
    </w:lvl>
    <w:lvl w:ilvl="3">
      <w:start w:val="1"/>
      <w:numFmt w:val="bullet"/>
      <w:lvlText w:val="•"/>
      <w:lvlJc w:val="left"/>
      <w:rPr>
        <w:rFonts w:ascii="Cambria" w:eastAsia="Cambria" w:hAnsi="Cambria" w:cs="Cambria"/>
        <w:color w:val="000000"/>
        <w:position w:val="0"/>
        <w:rtl w:val="0"/>
      </w:rPr>
    </w:lvl>
    <w:lvl w:ilvl="4">
      <w:start w:val="1"/>
      <w:numFmt w:val="bullet"/>
      <w:lvlText w:val="•"/>
      <w:lvlJc w:val="left"/>
      <w:rPr>
        <w:rFonts w:ascii="Cambria" w:eastAsia="Cambria" w:hAnsi="Cambria" w:cs="Cambria"/>
        <w:color w:val="000000"/>
        <w:position w:val="0"/>
        <w:rtl w:val="0"/>
      </w:rPr>
    </w:lvl>
    <w:lvl w:ilvl="5">
      <w:start w:val="1"/>
      <w:numFmt w:val="bullet"/>
      <w:lvlText w:val="•"/>
      <w:lvlJc w:val="left"/>
      <w:rPr>
        <w:rFonts w:ascii="Cambria" w:eastAsia="Cambria" w:hAnsi="Cambria" w:cs="Cambria"/>
        <w:color w:val="000000"/>
        <w:position w:val="0"/>
        <w:rtl w:val="0"/>
      </w:rPr>
    </w:lvl>
    <w:lvl w:ilvl="6">
      <w:start w:val="1"/>
      <w:numFmt w:val="bullet"/>
      <w:lvlText w:val="•"/>
      <w:lvlJc w:val="left"/>
      <w:rPr>
        <w:rFonts w:ascii="Cambria" w:eastAsia="Cambria" w:hAnsi="Cambria" w:cs="Cambria"/>
        <w:color w:val="000000"/>
        <w:position w:val="0"/>
        <w:rtl w:val="0"/>
      </w:rPr>
    </w:lvl>
    <w:lvl w:ilvl="7">
      <w:start w:val="1"/>
      <w:numFmt w:val="bullet"/>
      <w:lvlText w:val="•"/>
      <w:lvlJc w:val="left"/>
      <w:rPr>
        <w:rFonts w:ascii="Cambria" w:eastAsia="Cambria" w:hAnsi="Cambria" w:cs="Cambria"/>
        <w:color w:val="000000"/>
        <w:position w:val="0"/>
        <w:rtl w:val="0"/>
      </w:rPr>
    </w:lvl>
    <w:lvl w:ilvl="8">
      <w:start w:val="1"/>
      <w:numFmt w:val="bullet"/>
      <w:lvlText w:val="•"/>
      <w:lvlJc w:val="left"/>
      <w:rPr>
        <w:rFonts w:ascii="Cambria" w:eastAsia="Cambria" w:hAnsi="Cambria" w:cs="Cambria"/>
        <w:color w:val="000000"/>
        <w:position w:val="0"/>
        <w:rtl w:val="0"/>
      </w:rPr>
    </w:lvl>
  </w:abstractNum>
  <w:abstractNum w:abstractNumId="61" w15:restartNumberingAfterBreak="0">
    <w:nsid w:val="28D94BF5"/>
    <w:multiLevelType w:val="multilevel"/>
    <w:tmpl w:val="64E651B8"/>
    <w:styleLink w:val="List15"/>
    <w:lvl w:ilvl="0">
      <w:start w:val="1"/>
      <w:numFmt w:val="bullet"/>
      <w:lvlText w:val="•"/>
      <w:lvlJc w:val="left"/>
      <w:pPr>
        <w:tabs>
          <w:tab w:val="num" w:pos="393"/>
        </w:tabs>
        <w:ind w:left="393" w:hanging="393"/>
      </w:pPr>
      <w:rPr>
        <w:rFonts w:ascii="Book Antiqua" w:eastAsia="Book Antiqua" w:hAnsi="Book Antiqua" w:cs="Book Antiqua"/>
        <w:position w:val="0"/>
        <w:sz w:val="24"/>
        <w:szCs w:val="24"/>
        <w:rtl w:val="0"/>
      </w:rPr>
    </w:lvl>
    <w:lvl w:ilvl="1">
      <w:numFmt w:val="bullet"/>
      <w:lvlText w:val="•"/>
      <w:lvlJc w:val="left"/>
      <w:pPr>
        <w:tabs>
          <w:tab w:val="num" w:pos="572"/>
        </w:tabs>
        <w:ind w:left="572" w:hanging="332"/>
      </w:pPr>
      <w:rPr>
        <w:rFonts w:ascii="Book Antiqua" w:eastAsia="Book Antiqua" w:hAnsi="Book Antiqua" w:cs="Book Antiqua"/>
        <w:position w:val="0"/>
        <w:sz w:val="22"/>
        <w:szCs w:val="22"/>
        <w:rtl w:val="0"/>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tl w:val="0"/>
      </w:rPr>
    </w:lvl>
    <w:lvl w:ilvl="3">
      <w:start w:val="1"/>
      <w:numFmt w:val="bullet"/>
      <w:lvlText w:val="•"/>
      <w:lvlJc w:val="left"/>
      <w:pPr>
        <w:tabs>
          <w:tab w:val="num" w:pos="982"/>
        </w:tabs>
        <w:ind w:left="982" w:hanging="262"/>
      </w:pPr>
      <w:rPr>
        <w:rFonts w:ascii="Book Antiqua" w:eastAsia="Book Antiqua" w:hAnsi="Book Antiqua" w:cs="Book Antiqua"/>
        <w:position w:val="0"/>
        <w:sz w:val="24"/>
        <w:szCs w:val="24"/>
        <w:rtl w:val="0"/>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tl w:val="0"/>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tl w:val="0"/>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tl w:val="0"/>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tl w:val="0"/>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tl w:val="0"/>
      </w:rPr>
    </w:lvl>
  </w:abstractNum>
  <w:abstractNum w:abstractNumId="62" w15:restartNumberingAfterBreak="0">
    <w:nsid w:val="2AB1077A"/>
    <w:multiLevelType w:val="multilevel"/>
    <w:tmpl w:val="0BF03972"/>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63" w15:restartNumberingAfterBreak="0">
    <w:nsid w:val="2AB23776"/>
    <w:multiLevelType w:val="multilevel"/>
    <w:tmpl w:val="AF8E679E"/>
    <w:lvl w:ilvl="0">
      <w:numFmt w:val="bullet"/>
      <w:lvlText w:val="•"/>
      <w:lvlJc w:val="left"/>
      <w:pPr>
        <w:tabs>
          <w:tab w:val="num" w:pos="720"/>
        </w:tabs>
        <w:ind w:left="720" w:hanging="360"/>
      </w:pPr>
      <w:rPr>
        <w:rFonts w:ascii="Times New Roman" w:eastAsia="Times New Roman" w:hAnsi="Times New Roman" w:cs="Times New Roman"/>
        <w:color w:val="000000"/>
        <w:position w:val="0"/>
        <w:sz w:val="24"/>
        <w:szCs w:val="24"/>
        <w:u w:color="000000"/>
      </w:rPr>
    </w:lvl>
    <w:lvl w:ilvl="1">
      <w:start w:val="1"/>
      <w:numFmt w:val="bullet"/>
      <w:lvlText w:val="•"/>
      <w:lvlJc w:val="left"/>
      <w:pPr>
        <w:tabs>
          <w:tab w:val="num" w:pos="1440"/>
        </w:tabs>
        <w:ind w:left="1080" w:hanging="360"/>
      </w:pPr>
      <w:rPr>
        <w:rFonts w:ascii="Cambria" w:eastAsia="Cambria" w:hAnsi="Cambria" w:cs="Cambria"/>
        <w:color w:val="000000"/>
        <w:position w:val="0"/>
        <w:sz w:val="22"/>
        <w:szCs w:val="22"/>
        <w:u w:color="000000"/>
      </w:rPr>
    </w:lvl>
    <w:lvl w:ilvl="2">
      <w:start w:val="1"/>
      <w:numFmt w:val="bullet"/>
      <w:lvlText w:val="•"/>
      <w:lvlJc w:val="left"/>
      <w:pPr>
        <w:tabs>
          <w:tab w:val="num" w:pos="2160"/>
        </w:tabs>
        <w:ind w:left="1440" w:hanging="360"/>
      </w:pPr>
      <w:rPr>
        <w:rFonts w:ascii="Cambria" w:eastAsia="Cambria" w:hAnsi="Cambria" w:cs="Cambria"/>
        <w:color w:val="000000"/>
        <w:position w:val="0"/>
        <w:sz w:val="22"/>
        <w:szCs w:val="22"/>
        <w:u w:color="000000"/>
      </w:rPr>
    </w:lvl>
    <w:lvl w:ilvl="3">
      <w:start w:val="1"/>
      <w:numFmt w:val="bullet"/>
      <w:lvlText w:val="•"/>
      <w:lvlJc w:val="left"/>
      <w:pPr>
        <w:tabs>
          <w:tab w:val="num" w:pos="2880"/>
        </w:tabs>
        <w:ind w:left="1800" w:hanging="360"/>
      </w:pPr>
      <w:rPr>
        <w:rFonts w:ascii="Cambria" w:eastAsia="Cambria" w:hAnsi="Cambria" w:cs="Cambria"/>
        <w:color w:val="000000"/>
        <w:position w:val="0"/>
        <w:sz w:val="22"/>
        <w:szCs w:val="22"/>
        <w:u w:color="000000"/>
      </w:rPr>
    </w:lvl>
    <w:lvl w:ilvl="4">
      <w:start w:val="1"/>
      <w:numFmt w:val="bullet"/>
      <w:lvlText w:val="•"/>
      <w:lvlJc w:val="left"/>
      <w:pPr>
        <w:tabs>
          <w:tab w:val="num" w:pos="3600"/>
        </w:tabs>
        <w:ind w:left="2160" w:hanging="360"/>
      </w:pPr>
      <w:rPr>
        <w:rFonts w:ascii="Cambria" w:eastAsia="Cambria" w:hAnsi="Cambria" w:cs="Cambria"/>
        <w:color w:val="000000"/>
        <w:position w:val="0"/>
        <w:sz w:val="22"/>
        <w:szCs w:val="22"/>
        <w:u w:color="000000"/>
      </w:rPr>
    </w:lvl>
    <w:lvl w:ilvl="5">
      <w:start w:val="1"/>
      <w:numFmt w:val="bullet"/>
      <w:lvlText w:val="•"/>
      <w:lvlJc w:val="left"/>
      <w:pPr>
        <w:tabs>
          <w:tab w:val="num" w:pos="4320"/>
        </w:tabs>
        <w:ind w:left="2520" w:hanging="360"/>
      </w:pPr>
      <w:rPr>
        <w:rFonts w:ascii="Cambria" w:eastAsia="Cambria" w:hAnsi="Cambria" w:cs="Cambria"/>
        <w:color w:val="000000"/>
        <w:position w:val="0"/>
        <w:sz w:val="22"/>
        <w:szCs w:val="22"/>
        <w:u w:color="000000"/>
      </w:rPr>
    </w:lvl>
    <w:lvl w:ilvl="6">
      <w:start w:val="1"/>
      <w:numFmt w:val="bullet"/>
      <w:lvlText w:val="•"/>
      <w:lvlJc w:val="left"/>
      <w:pPr>
        <w:tabs>
          <w:tab w:val="num" w:pos="5040"/>
        </w:tabs>
        <w:ind w:left="2880" w:hanging="360"/>
      </w:pPr>
      <w:rPr>
        <w:rFonts w:ascii="Cambria" w:eastAsia="Cambria" w:hAnsi="Cambria" w:cs="Cambria"/>
        <w:color w:val="000000"/>
        <w:position w:val="0"/>
        <w:sz w:val="22"/>
        <w:szCs w:val="22"/>
        <w:u w:color="000000"/>
      </w:rPr>
    </w:lvl>
    <w:lvl w:ilvl="7">
      <w:start w:val="1"/>
      <w:numFmt w:val="bullet"/>
      <w:lvlText w:val="•"/>
      <w:lvlJc w:val="left"/>
      <w:pPr>
        <w:tabs>
          <w:tab w:val="num" w:pos="5760"/>
        </w:tabs>
        <w:ind w:left="3240" w:hanging="360"/>
      </w:pPr>
      <w:rPr>
        <w:rFonts w:ascii="Cambria" w:eastAsia="Cambria" w:hAnsi="Cambria" w:cs="Cambria"/>
        <w:color w:val="000000"/>
        <w:position w:val="0"/>
        <w:sz w:val="22"/>
        <w:szCs w:val="22"/>
        <w:u w:color="000000"/>
      </w:rPr>
    </w:lvl>
    <w:lvl w:ilvl="8">
      <w:start w:val="1"/>
      <w:numFmt w:val="bullet"/>
      <w:lvlText w:val="•"/>
      <w:lvlJc w:val="left"/>
      <w:pPr>
        <w:tabs>
          <w:tab w:val="num" w:pos="6480"/>
        </w:tabs>
        <w:ind w:left="3600" w:hanging="360"/>
      </w:pPr>
      <w:rPr>
        <w:rFonts w:ascii="Cambria" w:eastAsia="Cambria" w:hAnsi="Cambria" w:cs="Cambria"/>
        <w:color w:val="000000"/>
        <w:position w:val="0"/>
        <w:sz w:val="22"/>
        <w:szCs w:val="22"/>
        <w:u w:color="000000"/>
      </w:rPr>
    </w:lvl>
  </w:abstractNum>
  <w:abstractNum w:abstractNumId="64" w15:restartNumberingAfterBreak="0">
    <w:nsid w:val="2B8013ED"/>
    <w:multiLevelType w:val="multilevel"/>
    <w:tmpl w:val="1C789AD6"/>
    <w:styleLink w:val="List26"/>
    <w:lvl w:ilvl="0">
      <w:start w:val="1"/>
      <w:numFmt w:val="decimal"/>
      <w:lvlText w:val="%1."/>
      <w:lvlJc w:val="left"/>
      <w:pPr>
        <w:tabs>
          <w:tab w:val="num" w:pos="720"/>
        </w:tabs>
        <w:ind w:left="720"/>
      </w:pPr>
      <w:rPr>
        <w:rFonts w:ascii="Book Antiqua" w:eastAsia="Book Antiqua" w:hAnsi="Book Antiqua" w:cs="Book Antiqua"/>
        <w:color w:val="000000"/>
        <w:position w:val="0"/>
        <w:sz w:val="24"/>
        <w:szCs w:val="24"/>
      </w:rPr>
    </w:lvl>
    <w:lvl w:ilvl="1">
      <w:start w:val="2"/>
      <w:numFmt w:val="lowerLetter"/>
      <w:lvlText w:val="%2."/>
      <w:lvlJc w:val="left"/>
      <w:pPr>
        <w:tabs>
          <w:tab w:val="num" w:pos="1358"/>
        </w:tabs>
        <w:ind w:left="1358" w:hanging="278"/>
      </w:pPr>
      <w:rPr>
        <w:rFonts w:ascii="Book Antiqua" w:eastAsia="Book Antiqua" w:hAnsi="Book Antiqua" w:cs="Book Antiqua"/>
        <w:color w:val="000000"/>
        <w:position w:val="0"/>
        <w:sz w:val="24"/>
        <w:szCs w:val="24"/>
      </w:rPr>
    </w:lvl>
    <w:lvl w:ilvl="2">
      <w:start w:val="1"/>
      <w:numFmt w:val="lowerRoman"/>
      <w:lvlText w:val="%3."/>
      <w:lvlJc w:val="left"/>
      <w:pPr>
        <w:tabs>
          <w:tab w:val="num" w:pos="2160"/>
        </w:tabs>
        <w:ind w:left="2160"/>
      </w:pPr>
      <w:rPr>
        <w:rFonts w:ascii="Book Antiqua" w:eastAsia="Book Antiqua" w:hAnsi="Book Antiqua" w:cs="Book Antiqua"/>
        <w:color w:val="000000"/>
        <w:position w:val="0"/>
        <w:sz w:val="24"/>
        <w:szCs w:val="24"/>
      </w:rPr>
    </w:lvl>
    <w:lvl w:ilvl="3">
      <w:start w:val="1"/>
      <w:numFmt w:val="decimal"/>
      <w:lvlText w:val="%4."/>
      <w:lvlJc w:val="left"/>
      <w:pPr>
        <w:tabs>
          <w:tab w:val="num" w:pos="2880"/>
        </w:tabs>
        <w:ind w:left="2880"/>
      </w:pPr>
      <w:rPr>
        <w:rFonts w:ascii="Book Antiqua" w:eastAsia="Book Antiqua" w:hAnsi="Book Antiqua" w:cs="Book Antiqua"/>
        <w:color w:val="000000"/>
        <w:position w:val="0"/>
        <w:sz w:val="24"/>
        <w:szCs w:val="24"/>
      </w:rPr>
    </w:lvl>
    <w:lvl w:ilvl="4">
      <w:start w:val="1"/>
      <w:numFmt w:val="lowerLetter"/>
      <w:lvlText w:val="%5."/>
      <w:lvlJc w:val="left"/>
      <w:pPr>
        <w:tabs>
          <w:tab w:val="num" w:pos="3600"/>
        </w:tabs>
        <w:ind w:left="3600"/>
      </w:pPr>
      <w:rPr>
        <w:rFonts w:ascii="Book Antiqua" w:eastAsia="Book Antiqua" w:hAnsi="Book Antiqua" w:cs="Book Antiqua"/>
        <w:color w:val="000000"/>
        <w:position w:val="0"/>
        <w:sz w:val="24"/>
        <w:szCs w:val="24"/>
      </w:rPr>
    </w:lvl>
    <w:lvl w:ilvl="5">
      <w:start w:val="1"/>
      <w:numFmt w:val="lowerRoman"/>
      <w:lvlText w:val="%6."/>
      <w:lvlJc w:val="left"/>
      <w:pPr>
        <w:tabs>
          <w:tab w:val="num" w:pos="4320"/>
        </w:tabs>
        <w:ind w:left="4320"/>
      </w:pPr>
      <w:rPr>
        <w:rFonts w:ascii="Book Antiqua" w:eastAsia="Book Antiqua" w:hAnsi="Book Antiqua" w:cs="Book Antiqua"/>
        <w:color w:val="000000"/>
        <w:position w:val="0"/>
        <w:sz w:val="24"/>
        <w:szCs w:val="24"/>
      </w:rPr>
    </w:lvl>
    <w:lvl w:ilvl="6">
      <w:start w:val="1"/>
      <w:numFmt w:val="decimal"/>
      <w:lvlText w:val="%7."/>
      <w:lvlJc w:val="left"/>
      <w:pPr>
        <w:tabs>
          <w:tab w:val="num" w:pos="5040"/>
        </w:tabs>
        <w:ind w:left="5040"/>
      </w:pPr>
      <w:rPr>
        <w:rFonts w:ascii="Book Antiqua" w:eastAsia="Book Antiqua" w:hAnsi="Book Antiqua" w:cs="Book Antiqua"/>
        <w:color w:val="000000"/>
        <w:position w:val="0"/>
        <w:sz w:val="24"/>
        <w:szCs w:val="24"/>
      </w:rPr>
    </w:lvl>
    <w:lvl w:ilvl="7">
      <w:start w:val="1"/>
      <w:numFmt w:val="lowerLetter"/>
      <w:lvlText w:val="%8."/>
      <w:lvlJc w:val="left"/>
      <w:pPr>
        <w:tabs>
          <w:tab w:val="num" w:pos="5760"/>
        </w:tabs>
        <w:ind w:left="5760"/>
      </w:pPr>
      <w:rPr>
        <w:rFonts w:ascii="Book Antiqua" w:eastAsia="Book Antiqua" w:hAnsi="Book Antiqua" w:cs="Book Antiqua"/>
        <w:color w:val="000000"/>
        <w:position w:val="0"/>
        <w:sz w:val="24"/>
        <w:szCs w:val="24"/>
      </w:rPr>
    </w:lvl>
    <w:lvl w:ilvl="8">
      <w:start w:val="1"/>
      <w:numFmt w:val="lowerRoman"/>
      <w:lvlText w:val="%9."/>
      <w:lvlJc w:val="left"/>
      <w:pPr>
        <w:tabs>
          <w:tab w:val="num" w:pos="6480"/>
        </w:tabs>
        <w:ind w:left="6480"/>
      </w:pPr>
      <w:rPr>
        <w:rFonts w:ascii="Book Antiqua" w:eastAsia="Book Antiqua" w:hAnsi="Book Antiqua" w:cs="Book Antiqua"/>
        <w:color w:val="000000"/>
        <w:position w:val="0"/>
        <w:sz w:val="24"/>
        <w:szCs w:val="24"/>
      </w:rPr>
    </w:lvl>
  </w:abstractNum>
  <w:abstractNum w:abstractNumId="65" w15:restartNumberingAfterBreak="0">
    <w:nsid w:val="2BF5166B"/>
    <w:multiLevelType w:val="multilevel"/>
    <w:tmpl w:val="52AAD0DE"/>
    <w:styleLink w:val="ImportedStyle20"/>
    <w:lvl w:ilvl="0">
      <w:numFmt w:val="bullet"/>
      <w:lvlText w:val="•"/>
      <w:lvlJc w:val="left"/>
      <w:pPr>
        <w:tabs>
          <w:tab w:val="num" w:pos="544"/>
        </w:tabs>
        <w:ind w:left="544" w:hanging="184"/>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
      <w:lvlJc w:val="left"/>
      <w:pPr>
        <w:tabs>
          <w:tab w:val="num" w:pos="458"/>
        </w:tabs>
        <w:ind w:left="45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698"/>
        </w:tabs>
        <w:ind w:left="69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938"/>
        </w:tabs>
        <w:ind w:left="93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
      <w:lvlJc w:val="left"/>
      <w:pPr>
        <w:tabs>
          <w:tab w:val="num" w:pos="1178"/>
        </w:tabs>
        <w:ind w:left="117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1418"/>
        </w:tabs>
        <w:ind w:left="141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1658"/>
        </w:tabs>
        <w:ind w:left="165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
      <w:lvlJc w:val="left"/>
      <w:pPr>
        <w:tabs>
          <w:tab w:val="num" w:pos="1898"/>
        </w:tabs>
        <w:ind w:left="189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2138"/>
        </w:tabs>
        <w:ind w:left="213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abstractNum>
  <w:abstractNum w:abstractNumId="66" w15:restartNumberingAfterBreak="0">
    <w:nsid w:val="2EAA6090"/>
    <w:multiLevelType w:val="multilevel"/>
    <w:tmpl w:val="A4C6B1D2"/>
    <w:styleLink w:val="List57"/>
    <w:lvl w:ilvl="0">
      <w:numFmt w:val="bullet"/>
      <w:lvlText w:val="•"/>
      <w:lvlJc w:val="left"/>
      <w:pPr>
        <w:tabs>
          <w:tab w:val="num" w:pos="517"/>
        </w:tabs>
        <w:ind w:left="517" w:hanging="157"/>
      </w:pPr>
      <w:rPr>
        <w:rFonts w:ascii="Book Antiqua" w:eastAsia="Book Antiqua" w:hAnsi="Book Antiqua" w:cs="Book Antiqua"/>
        <w:position w:val="0"/>
        <w:sz w:val="22"/>
        <w:szCs w:val="22"/>
      </w:rPr>
    </w:lvl>
    <w:lvl w:ilvl="1">
      <w:start w:val="1"/>
      <w:numFmt w:val="bullet"/>
      <w:lvlText w:val="•"/>
      <w:lvlJc w:val="left"/>
      <w:pPr>
        <w:tabs>
          <w:tab w:val="num" w:pos="502"/>
        </w:tabs>
        <w:ind w:left="502" w:hanging="262"/>
      </w:pPr>
      <w:rPr>
        <w:rFonts w:ascii="Book Antiqua" w:eastAsia="Book Antiqua" w:hAnsi="Book Antiqua" w:cs="Book Antiqua"/>
        <w:position w:val="0"/>
        <w:sz w:val="24"/>
        <w:szCs w:val="24"/>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Pr>
    </w:lvl>
    <w:lvl w:ilvl="3">
      <w:start w:val="1"/>
      <w:numFmt w:val="bullet"/>
      <w:lvlText w:val="•"/>
      <w:lvlJc w:val="left"/>
      <w:pPr>
        <w:tabs>
          <w:tab w:val="num" w:pos="982"/>
        </w:tabs>
        <w:ind w:left="982" w:hanging="262"/>
      </w:pPr>
      <w:rPr>
        <w:rFonts w:ascii="Book Antiqua" w:eastAsia="Book Antiqua" w:hAnsi="Book Antiqua" w:cs="Book Antiqua"/>
        <w:position w:val="0"/>
        <w:sz w:val="24"/>
        <w:szCs w:val="24"/>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Pr>
    </w:lvl>
  </w:abstractNum>
  <w:abstractNum w:abstractNumId="67" w15:restartNumberingAfterBreak="0">
    <w:nsid w:val="2ECD2F3D"/>
    <w:multiLevelType w:val="multilevel"/>
    <w:tmpl w:val="D0CC9BB4"/>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68" w15:restartNumberingAfterBreak="0">
    <w:nsid w:val="2ED27227"/>
    <w:multiLevelType w:val="multilevel"/>
    <w:tmpl w:val="0286418C"/>
    <w:lvl w:ilvl="0">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69" w15:restartNumberingAfterBreak="0">
    <w:nsid w:val="2F132C2B"/>
    <w:multiLevelType w:val="multilevel"/>
    <w:tmpl w:val="4A62F95C"/>
    <w:styleLink w:val="List74"/>
    <w:lvl w:ilvl="0">
      <w:numFmt w:val="bullet"/>
      <w:lvlText w:val="•"/>
      <w:lvlJc w:val="left"/>
      <w:pPr>
        <w:tabs>
          <w:tab w:val="num" w:pos="720"/>
        </w:tabs>
        <w:ind w:left="720" w:hanging="360"/>
      </w:pPr>
      <w:rPr>
        <w:rFonts w:ascii="Helvetica" w:eastAsia="Helvetica" w:hAnsi="Helvetica" w:cs="Helvetica"/>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380"/>
        </w:tabs>
        <w:ind w:left="1380" w:hanging="30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540"/>
        </w:tabs>
        <w:ind w:left="3540" w:hanging="30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700"/>
        </w:tabs>
        <w:ind w:left="5700" w:hanging="30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n-US"/>
      </w:rPr>
    </w:lvl>
  </w:abstractNum>
  <w:abstractNum w:abstractNumId="70" w15:restartNumberingAfterBreak="0">
    <w:nsid w:val="2F213897"/>
    <w:multiLevelType w:val="multilevel"/>
    <w:tmpl w:val="74041B4C"/>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71" w15:restartNumberingAfterBreak="0">
    <w:nsid w:val="2F6E44EE"/>
    <w:multiLevelType w:val="multilevel"/>
    <w:tmpl w:val="36EC5852"/>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72" w15:restartNumberingAfterBreak="0">
    <w:nsid w:val="30C23825"/>
    <w:multiLevelType w:val="multilevel"/>
    <w:tmpl w:val="568E0B88"/>
    <w:styleLink w:val="List33"/>
    <w:lvl w:ilvl="0">
      <w:numFmt w:val="bullet"/>
      <w:lvlText w:val="•"/>
      <w:lvlPicBulletId w:val="0"/>
      <w:lvlJc w:val="left"/>
      <w:pPr>
        <w:tabs>
          <w:tab w:val="num" w:pos="720"/>
        </w:tabs>
        <w:ind w:left="720" w:hanging="360"/>
      </w:pPr>
      <w:rPr>
        <w:rFonts w:ascii="Book Antiqua Bold" w:eastAsia="Book Antiqua Bold" w:hAnsi="Book Antiqua Bold" w:cs="Book Antiqua Bold"/>
        <w:position w:val="0"/>
        <w:sz w:val="22"/>
        <w:szCs w:val="22"/>
      </w:rPr>
    </w:lvl>
    <w:lvl w:ilvl="1">
      <w:start w:val="1"/>
      <w:numFmt w:val="lowerLetter"/>
      <w:lvlText w:val="%2."/>
      <w:lvlJc w:val="left"/>
      <w:pPr>
        <w:tabs>
          <w:tab w:val="num" w:pos="1440"/>
        </w:tabs>
        <w:ind w:left="1440"/>
      </w:pPr>
      <w:rPr>
        <w:rFonts w:ascii="Book Antiqua" w:eastAsia="Book Antiqua" w:hAnsi="Book Antiqua" w:cs="Book Antiqua"/>
        <w:position w:val="0"/>
        <w:sz w:val="24"/>
        <w:szCs w:val="24"/>
      </w:rPr>
    </w:lvl>
    <w:lvl w:ilvl="2">
      <w:start w:val="1"/>
      <w:numFmt w:val="lowerRoman"/>
      <w:lvlText w:val="%3."/>
      <w:lvlJc w:val="left"/>
      <w:pPr>
        <w:tabs>
          <w:tab w:val="num" w:pos="2160"/>
        </w:tabs>
        <w:ind w:left="2160"/>
      </w:pPr>
      <w:rPr>
        <w:rFonts w:ascii="Book Antiqua" w:eastAsia="Book Antiqua" w:hAnsi="Book Antiqua" w:cs="Book Antiqua"/>
        <w:position w:val="0"/>
        <w:sz w:val="24"/>
        <w:szCs w:val="24"/>
      </w:rPr>
    </w:lvl>
    <w:lvl w:ilvl="3">
      <w:start w:val="1"/>
      <w:numFmt w:val="decimal"/>
      <w:lvlText w:val="%4."/>
      <w:lvlJc w:val="left"/>
      <w:pPr>
        <w:tabs>
          <w:tab w:val="num" w:pos="2880"/>
        </w:tabs>
        <w:ind w:left="2880"/>
      </w:pPr>
      <w:rPr>
        <w:rFonts w:ascii="Book Antiqua" w:eastAsia="Book Antiqua" w:hAnsi="Book Antiqua" w:cs="Book Antiqua"/>
        <w:position w:val="0"/>
        <w:sz w:val="24"/>
        <w:szCs w:val="24"/>
      </w:rPr>
    </w:lvl>
    <w:lvl w:ilvl="4">
      <w:start w:val="1"/>
      <w:numFmt w:val="lowerLetter"/>
      <w:lvlText w:val="%5."/>
      <w:lvlJc w:val="left"/>
      <w:pPr>
        <w:tabs>
          <w:tab w:val="num" w:pos="3600"/>
        </w:tabs>
        <w:ind w:left="3600"/>
      </w:pPr>
      <w:rPr>
        <w:rFonts w:ascii="Book Antiqua" w:eastAsia="Book Antiqua" w:hAnsi="Book Antiqua" w:cs="Book Antiqua"/>
        <w:position w:val="0"/>
        <w:sz w:val="24"/>
        <w:szCs w:val="24"/>
      </w:rPr>
    </w:lvl>
    <w:lvl w:ilvl="5">
      <w:start w:val="1"/>
      <w:numFmt w:val="lowerRoman"/>
      <w:lvlText w:val="%6."/>
      <w:lvlJc w:val="left"/>
      <w:pPr>
        <w:tabs>
          <w:tab w:val="num" w:pos="4320"/>
        </w:tabs>
        <w:ind w:left="4320"/>
      </w:pPr>
      <w:rPr>
        <w:rFonts w:ascii="Book Antiqua" w:eastAsia="Book Antiqua" w:hAnsi="Book Antiqua" w:cs="Book Antiqua"/>
        <w:position w:val="0"/>
        <w:sz w:val="24"/>
        <w:szCs w:val="24"/>
      </w:rPr>
    </w:lvl>
    <w:lvl w:ilvl="6">
      <w:start w:val="1"/>
      <w:numFmt w:val="decimal"/>
      <w:lvlText w:val="%7."/>
      <w:lvlJc w:val="left"/>
      <w:pPr>
        <w:tabs>
          <w:tab w:val="num" w:pos="5040"/>
        </w:tabs>
        <w:ind w:left="5040"/>
      </w:pPr>
      <w:rPr>
        <w:rFonts w:ascii="Book Antiqua" w:eastAsia="Book Antiqua" w:hAnsi="Book Antiqua" w:cs="Book Antiqua"/>
        <w:position w:val="0"/>
        <w:sz w:val="24"/>
        <w:szCs w:val="24"/>
      </w:rPr>
    </w:lvl>
    <w:lvl w:ilvl="7">
      <w:start w:val="1"/>
      <w:numFmt w:val="lowerLetter"/>
      <w:lvlText w:val="%8."/>
      <w:lvlJc w:val="left"/>
      <w:pPr>
        <w:tabs>
          <w:tab w:val="num" w:pos="5760"/>
        </w:tabs>
        <w:ind w:left="5760"/>
      </w:pPr>
      <w:rPr>
        <w:rFonts w:ascii="Book Antiqua" w:eastAsia="Book Antiqua" w:hAnsi="Book Antiqua" w:cs="Book Antiqua"/>
        <w:position w:val="0"/>
        <w:sz w:val="24"/>
        <w:szCs w:val="24"/>
      </w:rPr>
    </w:lvl>
    <w:lvl w:ilvl="8">
      <w:start w:val="1"/>
      <w:numFmt w:val="lowerRoman"/>
      <w:lvlText w:val="%9."/>
      <w:lvlJc w:val="left"/>
      <w:pPr>
        <w:tabs>
          <w:tab w:val="num" w:pos="6480"/>
        </w:tabs>
        <w:ind w:left="6480"/>
      </w:pPr>
      <w:rPr>
        <w:rFonts w:ascii="Book Antiqua" w:eastAsia="Book Antiqua" w:hAnsi="Book Antiqua" w:cs="Book Antiqua"/>
        <w:position w:val="0"/>
        <w:sz w:val="24"/>
        <w:szCs w:val="24"/>
      </w:rPr>
    </w:lvl>
  </w:abstractNum>
  <w:abstractNum w:abstractNumId="73" w15:restartNumberingAfterBreak="0">
    <w:nsid w:val="315A0F6D"/>
    <w:multiLevelType w:val="multilevel"/>
    <w:tmpl w:val="E43EA738"/>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74" w15:restartNumberingAfterBreak="0">
    <w:nsid w:val="31A00BA7"/>
    <w:multiLevelType w:val="hybridMultilevel"/>
    <w:tmpl w:val="80444C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31A540E3"/>
    <w:multiLevelType w:val="multilevel"/>
    <w:tmpl w:val="1C86C28C"/>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76" w15:restartNumberingAfterBreak="0">
    <w:nsid w:val="31C17268"/>
    <w:multiLevelType w:val="multilevel"/>
    <w:tmpl w:val="892CBF76"/>
    <w:styleLink w:val="List49"/>
    <w:lvl w:ilvl="0">
      <w:start w:val="1"/>
      <w:numFmt w:val="bullet"/>
      <w:lvlText w:val="•"/>
      <w:lvlJc w:val="left"/>
      <w:pPr>
        <w:tabs>
          <w:tab w:val="num" w:pos="674"/>
        </w:tabs>
        <w:ind w:left="674" w:hanging="314"/>
      </w:pPr>
      <w:rPr>
        <w:rFonts w:ascii="Book Antiqua" w:eastAsia="Book Antiqua" w:hAnsi="Book Antiqua" w:cs="Book Antiqua"/>
        <w:position w:val="0"/>
        <w:sz w:val="24"/>
        <w:szCs w:val="24"/>
      </w:rPr>
    </w:lvl>
    <w:lvl w:ilvl="1">
      <w:start w:val="1"/>
      <w:numFmt w:val="bullet"/>
      <w:lvlText w:val="•"/>
      <w:lvlJc w:val="left"/>
      <w:pPr>
        <w:tabs>
          <w:tab w:val="num" w:pos="502"/>
        </w:tabs>
        <w:ind w:left="502" w:hanging="262"/>
      </w:pPr>
      <w:rPr>
        <w:rFonts w:ascii="Book Antiqua" w:eastAsia="Book Antiqua" w:hAnsi="Book Antiqua" w:cs="Book Antiqua"/>
        <w:position w:val="0"/>
        <w:sz w:val="24"/>
        <w:szCs w:val="24"/>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Pr>
    </w:lvl>
    <w:lvl w:ilvl="3">
      <w:numFmt w:val="bullet"/>
      <w:lvlText w:val="•"/>
      <w:lvlJc w:val="left"/>
      <w:pPr>
        <w:tabs>
          <w:tab w:val="num" w:pos="877"/>
        </w:tabs>
        <w:ind w:left="877" w:hanging="157"/>
      </w:pPr>
      <w:rPr>
        <w:rFonts w:ascii="Book Antiqua" w:eastAsia="Book Antiqua" w:hAnsi="Book Antiqua" w:cs="Book Antiqua"/>
        <w:position w:val="0"/>
        <w:sz w:val="22"/>
        <w:szCs w:val="22"/>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Pr>
    </w:lvl>
  </w:abstractNum>
  <w:abstractNum w:abstractNumId="77" w15:restartNumberingAfterBreak="0">
    <w:nsid w:val="34D872FC"/>
    <w:multiLevelType w:val="multilevel"/>
    <w:tmpl w:val="FEFE032E"/>
    <w:styleLink w:val="List72"/>
    <w:lvl w:ilvl="0">
      <w:numFmt w:val="bullet"/>
      <w:lvlText w:val="•"/>
      <w:lvlJc w:val="left"/>
      <w:pPr>
        <w:tabs>
          <w:tab w:val="num" w:pos="581"/>
        </w:tabs>
        <w:ind w:left="581" w:hanging="221"/>
      </w:pPr>
      <w:rPr>
        <w:rFonts w:ascii="Arial" w:eastAsia="Arial" w:hAnsi="Arial" w:cs="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
      <w:lvlJc w:val="left"/>
      <w:pPr>
        <w:tabs>
          <w:tab w:val="num" w:pos="458"/>
        </w:tabs>
        <w:ind w:left="45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698"/>
        </w:tabs>
        <w:ind w:left="69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938"/>
        </w:tabs>
        <w:ind w:left="93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
      <w:lvlJc w:val="left"/>
      <w:pPr>
        <w:tabs>
          <w:tab w:val="num" w:pos="1178"/>
        </w:tabs>
        <w:ind w:left="117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1418"/>
        </w:tabs>
        <w:ind w:left="141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1658"/>
        </w:tabs>
        <w:ind w:left="165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
      <w:lvlJc w:val="left"/>
      <w:pPr>
        <w:tabs>
          <w:tab w:val="num" w:pos="1898"/>
        </w:tabs>
        <w:ind w:left="189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2138"/>
        </w:tabs>
        <w:ind w:left="213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abstractNum>
  <w:abstractNum w:abstractNumId="78" w15:restartNumberingAfterBreak="0">
    <w:nsid w:val="34E57BFC"/>
    <w:multiLevelType w:val="multilevel"/>
    <w:tmpl w:val="A65A59EE"/>
    <w:styleLink w:val="List70"/>
    <w:lvl w:ilvl="0">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79" w15:restartNumberingAfterBreak="0">
    <w:nsid w:val="35345253"/>
    <w:multiLevelType w:val="multilevel"/>
    <w:tmpl w:val="DDE43410"/>
    <w:styleLink w:val="List71"/>
    <w:lvl w:ilvl="0">
      <w:numFmt w:val="bullet"/>
      <w:lvlText w:val="•"/>
      <w:lvlJc w:val="left"/>
      <w:pPr>
        <w:tabs>
          <w:tab w:val="num" w:pos="687"/>
        </w:tabs>
        <w:ind w:left="687" w:hanging="327"/>
      </w:pPr>
      <w:rPr>
        <w:rFonts w:ascii="Trebuchet MS" w:eastAsia="Trebuchet MS" w:hAnsi="Trebuchet MS" w:cs="Trebuchet MS"/>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380"/>
        </w:tabs>
        <w:ind w:left="138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540"/>
        </w:tabs>
        <w:ind w:left="354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700"/>
        </w:tabs>
        <w:ind w:left="570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abstractNum>
  <w:abstractNum w:abstractNumId="80" w15:restartNumberingAfterBreak="0">
    <w:nsid w:val="356D4EA1"/>
    <w:multiLevelType w:val="multilevel"/>
    <w:tmpl w:val="5D46B78E"/>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81" w15:restartNumberingAfterBreak="0">
    <w:nsid w:val="35F06FC9"/>
    <w:multiLevelType w:val="multilevel"/>
    <w:tmpl w:val="6DF864D8"/>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82" w15:restartNumberingAfterBreak="0">
    <w:nsid w:val="363D7969"/>
    <w:multiLevelType w:val="multilevel"/>
    <w:tmpl w:val="075ED9A2"/>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83" w15:restartNumberingAfterBreak="0">
    <w:nsid w:val="363D7A27"/>
    <w:multiLevelType w:val="multilevel"/>
    <w:tmpl w:val="09D4479E"/>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84" w15:restartNumberingAfterBreak="0">
    <w:nsid w:val="36936C70"/>
    <w:multiLevelType w:val="multilevel"/>
    <w:tmpl w:val="BB787FEA"/>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85" w15:restartNumberingAfterBreak="0">
    <w:nsid w:val="371975A7"/>
    <w:multiLevelType w:val="multilevel"/>
    <w:tmpl w:val="95C087E0"/>
    <w:lvl w:ilvl="0">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86" w15:restartNumberingAfterBreak="0">
    <w:nsid w:val="37447D6A"/>
    <w:multiLevelType w:val="multilevel"/>
    <w:tmpl w:val="571662A6"/>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87" w15:restartNumberingAfterBreak="0">
    <w:nsid w:val="385C5B72"/>
    <w:multiLevelType w:val="multilevel"/>
    <w:tmpl w:val="CACA4FBE"/>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88" w15:restartNumberingAfterBreak="0">
    <w:nsid w:val="388B63E4"/>
    <w:multiLevelType w:val="multilevel"/>
    <w:tmpl w:val="BA7C9D2E"/>
    <w:lvl w:ilvl="0">
      <w:start w:val="1"/>
      <w:numFmt w:val="bullet"/>
      <w:lvlText w:val=""/>
      <w:lvlJc w:val="left"/>
      <w:pPr>
        <w:tabs>
          <w:tab w:val="num" w:pos="491"/>
        </w:tabs>
        <w:ind w:left="491" w:hanging="131"/>
      </w:pPr>
      <w:rPr>
        <w:rFonts w:ascii="Symbol" w:hAnsi="Symbol" w:hint="default"/>
        <w:position w:val="0"/>
        <w:sz w:val="22"/>
        <w:szCs w:val="22"/>
      </w:rPr>
    </w:lvl>
    <w:lvl w:ilvl="1">
      <w:start w:val="1"/>
      <w:numFmt w:val="bullet"/>
      <w:lvlText w:val="•"/>
      <w:lvlJc w:val="left"/>
      <w:pPr>
        <w:tabs>
          <w:tab w:val="num" w:pos="502"/>
        </w:tabs>
        <w:ind w:left="502" w:hanging="262"/>
      </w:pPr>
      <w:rPr>
        <w:rFonts w:ascii="Book Antiqua" w:eastAsia="Book Antiqua" w:hAnsi="Book Antiqua" w:cs="Book Antiqua"/>
        <w:position w:val="0"/>
        <w:sz w:val="24"/>
        <w:szCs w:val="24"/>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Pr>
    </w:lvl>
    <w:lvl w:ilvl="3">
      <w:start w:val="1"/>
      <w:numFmt w:val="bullet"/>
      <w:lvlText w:val="•"/>
      <w:lvlJc w:val="left"/>
      <w:pPr>
        <w:tabs>
          <w:tab w:val="num" w:pos="982"/>
        </w:tabs>
        <w:ind w:left="982" w:hanging="262"/>
      </w:pPr>
      <w:rPr>
        <w:rFonts w:ascii="Book Antiqua" w:eastAsia="Book Antiqua" w:hAnsi="Book Antiqua" w:cs="Book Antiqua"/>
        <w:position w:val="0"/>
        <w:sz w:val="24"/>
        <w:szCs w:val="24"/>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Pr>
    </w:lvl>
  </w:abstractNum>
  <w:abstractNum w:abstractNumId="89" w15:restartNumberingAfterBreak="0">
    <w:nsid w:val="388D46EF"/>
    <w:multiLevelType w:val="multilevel"/>
    <w:tmpl w:val="1DDA80C0"/>
    <w:lvl w:ilvl="0">
      <w:numFmt w:val="bullet"/>
      <w:lvlText w:val="•"/>
      <w:lvlJc w:val="left"/>
      <w:pPr>
        <w:tabs>
          <w:tab w:val="num" w:pos="720"/>
        </w:tabs>
        <w:ind w:left="720" w:hanging="360"/>
      </w:pPr>
      <w:rPr>
        <w:rFonts w:ascii="Times New Roman" w:eastAsia="Times New Roman" w:hAnsi="Times New Roman" w:cs="Times New Roman"/>
        <w:color w:val="000000"/>
        <w:position w:val="0"/>
        <w:sz w:val="24"/>
        <w:szCs w:val="24"/>
        <w:u w:color="000000"/>
      </w:rPr>
    </w:lvl>
    <w:lvl w:ilvl="1">
      <w:start w:val="1"/>
      <w:numFmt w:val="bullet"/>
      <w:lvlText w:val="•"/>
      <w:lvlJc w:val="left"/>
      <w:pPr>
        <w:tabs>
          <w:tab w:val="num" w:pos="1440"/>
        </w:tabs>
        <w:ind w:left="1080" w:hanging="360"/>
      </w:pPr>
      <w:rPr>
        <w:rFonts w:ascii="Cambria" w:eastAsia="Cambria" w:hAnsi="Cambria" w:cs="Cambria"/>
        <w:color w:val="000000"/>
        <w:position w:val="0"/>
        <w:sz w:val="22"/>
        <w:szCs w:val="22"/>
        <w:u w:color="000000"/>
      </w:rPr>
    </w:lvl>
    <w:lvl w:ilvl="2">
      <w:start w:val="1"/>
      <w:numFmt w:val="bullet"/>
      <w:lvlText w:val="•"/>
      <w:lvlJc w:val="left"/>
      <w:pPr>
        <w:tabs>
          <w:tab w:val="num" w:pos="2160"/>
        </w:tabs>
        <w:ind w:left="1440" w:hanging="360"/>
      </w:pPr>
      <w:rPr>
        <w:rFonts w:ascii="Cambria" w:eastAsia="Cambria" w:hAnsi="Cambria" w:cs="Cambria"/>
        <w:color w:val="000000"/>
        <w:position w:val="0"/>
        <w:sz w:val="22"/>
        <w:szCs w:val="22"/>
        <w:u w:color="000000"/>
      </w:rPr>
    </w:lvl>
    <w:lvl w:ilvl="3">
      <w:start w:val="1"/>
      <w:numFmt w:val="bullet"/>
      <w:lvlText w:val="•"/>
      <w:lvlJc w:val="left"/>
      <w:pPr>
        <w:tabs>
          <w:tab w:val="num" w:pos="2880"/>
        </w:tabs>
        <w:ind w:left="1800" w:hanging="360"/>
      </w:pPr>
      <w:rPr>
        <w:rFonts w:ascii="Cambria" w:eastAsia="Cambria" w:hAnsi="Cambria" w:cs="Cambria"/>
        <w:color w:val="000000"/>
        <w:position w:val="0"/>
        <w:sz w:val="22"/>
        <w:szCs w:val="22"/>
        <w:u w:color="000000"/>
      </w:rPr>
    </w:lvl>
    <w:lvl w:ilvl="4">
      <w:start w:val="1"/>
      <w:numFmt w:val="bullet"/>
      <w:lvlText w:val="•"/>
      <w:lvlJc w:val="left"/>
      <w:pPr>
        <w:tabs>
          <w:tab w:val="num" w:pos="3600"/>
        </w:tabs>
        <w:ind w:left="2160" w:hanging="360"/>
      </w:pPr>
      <w:rPr>
        <w:rFonts w:ascii="Cambria" w:eastAsia="Cambria" w:hAnsi="Cambria" w:cs="Cambria"/>
        <w:color w:val="000000"/>
        <w:position w:val="0"/>
        <w:sz w:val="22"/>
        <w:szCs w:val="22"/>
        <w:u w:color="000000"/>
      </w:rPr>
    </w:lvl>
    <w:lvl w:ilvl="5">
      <w:start w:val="1"/>
      <w:numFmt w:val="bullet"/>
      <w:lvlText w:val="•"/>
      <w:lvlJc w:val="left"/>
      <w:pPr>
        <w:tabs>
          <w:tab w:val="num" w:pos="4320"/>
        </w:tabs>
        <w:ind w:left="2520" w:hanging="360"/>
      </w:pPr>
      <w:rPr>
        <w:rFonts w:ascii="Cambria" w:eastAsia="Cambria" w:hAnsi="Cambria" w:cs="Cambria"/>
        <w:color w:val="000000"/>
        <w:position w:val="0"/>
        <w:sz w:val="22"/>
        <w:szCs w:val="22"/>
        <w:u w:color="000000"/>
      </w:rPr>
    </w:lvl>
    <w:lvl w:ilvl="6">
      <w:start w:val="1"/>
      <w:numFmt w:val="bullet"/>
      <w:lvlText w:val="•"/>
      <w:lvlJc w:val="left"/>
      <w:pPr>
        <w:tabs>
          <w:tab w:val="num" w:pos="5040"/>
        </w:tabs>
        <w:ind w:left="2880" w:hanging="360"/>
      </w:pPr>
      <w:rPr>
        <w:rFonts w:ascii="Cambria" w:eastAsia="Cambria" w:hAnsi="Cambria" w:cs="Cambria"/>
        <w:color w:val="000000"/>
        <w:position w:val="0"/>
        <w:sz w:val="22"/>
        <w:szCs w:val="22"/>
        <w:u w:color="000000"/>
      </w:rPr>
    </w:lvl>
    <w:lvl w:ilvl="7">
      <w:start w:val="1"/>
      <w:numFmt w:val="bullet"/>
      <w:lvlText w:val="•"/>
      <w:lvlJc w:val="left"/>
      <w:pPr>
        <w:tabs>
          <w:tab w:val="num" w:pos="5760"/>
        </w:tabs>
        <w:ind w:left="3240" w:hanging="360"/>
      </w:pPr>
      <w:rPr>
        <w:rFonts w:ascii="Cambria" w:eastAsia="Cambria" w:hAnsi="Cambria" w:cs="Cambria"/>
        <w:color w:val="000000"/>
        <w:position w:val="0"/>
        <w:sz w:val="22"/>
        <w:szCs w:val="22"/>
        <w:u w:color="000000"/>
      </w:rPr>
    </w:lvl>
    <w:lvl w:ilvl="8">
      <w:start w:val="1"/>
      <w:numFmt w:val="bullet"/>
      <w:lvlText w:val="•"/>
      <w:lvlJc w:val="left"/>
      <w:pPr>
        <w:tabs>
          <w:tab w:val="num" w:pos="6480"/>
        </w:tabs>
        <w:ind w:left="3600" w:hanging="360"/>
      </w:pPr>
      <w:rPr>
        <w:rFonts w:ascii="Cambria" w:eastAsia="Cambria" w:hAnsi="Cambria" w:cs="Cambria"/>
        <w:color w:val="000000"/>
        <w:position w:val="0"/>
        <w:sz w:val="22"/>
        <w:szCs w:val="22"/>
        <w:u w:color="000000"/>
      </w:rPr>
    </w:lvl>
  </w:abstractNum>
  <w:abstractNum w:abstractNumId="90" w15:restartNumberingAfterBreak="0">
    <w:nsid w:val="38EE5450"/>
    <w:multiLevelType w:val="multilevel"/>
    <w:tmpl w:val="97041370"/>
    <w:styleLink w:val="List42"/>
    <w:lvl w:ilvl="0">
      <w:numFmt w:val="bullet"/>
      <w:lvlText w:val="•"/>
      <w:lvlJc w:val="left"/>
      <w:pPr>
        <w:tabs>
          <w:tab w:val="num" w:pos="494"/>
        </w:tabs>
        <w:ind w:left="494" w:hanging="134"/>
      </w:pPr>
      <w:rPr>
        <w:rFonts w:ascii="Book Antiqua" w:eastAsia="Book Antiqua" w:hAnsi="Book Antiqua" w:cs="Book Antiqua"/>
        <w:position w:val="0"/>
        <w:sz w:val="22"/>
        <w:szCs w:val="22"/>
      </w:rPr>
    </w:lvl>
    <w:lvl w:ilvl="1">
      <w:start w:val="1"/>
      <w:numFmt w:val="bullet"/>
      <w:lvlText w:val="•"/>
      <w:lvlJc w:val="left"/>
      <w:pPr>
        <w:tabs>
          <w:tab w:val="num" w:pos="502"/>
        </w:tabs>
        <w:ind w:left="502" w:hanging="262"/>
      </w:pPr>
      <w:rPr>
        <w:rFonts w:ascii="Book Antiqua" w:eastAsia="Book Antiqua" w:hAnsi="Book Antiqua" w:cs="Book Antiqua"/>
        <w:position w:val="0"/>
        <w:sz w:val="24"/>
        <w:szCs w:val="24"/>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Pr>
    </w:lvl>
    <w:lvl w:ilvl="3">
      <w:start w:val="1"/>
      <w:numFmt w:val="bullet"/>
      <w:lvlText w:val="•"/>
      <w:lvlJc w:val="left"/>
      <w:pPr>
        <w:tabs>
          <w:tab w:val="num" w:pos="982"/>
        </w:tabs>
        <w:ind w:left="982" w:hanging="262"/>
      </w:pPr>
      <w:rPr>
        <w:rFonts w:ascii="Book Antiqua" w:eastAsia="Book Antiqua" w:hAnsi="Book Antiqua" w:cs="Book Antiqua"/>
        <w:position w:val="0"/>
        <w:sz w:val="24"/>
        <w:szCs w:val="24"/>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Pr>
    </w:lvl>
  </w:abstractNum>
  <w:abstractNum w:abstractNumId="91" w15:restartNumberingAfterBreak="0">
    <w:nsid w:val="39BA5A9A"/>
    <w:multiLevelType w:val="multilevel"/>
    <w:tmpl w:val="152C8182"/>
    <w:styleLink w:val="List62"/>
    <w:lvl w:ilvl="0">
      <w:numFmt w:val="bullet"/>
      <w:lvlText w:val="•"/>
      <w:lvlJc w:val="left"/>
      <w:pPr>
        <w:tabs>
          <w:tab w:val="num" w:pos="491"/>
        </w:tabs>
        <w:ind w:left="491" w:hanging="131"/>
      </w:pPr>
      <w:rPr>
        <w:rFonts w:ascii="Book Antiqua" w:eastAsia="Book Antiqua" w:hAnsi="Book Antiqua" w:cs="Book Antiqua"/>
        <w:position w:val="0"/>
        <w:sz w:val="22"/>
        <w:szCs w:val="22"/>
      </w:rPr>
    </w:lvl>
    <w:lvl w:ilvl="1">
      <w:start w:val="1"/>
      <w:numFmt w:val="bullet"/>
      <w:lvlText w:val="•"/>
      <w:lvlJc w:val="left"/>
      <w:pPr>
        <w:tabs>
          <w:tab w:val="num" w:pos="502"/>
        </w:tabs>
        <w:ind w:left="502" w:hanging="262"/>
      </w:pPr>
      <w:rPr>
        <w:rFonts w:ascii="Book Antiqua" w:eastAsia="Book Antiqua" w:hAnsi="Book Antiqua" w:cs="Book Antiqua"/>
        <w:position w:val="0"/>
        <w:sz w:val="24"/>
        <w:szCs w:val="24"/>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Pr>
    </w:lvl>
    <w:lvl w:ilvl="3">
      <w:start w:val="1"/>
      <w:numFmt w:val="bullet"/>
      <w:lvlText w:val="•"/>
      <w:lvlJc w:val="left"/>
      <w:pPr>
        <w:tabs>
          <w:tab w:val="num" w:pos="982"/>
        </w:tabs>
        <w:ind w:left="982" w:hanging="262"/>
      </w:pPr>
      <w:rPr>
        <w:rFonts w:ascii="Book Antiqua" w:eastAsia="Book Antiqua" w:hAnsi="Book Antiqua" w:cs="Book Antiqua"/>
        <w:position w:val="0"/>
        <w:sz w:val="24"/>
        <w:szCs w:val="24"/>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Pr>
    </w:lvl>
  </w:abstractNum>
  <w:abstractNum w:abstractNumId="92" w15:restartNumberingAfterBreak="0">
    <w:nsid w:val="39EB245B"/>
    <w:multiLevelType w:val="multilevel"/>
    <w:tmpl w:val="E014E75E"/>
    <w:lvl w:ilvl="0">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93" w15:restartNumberingAfterBreak="0">
    <w:nsid w:val="3BC9493B"/>
    <w:multiLevelType w:val="multilevel"/>
    <w:tmpl w:val="52DAE48E"/>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94" w15:restartNumberingAfterBreak="0">
    <w:nsid w:val="3DF237DF"/>
    <w:multiLevelType w:val="multilevel"/>
    <w:tmpl w:val="6818EA3C"/>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95" w15:restartNumberingAfterBreak="0">
    <w:nsid w:val="3E405C5E"/>
    <w:multiLevelType w:val="multilevel"/>
    <w:tmpl w:val="916C8882"/>
    <w:styleLink w:val="List44"/>
    <w:lvl w:ilvl="0">
      <w:numFmt w:val="bullet"/>
      <w:lvlText w:val="•"/>
      <w:lvlJc w:val="left"/>
      <w:pPr>
        <w:tabs>
          <w:tab w:val="num" w:pos="485"/>
        </w:tabs>
        <w:ind w:left="485" w:hanging="125"/>
      </w:pPr>
      <w:rPr>
        <w:rFonts w:ascii="Book Antiqua" w:eastAsia="Book Antiqua" w:hAnsi="Book Antiqua" w:cs="Book Antiqua"/>
        <w:position w:val="0"/>
        <w:sz w:val="22"/>
        <w:szCs w:val="22"/>
      </w:rPr>
    </w:lvl>
    <w:lvl w:ilvl="1">
      <w:start w:val="1"/>
      <w:numFmt w:val="bullet"/>
      <w:lvlText w:val="•"/>
      <w:lvlJc w:val="left"/>
      <w:pPr>
        <w:tabs>
          <w:tab w:val="num" w:pos="502"/>
        </w:tabs>
        <w:ind w:left="502" w:hanging="262"/>
      </w:pPr>
      <w:rPr>
        <w:rFonts w:ascii="Book Antiqua" w:eastAsia="Book Antiqua" w:hAnsi="Book Antiqua" w:cs="Book Antiqua"/>
        <w:position w:val="0"/>
        <w:sz w:val="24"/>
        <w:szCs w:val="24"/>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Pr>
    </w:lvl>
    <w:lvl w:ilvl="3">
      <w:start w:val="1"/>
      <w:numFmt w:val="bullet"/>
      <w:lvlText w:val="•"/>
      <w:lvlJc w:val="left"/>
      <w:pPr>
        <w:tabs>
          <w:tab w:val="num" w:pos="982"/>
        </w:tabs>
        <w:ind w:left="982" w:hanging="262"/>
      </w:pPr>
      <w:rPr>
        <w:rFonts w:ascii="Book Antiqua" w:eastAsia="Book Antiqua" w:hAnsi="Book Antiqua" w:cs="Book Antiqua"/>
        <w:position w:val="0"/>
        <w:sz w:val="24"/>
        <w:szCs w:val="24"/>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Pr>
    </w:lvl>
  </w:abstractNum>
  <w:abstractNum w:abstractNumId="96" w15:restartNumberingAfterBreak="0">
    <w:nsid w:val="3F4E5308"/>
    <w:multiLevelType w:val="hybridMultilevel"/>
    <w:tmpl w:val="3670D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F7E09F8"/>
    <w:multiLevelType w:val="multilevel"/>
    <w:tmpl w:val="5BAAEE52"/>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98" w15:restartNumberingAfterBreak="0">
    <w:nsid w:val="3FA97F4B"/>
    <w:multiLevelType w:val="multilevel"/>
    <w:tmpl w:val="63320478"/>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99" w15:restartNumberingAfterBreak="0">
    <w:nsid w:val="40FF44A2"/>
    <w:multiLevelType w:val="multilevel"/>
    <w:tmpl w:val="9E862B9E"/>
    <w:styleLink w:val="List17"/>
    <w:lvl w:ilvl="0">
      <w:numFmt w:val="bullet"/>
      <w:lvlText w:val="•"/>
      <w:lvlJc w:val="left"/>
      <w:pPr>
        <w:tabs>
          <w:tab w:val="num" w:pos="533"/>
        </w:tabs>
        <w:ind w:left="533" w:hanging="173"/>
      </w:pPr>
      <w:rPr>
        <w:rFonts w:ascii="Book Antiqua" w:eastAsia="Book Antiqua" w:hAnsi="Book Antiqua" w:cs="Book Antiqua"/>
        <w:position w:val="0"/>
        <w:sz w:val="20"/>
        <w:szCs w:val="20"/>
      </w:rPr>
    </w:lvl>
    <w:lvl w:ilvl="1">
      <w:start w:val="1"/>
      <w:numFmt w:val="bullet"/>
      <w:lvlText w:val="•"/>
      <w:lvlJc w:val="left"/>
      <w:pPr>
        <w:tabs>
          <w:tab w:val="num" w:pos="502"/>
        </w:tabs>
        <w:ind w:left="502" w:hanging="262"/>
      </w:pPr>
      <w:rPr>
        <w:rFonts w:ascii="Book Antiqua" w:eastAsia="Book Antiqua" w:hAnsi="Book Antiqua" w:cs="Book Antiqua"/>
        <w:position w:val="0"/>
        <w:sz w:val="24"/>
        <w:szCs w:val="24"/>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Pr>
    </w:lvl>
    <w:lvl w:ilvl="3">
      <w:start w:val="1"/>
      <w:numFmt w:val="bullet"/>
      <w:lvlText w:val="•"/>
      <w:lvlJc w:val="left"/>
      <w:pPr>
        <w:tabs>
          <w:tab w:val="num" w:pos="982"/>
        </w:tabs>
        <w:ind w:left="982" w:hanging="262"/>
      </w:pPr>
      <w:rPr>
        <w:rFonts w:ascii="Book Antiqua" w:eastAsia="Book Antiqua" w:hAnsi="Book Antiqua" w:cs="Book Antiqua"/>
        <w:position w:val="0"/>
        <w:sz w:val="24"/>
        <w:szCs w:val="24"/>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Pr>
    </w:lvl>
  </w:abstractNum>
  <w:abstractNum w:abstractNumId="100" w15:restartNumberingAfterBreak="0">
    <w:nsid w:val="41034D76"/>
    <w:multiLevelType w:val="multilevel"/>
    <w:tmpl w:val="D1C646AE"/>
    <w:lvl w:ilvl="0">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01" w15:restartNumberingAfterBreak="0">
    <w:nsid w:val="41370AED"/>
    <w:multiLevelType w:val="multilevel"/>
    <w:tmpl w:val="C408D93C"/>
    <w:lvl w:ilvl="0">
      <w:numFmt w:val="bullet"/>
      <w:lvlText w:val="•"/>
      <w:lvlJc w:val="left"/>
      <w:pPr>
        <w:tabs>
          <w:tab w:val="num" w:pos="720"/>
        </w:tabs>
        <w:ind w:left="720" w:hanging="360"/>
      </w:pPr>
      <w:rPr>
        <w:rFonts w:ascii="Times New Roman" w:eastAsia="Times New Roman" w:hAnsi="Times New Roman" w:cs="Times New Roman"/>
        <w:color w:val="000000"/>
        <w:position w:val="0"/>
        <w:sz w:val="24"/>
        <w:szCs w:val="24"/>
        <w:u w:color="000000"/>
      </w:rPr>
    </w:lvl>
    <w:lvl w:ilvl="1">
      <w:start w:val="1"/>
      <w:numFmt w:val="bullet"/>
      <w:lvlText w:val="•"/>
      <w:lvlJc w:val="left"/>
      <w:pPr>
        <w:tabs>
          <w:tab w:val="num" w:pos="1440"/>
        </w:tabs>
        <w:ind w:left="1080" w:hanging="360"/>
      </w:pPr>
      <w:rPr>
        <w:rFonts w:ascii="Cambria" w:eastAsia="Cambria" w:hAnsi="Cambria" w:cs="Cambria"/>
        <w:color w:val="000000"/>
        <w:position w:val="0"/>
        <w:sz w:val="22"/>
        <w:szCs w:val="22"/>
        <w:u w:color="000000"/>
      </w:rPr>
    </w:lvl>
    <w:lvl w:ilvl="2">
      <w:start w:val="1"/>
      <w:numFmt w:val="bullet"/>
      <w:lvlText w:val="•"/>
      <w:lvlJc w:val="left"/>
      <w:pPr>
        <w:tabs>
          <w:tab w:val="num" w:pos="2160"/>
        </w:tabs>
        <w:ind w:left="1440" w:hanging="360"/>
      </w:pPr>
      <w:rPr>
        <w:rFonts w:ascii="Cambria" w:eastAsia="Cambria" w:hAnsi="Cambria" w:cs="Cambria"/>
        <w:color w:val="000000"/>
        <w:position w:val="0"/>
        <w:sz w:val="22"/>
        <w:szCs w:val="22"/>
        <w:u w:color="000000"/>
      </w:rPr>
    </w:lvl>
    <w:lvl w:ilvl="3">
      <w:start w:val="1"/>
      <w:numFmt w:val="bullet"/>
      <w:lvlText w:val="•"/>
      <w:lvlJc w:val="left"/>
      <w:pPr>
        <w:tabs>
          <w:tab w:val="num" w:pos="2880"/>
        </w:tabs>
        <w:ind w:left="1800" w:hanging="360"/>
      </w:pPr>
      <w:rPr>
        <w:rFonts w:ascii="Cambria" w:eastAsia="Cambria" w:hAnsi="Cambria" w:cs="Cambria"/>
        <w:color w:val="000000"/>
        <w:position w:val="0"/>
        <w:sz w:val="22"/>
        <w:szCs w:val="22"/>
        <w:u w:color="000000"/>
      </w:rPr>
    </w:lvl>
    <w:lvl w:ilvl="4">
      <w:start w:val="1"/>
      <w:numFmt w:val="bullet"/>
      <w:lvlText w:val="•"/>
      <w:lvlJc w:val="left"/>
      <w:pPr>
        <w:tabs>
          <w:tab w:val="num" w:pos="3600"/>
        </w:tabs>
        <w:ind w:left="2160" w:hanging="360"/>
      </w:pPr>
      <w:rPr>
        <w:rFonts w:ascii="Cambria" w:eastAsia="Cambria" w:hAnsi="Cambria" w:cs="Cambria"/>
        <w:color w:val="000000"/>
        <w:position w:val="0"/>
        <w:sz w:val="22"/>
        <w:szCs w:val="22"/>
        <w:u w:color="000000"/>
      </w:rPr>
    </w:lvl>
    <w:lvl w:ilvl="5">
      <w:start w:val="1"/>
      <w:numFmt w:val="bullet"/>
      <w:lvlText w:val="•"/>
      <w:lvlJc w:val="left"/>
      <w:pPr>
        <w:tabs>
          <w:tab w:val="num" w:pos="4320"/>
        </w:tabs>
        <w:ind w:left="2520" w:hanging="360"/>
      </w:pPr>
      <w:rPr>
        <w:rFonts w:ascii="Cambria" w:eastAsia="Cambria" w:hAnsi="Cambria" w:cs="Cambria"/>
        <w:color w:val="000000"/>
        <w:position w:val="0"/>
        <w:sz w:val="22"/>
        <w:szCs w:val="22"/>
        <w:u w:color="000000"/>
      </w:rPr>
    </w:lvl>
    <w:lvl w:ilvl="6">
      <w:start w:val="1"/>
      <w:numFmt w:val="bullet"/>
      <w:lvlText w:val="•"/>
      <w:lvlJc w:val="left"/>
      <w:pPr>
        <w:tabs>
          <w:tab w:val="num" w:pos="5040"/>
        </w:tabs>
        <w:ind w:left="2880" w:hanging="360"/>
      </w:pPr>
      <w:rPr>
        <w:rFonts w:ascii="Cambria" w:eastAsia="Cambria" w:hAnsi="Cambria" w:cs="Cambria"/>
        <w:color w:val="000000"/>
        <w:position w:val="0"/>
        <w:sz w:val="22"/>
        <w:szCs w:val="22"/>
        <w:u w:color="000000"/>
      </w:rPr>
    </w:lvl>
    <w:lvl w:ilvl="7">
      <w:start w:val="1"/>
      <w:numFmt w:val="bullet"/>
      <w:lvlText w:val="•"/>
      <w:lvlJc w:val="left"/>
      <w:pPr>
        <w:tabs>
          <w:tab w:val="num" w:pos="5760"/>
        </w:tabs>
        <w:ind w:left="3240" w:hanging="360"/>
      </w:pPr>
      <w:rPr>
        <w:rFonts w:ascii="Cambria" w:eastAsia="Cambria" w:hAnsi="Cambria" w:cs="Cambria"/>
        <w:color w:val="000000"/>
        <w:position w:val="0"/>
        <w:sz w:val="22"/>
        <w:szCs w:val="22"/>
        <w:u w:color="000000"/>
      </w:rPr>
    </w:lvl>
    <w:lvl w:ilvl="8">
      <w:start w:val="1"/>
      <w:numFmt w:val="bullet"/>
      <w:lvlText w:val="•"/>
      <w:lvlJc w:val="left"/>
      <w:pPr>
        <w:tabs>
          <w:tab w:val="num" w:pos="6480"/>
        </w:tabs>
        <w:ind w:left="3600" w:hanging="360"/>
      </w:pPr>
      <w:rPr>
        <w:rFonts w:ascii="Cambria" w:eastAsia="Cambria" w:hAnsi="Cambria" w:cs="Cambria"/>
        <w:color w:val="000000"/>
        <w:position w:val="0"/>
        <w:sz w:val="22"/>
        <w:szCs w:val="22"/>
        <w:u w:color="000000"/>
      </w:rPr>
    </w:lvl>
  </w:abstractNum>
  <w:abstractNum w:abstractNumId="102" w15:restartNumberingAfterBreak="0">
    <w:nsid w:val="42E106C5"/>
    <w:multiLevelType w:val="multilevel"/>
    <w:tmpl w:val="DDF0E632"/>
    <w:styleLink w:val="List43"/>
    <w:lvl w:ilvl="0">
      <w:numFmt w:val="bullet"/>
      <w:lvlText w:val="•"/>
      <w:lvlJc w:val="left"/>
      <w:pPr>
        <w:tabs>
          <w:tab w:val="num" w:pos="494"/>
        </w:tabs>
        <w:ind w:left="494" w:hanging="134"/>
      </w:pPr>
      <w:rPr>
        <w:rFonts w:ascii="Book Antiqua" w:eastAsia="Book Antiqua" w:hAnsi="Book Antiqua" w:cs="Book Antiqua"/>
        <w:position w:val="0"/>
        <w:sz w:val="22"/>
        <w:szCs w:val="22"/>
      </w:rPr>
    </w:lvl>
    <w:lvl w:ilvl="1">
      <w:start w:val="1"/>
      <w:numFmt w:val="bullet"/>
      <w:lvlText w:val="•"/>
      <w:lvlJc w:val="left"/>
      <w:pPr>
        <w:tabs>
          <w:tab w:val="num" w:pos="502"/>
        </w:tabs>
        <w:ind w:left="502" w:hanging="262"/>
      </w:pPr>
      <w:rPr>
        <w:rFonts w:ascii="Book Antiqua" w:eastAsia="Book Antiqua" w:hAnsi="Book Antiqua" w:cs="Book Antiqua"/>
        <w:position w:val="0"/>
        <w:sz w:val="24"/>
        <w:szCs w:val="24"/>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Pr>
    </w:lvl>
    <w:lvl w:ilvl="3">
      <w:start w:val="1"/>
      <w:numFmt w:val="bullet"/>
      <w:lvlText w:val="•"/>
      <w:lvlJc w:val="left"/>
      <w:pPr>
        <w:tabs>
          <w:tab w:val="num" w:pos="982"/>
        </w:tabs>
        <w:ind w:left="982" w:hanging="262"/>
      </w:pPr>
      <w:rPr>
        <w:rFonts w:ascii="Book Antiqua" w:eastAsia="Book Antiqua" w:hAnsi="Book Antiqua" w:cs="Book Antiqua"/>
        <w:position w:val="0"/>
        <w:sz w:val="24"/>
        <w:szCs w:val="24"/>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Pr>
    </w:lvl>
  </w:abstractNum>
  <w:abstractNum w:abstractNumId="103" w15:restartNumberingAfterBreak="0">
    <w:nsid w:val="440E21CF"/>
    <w:multiLevelType w:val="multilevel"/>
    <w:tmpl w:val="83E8E70A"/>
    <w:lvl w:ilvl="0">
      <w:numFmt w:val="bullet"/>
      <w:lvlText w:val="•"/>
      <w:lvlJc w:val="left"/>
      <w:pPr>
        <w:tabs>
          <w:tab w:val="num" w:pos="720"/>
        </w:tabs>
        <w:ind w:left="720" w:hanging="360"/>
      </w:pPr>
      <w:rPr>
        <w:rFonts w:ascii="Times New Roman" w:eastAsia="Times New Roman" w:hAnsi="Times New Roman" w:cs="Times New Roman"/>
        <w:color w:val="000000"/>
        <w:position w:val="0"/>
        <w:sz w:val="24"/>
        <w:szCs w:val="24"/>
        <w:u w:color="000000"/>
      </w:rPr>
    </w:lvl>
    <w:lvl w:ilvl="1">
      <w:start w:val="1"/>
      <w:numFmt w:val="bullet"/>
      <w:lvlText w:val="•"/>
      <w:lvlJc w:val="left"/>
      <w:pPr>
        <w:tabs>
          <w:tab w:val="num" w:pos="1440"/>
        </w:tabs>
        <w:ind w:left="1080" w:hanging="360"/>
      </w:pPr>
      <w:rPr>
        <w:rFonts w:ascii="Cambria" w:eastAsia="Cambria" w:hAnsi="Cambria" w:cs="Cambria"/>
        <w:color w:val="000000"/>
        <w:position w:val="0"/>
        <w:sz w:val="22"/>
        <w:szCs w:val="22"/>
        <w:u w:color="000000"/>
      </w:rPr>
    </w:lvl>
    <w:lvl w:ilvl="2">
      <w:start w:val="1"/>
      <w:numFmt w:val="bullet"/>
      <w:lvlText w:val="•"/>
      <w:lvlJc w:val="left"/>
      <w:pPr>
        <w:tabs>
          <w:tab w:val="num" w:pos="2160"/>
        </w:tabs>
        <w:ind w:left="1440" w:hanging="360"/>
      </w:pPr>
      <w:rPr>
        <w:rFonts w:ascii="Cambria" w:eastAsia="Cambria" w:hAnsi="Cambria" w:cs="Cambria"/>
        <w:color w:val="000000"/>
        <w:position w:val="0"/>
        <w:sz w:val="22"/>
        <w:szCs w:val="22"/>
        <w:u w:color="000000"/>
      </w:rPr>
    </w:lvl>
    <w:lvl w:ilvl="3">
      <w:start w:val="1"/>
      <w:numFmt w:val="bullet"/>
      <w:lvlText w:val="•"/>
      <w:lvlJc w:val="left"/>
      <w:pPr>
        <w:tabs>
          <w:tab w:val="num" w:pos="2880"/>
        </w:tabs>
        <w:ind w:left="1800" w:hanging="360"/>
      </w:pPr>
      <w:rPr>
        <w:rFonts w:ascii="Cambria" w:eastAsia="Cambria" w:hAnsi="Cambria" w:cs="Cambria"/>
        <w:color w:val="000000"/>
        <w:position w:val="0"/>
        <w:sz w:val="22"/>
        <w:szCs w:val="22"/>
        <w:u w:color="000000"/>
      </w:rPr>
    </w:lvl>
    <w:lvl w:ilvl="4">
      <w:start w:val="1"/>
      <w:numFmt w:val="bullet"/>
      <w:lvlText w:val="•"/>
      <w:lvlJc w:val="left"/>
      <w:pPr>
        <w:tabs>
          <w:tab w:val="num" w:pos="3600"/>
        </w:tabs>
        <w:ind w:left="2160" w:hanging="360"/>
      </w:pPr>
      <w:rPr>
        <w:rFonts w:ascii="Cambria" w:eastAsia="Cambria" w:hAnsi="Cambria" w:cs="Cambria"/>
        <w:color w:val="000000"/>
        <w:position w:val="0"/>
        <w:sz w:val="22"/>
        <w:szCs w:val="22"/>
        <w:u w:color="000000"/>
      </w:rPr>
    </w:lvl>
    <w:lvl w:ilvl="5">
      <w:start w:val="1"/>
      <w:numFmt w:val="bullet"/>
      <w:lvlText w:val="•"/>
      <w:lvlJc w:val="left"/>
      <w:pPr>
        <w:tabs>
          <w:tab w:val="num" w:pos="4320"/>
        </w:tabs>
        <w:ind w:left="2520" w:hanging="360"/>
      </w:pPr>
      <w:rPr>
        <w:rFonts w:ascii="Cambria" w:eastAsia="Cambria" w:hAnsi="Cambria" w:cs="Cambria"/>
        <w:color w:val="000000"/>
        <w:position w:val="0"/>
        <w:sz w:val="22"/>
        <w:szCs w:val="22"/>
        <w:u w:color="000000"/>
      </w:rPr>
    </w:lvl>
    <w:lvl w:ilvl="6">
      <w:start w:val="1"/>
      <w:numFmt w:val="bullet"/>
      <w:lvlText w:val="•"/>
      <w:lvlJc w:val="left"/>
      <w:pPr>
        <w:tabs>
          <w:tab w:val="num" w:pos="5040"/>
        </w:tabs>
        <w:ind w:left="2880" w:hanging="360"/>
      </w:pPr>
      <w:rPr>
        <w:rFonts w:ascii="Cambria" w:eastAsia="Cambria" w:hAnsi="Cambria" w:cs="Cambria"/>
        <w:color w:val="000000"/>
        <w:position w:val="0"/>
        <w:sz w:val="22"/>
        <w:szCs w:val="22"/>
        <w:u w:color="000000"/>
      </w:rPr>
    </w:lvl>
    <w:lvl w:ilvl="7">
      <w:start w:val="1"/>
      <w:numFmt w:val="bullet"/>
      <w:lvlText w:val="•"/>
      <w:lvlJc w:val="left"/>
      <w:pPr>
        <w:tabs>
          <w:tab w:val="num" w:pos="5760"/>
        </w:tabs>
        <w:ind w:left="3240" w:hanging="360"/>
      </w:pPr>
      <w:rPr>
        <w:rFonts w:ascii="Cambria" w:eastAsia="Cambria" w:hAnsi="Cambria" w:cs="Cambria"/>
        <w:color w:val="000000"/>
        <w:position w:val="0"/>
        <w:sz w:val="22"/>
        <w:szCs w:val="22"/>
        <w:u w:color="000000"/>
      </w:rPr>
    </w:lvl>
    <w:lvl w:ilvl="8">
      <w:start w:val="1"/>
      <w:numFmt w:val="bullet"/>
      <w:lvlText w:val="•"/>
      <w:lvlJc w:val="left"/>
      <w:pPr>
        <w:tabs>
          <w:tab w:val="num" w:pos="6480"/>
        </w:tabs>
        <w:ind w:left="3600" w:hanging="360"/>
      </w:pPr>
      <w:rPr>
        <w:rFonts w:ascii="Cambria" w:eastAsia="Cambria" w:hAnsi="Cambria" w:cs="Cambria"/>
        <w:color w:val="000000"/>
        <w:position w:val="0"/>
        <w:sz w:val="22"/>
        <w:szCs w:val="22"/>
        <w:u w:color="000000"/>
      </w:rPr>
    </w:lvl>
  </w:abstractNum>
  <w:abstractNum w:abstractNumId="104" w15:restartNumberingAfterBreak="0">
    <w:nsid w:val="448E3270"/>
    <w:multiLevelType w:val="multilevel"/>
    <w:tmpl w:val="5F3E5E20"/>
    <w:lvl w:ilvl="0">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05" w15:restartNumberingAfterBreak="0">
    <w:nsid w:val="46FA21E3"/>
    <w:multiLevelType w:val="multilevel"/>
    <w:tmpl w:val="9050B77E"/>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06" w15:restartNumberingAfterBreak="0">
    <w:nsid w:val="480655B8"/>
    <w:multiLevelType w:val="multilevel"/>
    <w:tmpl w:val="94FE3FBE"/>
    <w:styleLink w:val="List22"/>
    <w:lvl w:ilvl="0">
      <w:numFmt w:val="bullet"/>
      <w:lvlText w:val="•"/>
      <w:lvlJc w:val="left"/>
      <w:pPr>
        <w:tabs>
          <w:tab w:val="num" w:pos="222"/>
        </w:tabs>
        <w:ind w:left="222" w:hanging="222"/>
      </w:pPr>
      <w:rPr>
        <w:rFonts w:ascii="Book Antiqua" w:eastAsia="Book Antiqua" w:hAnsi="Book Antiqua" w:cs="Book Antiqua"/>
        <w:position w:val="0"/>
        <w:sz w:val="22"/>
        <w:szCs w:val="22"/>
      </w:rPr>
    </w:lvl>
    <w:lvl w:ilvl="1">
      <w:start w:val="1"/>
      <w:numFmt w:val="bullet"/>
      <w:lvlText w:val="•"/>
      <w:lvlJc w:val="left"/>
      <w:pPr>
        <w:tabs>
          <w:tab w:val="num" w:pos="502"/>
        </w:tabs>
        <w:ind w:left="502" w:hanging="262"/>
      </w:pPr>
      <w:rPr>
        <w:rFonts w:ascii="Book Antiqua" w:eastAsia="Book Antiqua" w:hAnsi="Book Antiqua" w:cs="Book Antiqua"/>
        <w:position w:val="0"/>
        <w:sz w:val="24"/>
        <w:szCs w:val="24"/>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Pr>
    </w:lvl>
    <w:lvl w:ilvl="3">
      <w:start w:val="1"/>
      <w:numFmt w:val="bullet"/>
      <w:lvlText w:val="•"/>
      <w:lvlJc w:val="left"/>
      <w:pPr>
        <w:tabs>
          <w:tab w:val="num" w:pos="982"/>
        </w:tabs>
        <w:ind w:left="982" w:hanging="262"/>
      </w:pPr>
      <w:rPr>
        <w:rFonts w:ascii="Book Antiqua" w:eastAsia="Book Antiqua" w:hAnsi="Book Antiqua" w:cs="Book Antiqua"/>
        <w:position w:val="0"/>
        <w:sz w:val="24"/>
        <w:szCs w:val="24"/>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Pr>
    </w:lvl>
  </w:abstractNum>
  <w:abstractNum w:abstractNumId="107" w15:restartNumberingAfterBreak="0">
    <w:nsid w:val="4933789E"/>
    <w:multiLevelType w:val="multilevel"/>
    <w:tmpl w:val="1600765E"/>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08" w15:restartNumberingAfterBreak="0">
    <w:nsid w:val="49AD3FBE"/>
    <w:multiLevelType w:val="multilevel"/>
    <w:tmpl w:val="262A7960"/>
    <w:lvl w:ilvl="0">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09" w15:restartNumberingAfterBreak="0">
    <w:nsid w:val="49DE14ED"/>
    <w:multiLevelType w:val="multilevel"/>
    <w:tmpl w:val="FEE43CA4"/>
    <w:styleLink w:val="List38"/>
    <w:lvl w:ilvl="0">
      <w:numFmt w:val="bullet"/>
      <w:lvlText w:val="•"/>
      <w:lvlJc w:val="left"/>
      <w:pPr>
        <w:tabs>
          <w:tab w:val="num" w:pos="494"/>
        </w:tabs>
        <w:ind w:left="494" w:hanging="134"/>
      </w:pPr>
      <w:rPr>
        <w:rFonts w:ascii="Book Antiqua" w:eastAsia="Book Antiqua" w:hAnsi="Book Antiqua" w:cs="Book Antiqua"/>
        <w:position w:val="0"/>
        <w:sz w:val="22"/>
        <w:szCs w:val="22"/>
      </w:rPr>
    </w:lvl>
    <w:lvl w:ilvl="1">
      <w:start w:val="1"/>
      <w:numFmt w:val="bullet"/>
      <w:lvlText w:val="•"/>
      <w:lvlJc w:val="left"/>
      <w:pPr>
        <w:tabs>
          <w:tab w:val="num" w:pos="502"/>
        </w:tabs>
        <w:ind w:left="502" w:hanging="262"/>
      </w:pPr>
      <w:rPr>
        <w:rFonts w:ascii="Book Antiqua" w:eastAsia="Book Antiqua" w:hAnsi="Book Antiqua" w:cs="Book Antiqua"/>
        <w:position w:val="0"/>
        <w:sz w:val="24"/>
        <w:szCs w:val="24"/>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Pr>
    </w:lvl>
    <w:lvl w:ilvl="3">
      <w:start w:val="1"/>
      <w:numFmt w:val="bullet"/>
      <w:lvlText w:val="•"/>
      <w:lvlJc w:val="left"/>
      <w:pPr>
        <w:tabs>
          <w:tab w:val="num" w:pos="982"/>
        </w:tabs>
        <w:ind w:left="982" w:hanging="262"/>
      </w:pPr>
      <w:rPr>
        <w:rFonts w:ascii="Book Antiqua" w:eastAsia="Book Antiqua" w:hAnsi="Book Antiqua" w:cs="Book Antiqua"/>
        <w:position w:val="0"/>
        <w:sz w:val="24"/>
        <w:szCs w:val="24"/>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Pr>
    </w:lvl>
  </w:abstractNum>
  <w:abstractNum w:abstractNumId="110" w15:restartNumberingAfterBreak="0">
    <w:nsid w:val="4A4753AA"/>
    <w:multiLevelType w:val="multilevel"/>
    <w:tmpl w:val="F0185190"/>
    <w:styleLink w:val="List46"/>
    <w:lvl w:ilvl="0">
      <w:start w:val="1"/>
      <w:numFmt w:val="bullet"/>
      <w:lvlText w:val="•"/>
      <w:lvlJc w:val="left"/>
      <w:pPr>
        <w:tabs>
          <w:tab w:val="num" w:pos="674"/>
        </w:tabs>
        <w:ind w:left="674" w:hanging="314"/>
      </w:pPr>
      <w:rPr>
        <w:rFonts w:ascii="Book Antiqua" w:eastAsia="Book Antiqua" w:hAnsi="Book Antiqua" w:cs="Book Antiqua"/>
        <w:position w:val="0"/>
        <w:sz w:val="24"/>
        <w:szCs w:val="24"/>
      </w:rPr>
    </w:lvl>
    <w:lvl w:ilvl="1">
      <w:start w:val="1"/>
      <w:numFmt w:val="bullet"/>
      <w:lvlText w:val="•"/>
      <w:lvlJc w:val="left"/>
      <w:pPr>
        <w:tabs>
          <w:tab w:val="num" w:pos="502"/>
        </w:tabs>
        <w:ind w:left="502" w:hanging="262"/>
      </w:pPr>
      <w:rPr>
        <w:rFonts w:ascii="Book Antiqua" w:eastAsia="Book Antiqua" w:hAnsi="Book Antiqua" w:cs="Book Antiqua"/>
        <w:position w:val="0"/>
        <w:sz w:val="24"/>
        <w:szCs w:val="24"/>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Pr>
    </w:lvl>
    <w:lvl w:ilvl="3">
      <w:numFmt w:val="bullet"/>
      <w:lvlText w:val="•"/>
      <w:lvlJc w:val="left"/>
      <w:pPr>
        <w:tabs>
          <w:tab w:val="num" w:pos="877"/>
        </w:tabs>
        <w:ind w:left="877" w:hanging="157"/>
      </w:pPr>
      <w:rPr>
        <w:rFonts w:ascii="Book Antiqua" w:eastAsia="Book Antiqua" w:hAnsi="Book Antiqua" w:cs="Book Antiqua"/>
        <w:position w:val="0"/>
        <w:sz w:val="22"/>
        <w:szCs w:val="22"/>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Pr>
    </w:lvl>
  </w:abstractNum>
  <w:abstractNum w:abstractNumId="111" w15:restartNumberingAfterBreak="0">
    <w:nsid w:val="4B3F6F02"/>
    <w:multiLevelType w:val="multilevel"/>
    <w:tmpl w:val="E1F879E2"/>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12" w15:restartNumberingAfterBreak="0">
    <w:nsid w:val="4B7F7A6A"/>
    <w:multiLevelType w:val="multilevel"/>
    <w:tmpl w:val="EEC48D92"/>
    <w:lvl w:ilvl="0">
      <w:numFmt w:val="bullet"/>
      <w:lvlText w:val="•"/>
      <w:lvlJc w:val="left"/>
      <w:pPr>
        <w:tabs>
          <w:tab w:val="num" w:pos="581"/>
        </w:tabs>
        <w:ind w:left="581" w:hanging="221"/>
      </w:pPr>
      <w:rPr>
        <w:rFonts w:ascii="Arial" w:eastAsia="Arial" w:hAnsi="Arial" w:cs="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
      <w:lvlJc w:val="left"/>
      <w:pPr>
        <w:tabs>
          <w:tab w:val="num" w:pos="458"/>
        </w:tabs>
        <w:ind w:left="45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698"/>
        </w:tabs>
        <w:ind w:left="69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938"/>
        </w:tabs>
        <w:ind w:left="93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
      <w:lvlJc w:val="left"/>
      <w:pPr>
        <w:tabs>
          <w:tab w:val="num" w:pos="1178"/>
        </w:tabs>
        <w:ind w:left="117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1418"/>
        </w:tabs>
        <w:ind w:left="141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1658"/>
        </w:tabs>
        <w:ind w:left="165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
      <w:lvlJc w:val="left"/>
      <w:pPr>
        <w:tabs>
          <w:tab w:val="num" w:pos="1898"/>
        </w:tabs>
        <w:ind w:left="189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2138"/>
        </w:tabs>
        <w:ind w:left="213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abstractNum>
  <w:abstractNum w:abstractNumId="113" w15:restartNumberingAfterBreak="0">
    <w:nsid w:val="4C517A83"/>
    <w:multiLevelType w:val="multilevel"/>
    <w:tmpl w:val="A3765230"/>
    <w:lvl w:ilvl="0">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14" w15:restartNumberingAfterBreak="0">
    <w:nsid w:val="4CA9355C"/>
    <w:multiLevelType w:val="multilevel"/>
    <w:tmpl w:val="8EA6108A"/>
    <w:styleLink w:val="List28"/>
    <w:lvl w:ilvl="0">
      <w:numFmt w:val="bullet"/>
      <w:lvlText w:val="•"/>
      <w:lvlPicBulletId w:val="0"/>
      <w:lvlJc w:val="left"/>
      <w:pPr>
        <w:tabs>
          <w:tab w:val="num" w:pos="720"/>
        </w:tabs>
        <w:ind w:left="720" w:hanging="360"/>
      </w:pPr>
      <w:rPr>
        <w:rFonts w:ascii="Book Antiqua" w:eastAsia="Book Antiqua" w:hAnsi="Book Antiqua" w:cs="Book Antiqua"/>
        <w:position w:val="0"/>
        <w:sz w:val="22"/>
        <w:szCs w:val="22"/>
      </w:rPr>
    </w:lvl>
    <w:lvl w:ilvl="1">
      <w:start w:val="1"/>
      <w:numFmt w:val="lowerLetter"/>
      <w:lvlText w:val="%2."/>
      <w:lvlJc w:val="left"/>
      <w:pPr>
        <w:tabs>
          <w:tab w:val="num" w:pos="1440"/>
        </w:tabs>
        <w:ind w:left="1440"/>
      </w:pPr>
      <w:rPr>
        <w:rFonts w:ascii="Book Antiqua" w:eastAsia="Book Antiqua" w:hAnsi="Book Antiqua" w:cs="Book Antiqua"/>
        <w:position w:val="0"/>
        <w:sz w:val="24"/>
        <w:szCs w:val="24"/>
      </w:rPr>
    </w:lvl>
    <w:lvl w:ilvl="2">
      <w:start w:val="1"/>
      <w:numFmt w:val="lowerRoman"/>
      <w:lvlText w:val="%3."/>
      <w:lvlJc w:val="left"/>
      <w:pPr>
        <w:tabs>
          <w:tab w:val="num" w:pos="2160"/>
        </w:tabs>
        <w:ind w:left="2160"/>
      </w:pPr>
      <w:rPr>
        <w:rFonts w:ascii="Book Antiqua" w:eastAsia="Book Antiqua" w:hAnsi="Book Antiqua" w:cs="Book Antiqua"/>
        <w:position w:val="0"/>
        <w:sz w:val="24"/>
        <w:szCs w:val="24"/>
      </w:rPr>
    </w:lvl>
    <w:lvl w:ilvl="3">
      <w:start w:val="1"/>
      <w:numFmt w:val="decimal"/>
      <w:lvlText w:val="%4."/>
      <w:lvlJc w:val="left"/>
      <w:pPr>
        <w:tabs>
          <w:tab w:val="num" w:pos="2880"/>
        </w:tabs>
        <w:ind w:left="2880"/>
      </w:pPr>
      <w:rPr>
        <w:rFonts w:ascii="Book Antiqua" w:eastAsia="Book Antiqua" w:hAnsi="Book Antiqua" w:cs="Book Antiqua"/>
        <w:position w:val="0"/>
        <w:sz w:val="24"/>
        <w:szCs w:val="24"/>
      </w:rPr>
    </w:lvl>
    <w:lvl w:ilvl="4">
      <w:start w:val="1"/>
      <w:numFmt w:val="lowerLetter"/>
      <w:lvlText w:val="%5."/>
      <w:lvlJc w:val="left"/>
      <w:pPr>
        <w:tabs>
          <w:tab w:val="num" w:pos="3600"/>
        </w:tabs>
        <w:ind w:left="3600"/>
      </w:pPr>
      <w:rPr>
        <w:rFonts w:ascii="Book Antiqua" w:eastAsia="Book Antiqua" w:hAnsi="Book Antiqua" w:cs="Book Antiqua"/>
        <w:position w:val="0"/>
        <w:sz w:val="24"/>
        <w:szCs w:val="24"/>
      </w:rPr>
    </w:lvl>
    <w:lvl w:ilvl="5">
      <w:start w:val="1"/>
      <w:numFmt w:val="lowerRoman"/>
      <w:lvlText w:val="%6."/>
      <w:lvlJc w:val="left"/>
      <w:pPr>
        <w:tabs>
          <w:tab w:val="num" w:pos="4320"/>
        </w:tabs>
        <w:ind w:left="4320"/>
      </w:pPr>
      <w:rPr>
        <w:rFonts w:ascii="Book Antiqua" w:eastAsia="Book Antiqua" w:hAnsi="Book Antiqua" w:cs="Book Antiqua"/>
        <w:position w:val="0"/>
        <w:sz w:val="24"/>
        <w:szCs w:val="24"/>
      </w:rPr>
    </w:lvl>
    <w:lvl w:ilvl="6">
      <w:start w:val="1"/>
      <w:numFmt w:val="decimal"/>
      <w:lvlText w:val="%7."/>
      <w:lvlJc w:val="left"/>
      <w:pPr>
        <w:tabs>
          <w:tab w:val="num" w:pos="5040"/>
        </w:tabs>
        <w:ind w:left="5040"/>
      </w:pPr>
      <w:rPr>
        <w:rFonts w:ascii="Book Antiqua" w:eastAsia="Book Antiqua" w:hAnsi="Book Antiqua" w:cs="Book Antiqua"/>
        <w:position w:val="0"/>
        <w:sz w:val="24"/>
        <w:szCs w:val="24"/>
      </w:rPr>
    </w:lvl>
    <w:lvl w:ilvl="7">
      <w:start w:val="1"/>
      <w:numFmt w:val="lowerLetter"/>
      <w:lvlText w:val="%8."/>
      <w:lvlJc w:val="left"/>
      <w:pPr>
        <w:tabs>
          <w:tab w:val="num" w:pos="5760"/>
        </w:tabs>
        <w:ind w:left="5760"/>
      </w:pPr>
      <w:rPr>
        <w:rFonts w:ascii="Book Antiqua" w:eastAsia="Book Antiqua" w:hAnsi="Book Antiqua" w:cs="Book Antiqua"/>
        <w:position w:val="0"/>
        <w:sz w:val="24"/>
        <w:szCs w:val="24"/>
      </w:rPr>
    </w:lvl>
    <w:lvl w:ilvl="8">
      <w:start w:val="1"/>
      <w:numFmt w:val="lowerRoman"/>
      <w:lvlText w:val="%9."/>
      <w:lvlJc w:val="left"/>
      <w:pPr>
        <w:tabs>
          <w:tab w:val="num" w:pos="6480"/>
        </w:tabs>
        <w:ind w:left="6480"/>
      </w:pPr>
      <w:rPr>
        <w:rFonts w:ascii="Book Antiqua" w:eastAsia="Book Antiqua" w:hAnsi="Book Antiqua" w:cs="Book Antiqua"/>
        <w:position w:val="0"/>
        <w:sz w:val="24"/>
        <w:szCs w:val="24"/>
      </w:rPr>
    </w:lvl>
  </w:abstractNum>
  <w:abstractNum w:abstractNumId="115" w15:restartNumberingAfterBreak="0">
    <w:nsid w:val="4D782F49"/>
    <w:multiLevelType w:val="multilevel"/>
    <w:tmpl w:val="839A17F4"/>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16" w15:restartNumberingAfterBreak="0">
    <w:nsid w:val="4E7A734F"/>
    <w:multiLevelType w:val="multilevel"/>
    <w:tmpl w:val="CAA01A0A"/>
    <w:styleLink w:val="List14"/>
    <w:lvl w:ilvl="0">
      <w:start w:val="1"/>
      <w:numFmt w:val="bullet"/>
      <w:lvlText w:val="•"/>
      <w:lvlJc w:val="left"/>
      <w:pPr>
        <w:tabs>
          <w:tab w:val="num" w:pos="393"/>
        </w:tabs>
        <w:ind w:left="393" w:hanging="393"/>
      </w:pPr>
      <w:rPr>
        <w:rFonts w:ascii="Book Antiqua" w:eastAsia="Book Antiqua" w:hAnsi="Book Antiqua" w:cs="Book Antiqua"/>
        <w:position w:val="0"/>
        <w:sz w:val="24"/>
        <w:szCs w:val="24"/>
        <w:rtl w:val="0"/>
      </w:rPr>
    </w:lvl>
    <w:lvl w:ilvl="1">
      <w:numFmt w:val="bullet"/>
      <w:lvlText w:val="•"/>
      <w:lvlJc w:val="left"/>
      <w:pPr>
        <w:tabs>
          <w:tab w:val="num" w:pos="572"/>
        </w:tabs>
        <w:ind w:left="572" w:hanging="332"/>
      </w:pPr>
      <w:rPr>
        <w:rFonts w:ascii="Book Antiqua" w:eastAsia="Book Antiqua" w:hAnsi="Book Antiqua" w:cs="Book Antiqua"/>
        <w:position w:val="0"/>
        <w:sz w:val="22"/>
        <w:szCs w:val="22"/>
        <w:rtl w:val="0"/>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tl w:val="0"/>
      </w:rPr>
    </w:lvl>
    <w:lvl w:ilvl="3">
      <w:start w:val="1"/>
      <w:numFmt w:val="bullet"/>
      <w:lvlText w:val="•"/>
      <w:lvlJc w:val="left"/>
      <w:pPr>
        <w:tabs>
          <w:tab w:val="num" w:pos="982"/>
        </w:tabs>
        <w:ind w:left="982" w:hanging="262"/>
      </w:pPr>
      <w:rPr>
        <w:rFonts w:ascii="Book Antiqua" w:eastAsia="Book Antiqua" w:hAnsi="Book Antiqua" w:cs="Book Antiqua"/>
        <w:position w:val="0"/>
        <w:sz w:val="24"/>
        <w:szCs w:val="24"/>
        <w:rtl w:val="0"/>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tl w:val="0"/>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tl w:val="0"/>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tl w:val="0"/>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tl w:val="0"/>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tl w:val="0"/>
      </w:rPr>
    </w:lvl>
  </w:abstractNum>
  <w:abstractNum w:abstractNumId="117" w15:restartNumberingAfterBreak="0">
    <w:nsid w:val="4EDC26C4"/>
    <w:multiLevelType w:val="multilevel"/>
    <w:tmpl w:val="BD56457C"/>
    <w:lvl w:ilvl="0">
      <w:numFmt w:val="bullet"/>
      <w:lvlText w:val="•"/>
      <w:lvlJc w:val="left"/>
      <w:pPr>
        <w:tabs>
          <w:tab w:val="num" w:pos="581"/>
        </w:tabs>
        <w:ind w:left="581" w:hanging="221"/>
      </w:pPr>
      <w:rPr>
        <w:rFonts w:ascii="Arial" w:eastAsia="Arial" w:hAnsi="Arial" w:cs="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
      <w:lvlJc w:val="left"/>
      <w:pPr>
        <w:tabs>
          <w:tab w:val="num" w:pos="458"/>
        </w:tabs>
        <w:ind w:left="45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698"/>
        </w:tabs>
        <w:ind w:left="69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938"/>
        </w:tabs>
        <w:ind w:left="93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
      <w:lvlJc w:val="left"/>
      <w:pPr>
        <w:tabs>
          <w:tab w:val="num" w:pos="1178"/>
        </w:tabs>
        <w:ind w:left="117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1418"/>
        </w:tabs>
        <w:ind w:left="141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1658"/>
        </w:tabs>
        <w:ind w:left="165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
      <w:lvlJc w:val="left"/>
      <w:pPr>
        <w:tabs>
          <w:tab w:val="num" w:pos="1898"/>
        </w:tabs>
        <w:ind w:left="189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2138"/>
        </w:tabs>
        <w:ind w:left="213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abstractNum>
  <w:abstractNum w:abstractNumId="118" w15:restartNumberingAfterBreak="0">
    <w:nsid w:val="4F0F40E2"/>
    <w:multiLevelType w:val="multilevel"/>
    <w:tmpl w:val="B27E25B8"/>
    <w:styleLink w:val="List210"/>
    <w:lvl w:ilvl="0">
      <w:start w:val="1"/>
      <w:numFmt w:val="bullet"/>
      <w:lvlText w:val="•"/>
      <w:lvlJc w:val="left"/>
      <w:pPr>
        <w:tabs>
          <w:tab w:val="num" w:pos="262"/>
        </w:tabs>
        <w:ind w:left="262" w:hanging="262"/>
      </w:pPr>
      <w:rPr>
        <w:rFonts w:ascii="Book Antiqua" w:eastAsia="Book Antiqua" w:hAnsi="Book Antiqua" w:cs="Book Antiqua"/>
        <w:position w:val="0"/>
        <w:sz w:val="24"/>
        <w:szCs w:val="24"/>
      </w:rPr>
    </w:lvl>
    <w:lvl w:ilvl="1">
      <w:start w:val="1"/>
      <w:numFmt w:val="bullet"/>
      <w:lvlText w:val="•"/>
      <w:lvlJc w:val="left"/>
      <w:pPr>
        <w:tabs>
          <w:tab w:val="num" w:pos="502"/>
        </w:tabs>
        <w:ind w:left="502" w:hanging="262"/>
      </w:pPr>
      <w:rPr>
        <w:rFonts w:ascii="Book Antiqua" w:eastAsia="Book Antiqua" w:hAnsi="Book Antiqua" w:cs="Book Antiqua"/>
        <w:position w:val="0"/>
        <w:sz w:val="24"/>
        <w:szCs w:val="24"/>
      </w:rPr>
    </w:lvl>
    <w:lvl w:ilvl="2">
      <w:numFmt w:val="bullet"/>
      <w:lvlText w:val="•"/>
      <w:lvlJc w:val="left"/>
      <w:pPr>
        <w:tabs>
          <w:tab w:val="num" w:pos="702"/>
        </w:tabs>
        <w:ind w:left="702" w:hanging="222"/>
      </w:pPr>
      <w:rPr>
        <w:rFonts w:ascii="Book Antiqua" w:eastAsia="Book Antiqua" w:hAnsi="Book Antiqua" w:cs="Book Antiqua"/>
        <w:position w:val="0"/>
        <w:sz w:val="22"/>
        <w:szCs w:val="22"/>
      </w:rPr>
    </w:lvl>
    <w:lvl w:ilvl="3">
      <w:start w:val="1"/>
      <w:numFmt w:val="bullet"/>
      <w:lvlText w:val="•"/>
      <w:lvlJc w:val="left"/>
      <w:pPr>
        <w:tabs>
          <w:tab w:val="num" w:pos="982"/>
        </w:tabs>
        <w:ind w:left="982" w:hanging="262"/>
      </w:pPr>
      <w:rPr>
        <w:rFonts w:ascii="Book Antiqua" w:eastAsia="Book Antiqua" w:hAnsi="Book Antiqua" w:cs="Book Antiqua"/>
        <w:position w:val="0"/>
        <w:sz w:val="24"/>
        <w:szCs w:val="24"/>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Pr>
    </w:lvl>
  </w:abstractNum>
  <w:abstractNum w:abstractNumId="119" w15:restartNumberingAfterBreak="0">
    <w:nsid w:val="4F194891"/>
    <w:multiLevelType w:val="multilevel"/>
    <w:tmpl w:val="6DA017EA"/>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20" w15:restartNumberingAfterBreak="0">
    <w:nsid w:val="4F677509"/>
    <w:multiLevelType w:val="multilevel"/>
    <w:tmpl w:val="361C2390"/>
    <w:styleLink w:val="List69"/>
    <w:lvl w:ilvl="0">
      <w:numFmt w:val="bullet"/>
      <w:lvlText w:val="•"/>
      <w:lvlJc w:val="left"/>
      <w:pPr>
        <w:tabs>
          <w:tab w:val="num" w:pos="720"/>
        </w:tabs>
        <w:ind w:left="720" w:hanging="360"/>
      </w:pPr>
      <w:rPr>
        <w:rFonts w:ascii="Helvetica" w:eastAsia="Helvetica" w:hAnsi="Helvetica" w:cs="Helvetica"/>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380"/>
        </w:tabs>
        <w:ind w:left="1380" w:hanging="30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2100"/>
        </w:tabs>
        <w:ind w:left="2100" w:hanging="30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820"/>
        </w:tabs>
        <w:ind w:left="2820" w:hanging="30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540"/>
        </w:tabs>
        <w:ind w:left="3540" w:hanging="30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4260"/>
        </w:tabs>
        <w:ind w:left="4260" w:hanging="30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980"/>
        </w:tabs>
        <w:ind w:left="4980" w:hanging="30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700"/>
        </w:tabs>
        <w:ind w:left="5700" w:hanging="30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420"/>
        </w:tabs>
        <w:ind w:left="6420" w:hanging="300"/>
      </w:pPr>
      <w:rPr>
        <w:rFonts w:ascii="Helvetica" w:eastAsia="Helvetica" w:hAnsi="Helvetica" w:cs="Helvetica"/>
        <w:caps w:val="0"/>
        <w:smallCaps w:val="0"/>
        <w:strike w:val="0"/>
        <w:dstrike w:val="0"/>
        <w:outline w:val="0"/>
        <w:color w:val="000000"/>
        <w:spacing w:val="0"/>
        <w:kern w:val="0"/>
        <w:position w:val="0"/>
        <w:sz w:val="20"/>
        <w:szCs w:val="20"/>
        <w:u w:val="none" w:color="000000"/>
        <w:vertAlign w:val="baseline"/>
        <w:lang w:val="en-US"/>
      </w:rPr>
    </w:lvl>
  </w:abstractNum>
  <w:abstractNum w:abstractNumId="121" w15:restartNumberingAfterBreak="0">
    <w:nsid w:val="51723725"/>
    <w:multiLevelType w:val="multilevel"/>
    <w:tmpl w:val="83783964"/>
    <w:styleLink w:val="List56"/>
    <w:lvl w:ilvl="0">
      <w:numFmt w:val="bullet"/>
      <w:lvlText w:val="•"/>
      <w:lvlJc w:val="left"/>
      <w:pPr>
        <w:tabs>
          <w:tab w:val="num" w:pos="517"/>
        </w:tabs>
        <w:ind w:left="517" w:hanging="157"/>
      </w:pPr>
      <w:rPr>
        <w:rFonts w:ascii="Book Antiqua" w:eastAsia="Book Antiqua" w:hAnsi="Book Antiqua" w:cs="Book Antiqua"/>
        <w:position w:val="0"/>
        <w:sz w:val="22"/>
        <w:szCs w:val="22"/>
      </w:rPr>
    </w:lvl>
    <w:lvl w:ilvl="1">
      <w:start w:val="1"/>
      <w:numFmt w:val="bullet"/>
      <w:lvlText w:val="•"/>
      <w:lvlJc w:val="left"/>
      <w:pPr>
        <w:tabs>
          <w:tab w:val="num" w:pos="502"/>
        </w:tabs>
        <w:ind w:left="502" w:hanging="262"/>
      </w:pPr>
      <w:rPr>
        <w:rFonts w:ascii="Book Antiqua" w:eastAsia="Book Antiqua" w:hAnsi="Book Antiqua" w:cs="Book Antiqua"/>
        <w:position w:val="0"/>
        <w:sz w:val="24"/>
        <w:szCs w:val="24"/>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Pr>
    </w:lvl>
    <w:lvl w:ilvl="3">
      <w:start w:val="1"/>
      <w:numFmt w:val="bullet"/>
      <w:lvlText w:val="•"/>
      <w:lvlJc w:val="left"/>
      <w:pPr>
        <w:tabs>
          <w:tab w:val="num" w:pos="982"/>
        </w:tabs>
        <w:ind w:left="982" w:hanging="262"/>
      </w:pPr>
      <w:rPr>
        <w:rFonts w:ascii="Book Antiqua" w:eastAsia="Book Antiqua" w:hAnsi="Book Antiqua" w:cs="Book Antiqua"/>
        <w:position w:val="0"/>
        <w:sz w:val="24"/>
        <w:szCs w:val="24"/>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Pr>
    </w:lvl>
  </w:abstractNum>
  <w:abstractNum w:abstractNumId="122" w15:restartNumberingAfterBreak="0">
    <w:nsid w:val="534E25CA"/>
    <w:multiLevelType w:val="multilevel"/>
    <w:tmpl w:val="E4842968"/>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23" w15:restartNumberingAfterBreak="0">
    <w:nsid w:val="549516A8"/>
    <w:multiLevelType w:val="multilevel"/>
    <w:tmpl w:val="C7627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6026027"/>
    <w:multiLevelType w:val="multilevel"/>
    <w:tmpl w:val="060EBB8A"/>
    <w:styleLink w:val="List51"/>
    <w:lvl w:ilvl="0">
      <w:numFmt w:val="bullet"/>
      <w:lvlText w:val="•"/>
      <w:lvlJc w:val="left"/>
      <w:pPr>
        <w:tabs>
          <w:tab w:val="num" w:pos="504"/>
        </w:tabs>
        <w:ind w:left="504" w:hanging="144"/>
      </w:pPr>
      <w:rPr>
        <w:rFonts w:ascii="Book Antiqua" w:eastAsia="Book Antiqua" w:hAnsi="Book Antiqua" w:cs="Book Antiqua"/>
        <w:position w:val="0"/>
        <w:sz w:val="22"/>
        <w:szCs w:val="22"/>
      </w:rPr>
    </w:lvl>
    <w:lvl w:ilvl="1">
      <w:start w:val="1"/>
      <w:numFmt w:val="bullet"/>
      <w:lvlText w:val="•"/>
      <w:lvlJc w:val="left"/>
      <w:pPr>
        <w:tabs>
          <w:tab w:val="num" w:pos="116"/>
        </w:tabs>
      </w:pPr>
      <w:rPr>
        <w:rFonts w:ascii="Book Antiqua" w:eastAsia="Book Antiqua" w:hAnsi="Book Antiqua" w:cs="Book Antiqua"/>
        <w:position w:val="0"/>
        <w:sz w:val="24"/>
        <w:szCs w:val="24"/>
      </w:rPr>
    </w:lvl>
    <w:lvl w:ilvl="2">
      <w:start w:val="1"/>
      <w:numFmt w:val="bullet"/>
      <w:lvlText w:val="•"/>
      <w:lvlJc w:val="left"/>
      <w:pPr>
        <w:tabs>
          <w:tab w:val="num" w:pos="116"/>
        </w:tabs>
      </w:pPr>
      <w:rPr>
        <w:rFonts w:ascii="Book Antiqua" w:eastAsia="Book Antiqua" w:hAnsi="Book Antiqua" w:cs="Book Antiqua"/>
        <w:position w:val="0"/>
        <w:sz w:val="24"/>
        <w:szCs w:val="24"/>
      </w:rPr>
    </w:lvl>
    <w:lvl w:ilvl="3">
      <w:start w:val="1"/>
      <w:numFmt w:val="bullet"/>
      <w:lvlText w:val="•"/>
      <w:lvlJc w:val="left"/>
      <w:pPr>
        <w:tabs>
          <w:tab w:val="num" w:pos="116"/>
        </w:tabs>
      </w:pPr>
      <w:rPr>
        <w:rFonts w:ascii="Book Antiqua" w:eastAsia="Book Antiqua" w:hAnsi="Book Antiqua" w:cs="Book Antiqua"/>
        <w:position w:val="0"/>
        <w:sz w:val="24"/>
        <w:szCs w:val="24"/>
      </w:rPr>
    </w:lvl>
    <w:lvl w:ilvl="4">
      <w:start w:val="1"/>
      <w:numFmt w:val="bullet"/>
      <w:lvlText w:val="•"/>
      <w:lvlJc w:val="left"/>
      <w:pPr>
        <w:tabs>
          <w:tab w:val="num" w:pos="116"/>
        </w:tabs>
      </w:pPr>
      <w:rPr>
        <w:rFonts w:ascii="Book Antiqua" w:eastAsia="Book Antiqua" w:hAnsi="Book Antiqua" w:cs="Book Antiqua"/>
        <w:position w:val="0"/>
        <w:sz w:val="24"/>
        <w:szCs w:val="24"/>
      </w:rPr>
    </w:lvl>
    <w:lvl w:ilvl="5">
      <w:start w:val="1"/>
      <w:numFmt w:val="bullet"/>
      <w:lvlText w:val="•"/>
      <w:lvlJc w:val="left"/>
      <w:pPr>
        <w:tabs>
          <w:tab w:val="num" w:pos="116"/>
        </w:tabs>
      </w:pPr>
      <w:rPr>
        <w:rFonts w:ascii="Book Antiqua" w:eastAsia="Book Antiqua" w:hAnsi="Book Antiqua" w:cs="Book Antiqua"/>
        <w:position w:val="0"/>
        <w:sz w:val="24"/>
        <w:szCs w:val="24"/>
      </w:rPr>
    </w:lvl>
    <w:lvl w:ilvl="6">
      <w:start w:val="1"/>
      <w:numFmt w:val="bullet"/>
      <w:lvlText w:val="•"/>
      <w:lvlJc w:val="left"/>
      <w:pPr>
        <w:tabs>
          <w:tab w:val="num" w:pos="116"/>
        </w:tabs>
      </w:pPr>
      <w:rPr>
        <w:rFonts w:ascii="Book Antiqua" w:eastAsia="Book Antiqua" w:hAnsi="Book Antiqua" w:cs="Book Antiqua"/>
        <w:position w:val="0"/>
        <w:sz w:val="24"/>
        <w:szCs w:val="24"/>
      </w:rPr>
    </w:lvl>
    <w:lvl w:ilvl="7">
      <w:start w:val="1"/>
      <w:numFmt w:val="bullet"/>
      <w:lvlText w:val="•"/>
      <w:lvlJc w:val="left"/>
      <w:pPr>
        <w:tabs>
          <w:tab w:val="num" w:pos="116"/>
        </w:tabs>
      </w:pPr>
      <w:rPr>
        <w:rFonts w:ascii="Book Antiqua" w:eastAsia="Book Antiqua" w:hAnsi="Book Antiqua" w:cs="Book Antiqua"/>
        <w:position w:val="0"/>
        <w:sz w:val="24"/>
        <w:szCs w:val="24"/>
      </w:rPr>
    </w:lvl>
    <w:lvl w:ilvl="8">
      <w:start w:val="1"/>
      <w:numFmt w:val="bullet"/>
      <w:lvlText w:val="•"/>
      <w:lvlJc w:val="left"/>
      <w:pPr>
        <w:tabs>
          <w:tab w:val="num" w:pos="116"/>
        </w:tabs>
      </w:pPr>
      <w:rPr>
        <w:rFonts w:ascii="Book Antiqua" w:eastAsia="Book Antiqua" w:hAnsi="Book Antiqua" w:cs="Book Antiqua"/>
        <w:position w:val="0"/>
        <w:sz w:val="24"/>
        <w:szCs w:val="24"/>
      </w:rPr>
    </w:lvl>
  </w:abstractNum>
  <w:abstractNum w:abstractNumId="125" w15:restartNumberingAfterBreak="0">
    <w:nsid w:val="563A4837"/>
    <w:multiLevelType w:val="multilevel"/>
    <w:tmpl w:val="55B8FB36"/>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26" w15:restartNumberingAfterBreak="0">
    <w:nsid w:val="56B65547"/>
    <w:multiLevelType w:val="multilevel"/>
    <w:tmpl w:val="817293A4"/>
    <w:lvl w:ilvl="0">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27" w15:restartNumberingAfterBreak="0">
    <w:nsid w:val="57226DD4"/>
    <w:multiLevelType w:val="multilevel"/>
    <w:tmpl w:val="697C1A02"/>
    <w:styleLink w:val="List27"/>
    <w:lvl w:ilvl="0">
      <w:start w:val="1"/>
      <w:numFmt w:val="decimal"/>
      <w:lvlText w:val="%1."/>
      <w:lvlJc w:val="left"/>
      <w:pPr>
        <w:tabs>
          <w:tab w:val="num" w:pos="720"/>
        </w:tabs>
        <w:ind w:left="720"/>
      </w:pPr>
      <w:rPr>
        <w:rFonts w:ascii="Book Antiqua" w:eastAsia="Book Antiqua" w:hAnsi="Book Antiqua" w:cs="Book Antiqua"/>
        <w:color w:val="000000"/>
        <w:position w:val="0"/>
        <w:sz w:val="24"/>
        <w:szCs w:val="24"/>
      </w:rPr>
    </w:lvl>
    <w:lvl w:ilvl="1">
      <w:start w:val="3"/>
      <w:numFmt w:val="decimal"/>
      <w:lvlText w:val="%2."/>
      <w:lvlJc w:val="left"/>
      <w:pPr>
        <w:tabs>
          <w:tab w:val="num" w:pos="278"/>
        </w:tabs>
        <w:ind w:left="278" w:hanging="278"/>
      </w:pPr>
      <w:rPr>
        <w:rFonts w:ascii="Book Antiqua" w:eastAsia="Book Antiqua" w:hAnsi="Book Antiqua" w:cs="Book Antiqua"/>
        <w:color w:val="000000"/>
        <w:position w:val="0"/>
        <w:sz w:val="24"/>
        <w:szCs w:val="24"/>
      </w:rPr>
    </w:lvl>
    <w:lvl w:ilvl="2">
      <w:start w:val="1"/>
      <w:numFmt w:val="lowerRoman"/>
      <w:lvlText w:val="%3."/>
      <w:lvlJc w:val="left"/>
      <w:pPr>
        <w:tabs>
          <w:tab w:val="num" w:pos="2160"/>
        </w:tabs>
        <w:ind w:left="2160"/>
      </w:pPr>
      <w:rPr>
        <w:rFonts w:ascii="Book Antiqua" w:eastAsia="Book Antiqua" w:hAnsi="Book Antiqua" w:cs="Book Antiqua"/>
        <w:color w:val="000000"/>
        <w:position w:val="0"/>
        <w:sz w:val="24"/>
        <w:szCs w:val="24"/>
      </w:rPr>
    </w:lvl>
    <w:lvl w:ilvl="3">
      <w:start w:val="1"/>
      <w:numFmt w:val="decimal"/>
      <w:lvlText w:val="%4."/>
      <w:lvlJc w:val="left"/>
      <w:pPr>
        <w:tabs>
          <w:tab w:val="num" w:pos="2880"/>
        </w:tabs>
        <w:ind w:left="2880"/>
      </w:pPr>
      <w:rPr>
        <w:rFonts w:ascii="Book Antiqua" w:eastAsia="Book Antiqua" w:hAnsi="Book Antiqua" w:cs="Book Antiqua"/>
        <w:color w:val="000000"/>
        <w:position w:val="0"/>
        <w:sz w:val="24"/>
        <w:szCs w:val="24"/>
      </w:rPr>
    </w:lvl>
    <w:lvl w:ilvl="4">
      <w:start w:val="1"/>
      <w:numFmt w:val="lowerLetter"/>
      <w:lvlText w:val="%5."/>
      <w:lvlJc w:val="left"/>
      <w:pPr>
        <w:tabs>
          <w:tab w:val="num" w:pos="3600"/>
        </w:tabs>
        <w:ind w:left="3600"/>
      </w:pPr>
      <w:rPr>
        <w:rFonts w:ascii="Book Antiqua" w:eastAsia="Book Antiqua" w:hAnsi="Book Antiqua" w:cs="Book Antiqua"/>
        <w:color w:val="000000"/>
        <w:position w:val="0"/>
        <w:sz w:val="24"/>
        <w:szCs w:val="24"/>
      </w:rPr>
    </w:lvl>
    <w:lvl w:ilvl="5">
      <w:start w:val="1"/>
      <w:numFmt w:val="lowerRoman"/>
      <w:lvlText w:val="%6."/>
      <w:lvlJc w:val="left"/>
      <w:pPr>
        <w:tabs>
          <w:tab w:val="num" w:pos="4320"/>
        </w:tabs>
        <w:ind w:left="4320"/>
      </w:pPr>
      <w:rPr>
        <w:rFonts w:ascii="Book Antiqua" w:eastAsia="Book Antiqua" w:hAnsi="Book Antiqua" w:cs="Book Antiqua"/>
        <w:color w:val="000000"/>
        <w:position w:val="0"/>
        <w:sz w:val="24"/>
        <w:szCs w:val="24"/>
      </w:rPr>
    </w:lvl>
    <w:lvl w:ilvl="6">
      <w:start w:val="1"/>
      <w:numFmt w:val="decimal"/>
      <w:lvlText w:val="%7."/>
      <w:lvlJc w:val="left"/>
      <w:pPr>
        <w:tabs>
          <w:tab w:val="num" w:pos="5040"/>
        </w:tabs>
        <w:ind w:left="5040"/>
      </w:pPr>
      <w:rPr>
        <w:rFonts w:ascii="Book Antiqua" w:eastAsia="Book Antiqua" w:hAnsi="Book Antiqua" w:cs="Book Antiqua"/>
        <w:color w:val="000000"/>
        <w:position w:val="0"/>
        <w:sz w:val="24"/>
        <w:szCs w:val="24"/>
      </w:rPr>
    </w:lvl>
    <w:lvl w:ilvl="7">
      <w:start w:val="1"/>
      <w:numFmt w:val="lowerLetter"/>
      <w:lvlText w:val="%8."/>
      <w:lvlJc w:val="left"/>
      <w:pPr>
        <w:tabs>
          <w:tab w:val="num" w:pos="5760"/>
        </w:tabs>
        <w:ind w:left="5760"/>
      </w:pPr>
      <w:rPr>
        <w:rFonts w:ascii="Book Antiqua" w:eastAsia="Book Antiqua" w:hAnsi="Book Antiqua" w:cs="Book Antiqua"/>
        <w:color w:val="000000"/>
        <w:position w:val="0"/>
        <w:sz w:val="24"/>
        <w:szCs w:val="24"/>
      </w:rPr>
    </w:lvl>
    <w:lvl w:ilvl="8">
      <w:start w:val="1"/>
      <w:numFmt w:val="lowerRoman"/>
      <w:lvlText w:val="%9."/>
      <w:lvlJc w:val="left"/>
      <w:pPr>
        <w:tabs>
          <w:tab w:val="num" w:pos="6480"/>
        </w:tabs>
        <w:ind w:left="6480"/>
      </w:pPr>
      <w:rPr>
        <w:rFonts w:ascii="Book Antiqua" w:eastAsia="Book Antiqua" w:hAnsi="Book Antiqua" w:cs="Book Antiqua"/>
        <w:color w:val="000000"/>
        <w:position w:val="0"/>
        <w:sz w:val="24"/>
        <w:szCs w:val="24"/>
      </w:rPr>
    </w:lvl>
  </w:abstractNum>
  <w:abstractNum w:abstractNumId="128" w15:restartNumberingAfterBreak="0">
    <w:nsid w:val="575A67CD"/>
    <w:multiLevelType w:val="multilevel"/>
    <w:tmpl w:val="C3422F9A"/>
    <w:lvl w:ilvl="0">
      <w:numFmt w:val="bullet"/>
      <w:lvlText w:val="•"/>
      <w:lvlJc w:val="left"/>
      <w:pPr>
        <w:tabs>
          <w:tab w:val="num" w:pos="720"/>
        </w:tabs>
        <w:ind w:left="720" w:hanging="360"/>
      </w:pPr>
      <w:rPr>
        <w:rFonts w:ascii="Times New Roman" w:eastAsia="Times New Roman" w:hAnsi="Times New Roman" w:cs="Times New Roman"/>
        <w:color w:val="000000"/>
        <w:position w:val="0"/>
        <w:sz w:val="24"/>
        <w:szCs w:val="24"/>
        <w:u w:color="000000"/>
      </w:rPr>
    </w:lvl>
    <w:lvl w:ilvl="1">
      <w:start w:val="1"/>
      <w:numFmt w:val="bullet"/>
      <w:lvlText w:val="•"/>
      <w:lvlJc w:val="left"/>
      <w:pPr>
        <w:tabs>
          <w:tab w:val="num" w:pos="1440"/>
        </w:tabs>
        <w:ind w:left="1080" w:hanging="360"/>
      </w:pPr>
      <w:rPr>
        <w:rFonts w:ascii="Cambria" w:eastAsia="Cambria" w:hAnsi="Cambria" w:cs="Cambria"/>
        <w:color w:val="000000"/>
        <w:position w:val="0"/>
        <w:sz w:val="22"/>
        <w:szCs w:val="22"/>
        <w:u w:color="000000"/>
      </w:rPr>
    </w:lvl>
    <w:lvl w:ilvl="2">
      <w:start w:val="1"/>
      <w:numFmt w:val="bullet"/>
      <w:lvlText w:val="•"/>
      <w:lvlJc w:val="left"/>
      <w:pPr>
        <w:tabs>
          <w:tab w:val="num" w:pos="2160"/>
        </w:tabs>
        <w:ind w:left="1440" w:hanging="360"/>
      </w:pPr>
      <w:rPr>
        <w:rFonts w:ascii="Cambria" w:eastAsia="Cambria" w:hAnsi="Cambria" w:cs="Cambria"/>
        <w:color w:val="000000"/>
        <w:position w:val="0"/>
        <w:sz w:val="22"/>
        <w:szCs w:val="22"/>
        <w:u w:color="000000"/>
      </w:rPr>
    </w:lvl>
    <w:lvl w:ilvl="3">
      <w:start w:val="1"/>
      <w:numFmt w:val="bullet"/>
      <w:lvlText w:val="•"/>
      <w:lvlJc w:val="left"/>
      <w:pPr>
        <w:tabs>
          <w:tab w:val="num" w:pos="2880"/>
        </w:tabs>
        <w:ind w:left="1800" w:hanging="360"/>
      </w:pPr>
      <w:rPr>
        <w:rFonts w:ascii="Cambria" w:eastAsia="Cambria" w:hAnsi="Cambria" w:cs="Cambria"/>
        <w:color w:val="000000"/>
        <w:position w:val="0"/>
        <w:sz w:val="22"/>
        <w:szCs w:val="22"/>
        <w:u w:color="000000"/>
      </w:rPr>
    </w:lvl>
    <w:lvl w:ilvl="4">
      <w:start w:val="1"/>
      <w:numFmt w:val="bullet"/>
      <w:lvlText w:val="•"/>
      <w:lvlJc w:val="left"/>
      <w:pPr>
        <w:tabs>
          <w:tab w:val="num" w:pos="3600"/>
        </w:tabs>
        <w:ind w:left="2160" w:hanging="360"/>
      </w:pPr>
      <w:rPr>
        <w:rFonts w:ascii="Cambria" w:eastAsia="Cambria" w:hAnsi="Cambria" w:cs="Cambria"/>
        <w:color w:val="000000"/>
        <w:position w:val="0"/>
        <w:sz w:val="22"/>
        <w:szCs w:val="22"/>
        <w:u w:color="000000"/>
      </w:rPr>
    </w:lvl>
    <w:lvl w:ilvl="5">
      <w:start w:val="1"/>
      <w:numFmt w:val="bullet"/>
      <w:lvlText w:val="•"/>
      <w:lvlJc w:val="left"/>
      <w:pPr>
        <w:tabs>
          <w:tab w:val="num" w:pos="4320"/>
        </w:tabs>
        <w:ind w:left="2520" w:hanging="360"/>
      </w:pPr>
      <w:rPr>
        <w:rFonts w:ascii="Cambria" w:eastAsia="Cambria" w:hAnsi="Cambria" w:cs="Cambria"/>
        <w:color w:val="000000"/>
        <w:position w:val="0"/>
        <w:sz w:val="22"/>
        <w:szCs w:val="22"/>
        <w:u w:color="000000"/>
      </w:rPr>
    </w:lvl>
    <w:lvl w:ilvl="6">
      <w:start w:val="1"/>
      <w:numFmt w:val="bullet"/>
      <w:lvlText w:val="•"/>
      <w:lvlJc w:val="left"/>
      <w:pPr>
        <w:tabs>
          <w:tab w:val="num" w:pos="5040"/>
        </w:tabs>
        <w:ind w:left="2880" w:hanging="360"/>
      </w:pPr>
      <w:rPr>
        <w:rFonts w:ascii="Cambria" w:eastAsia="Cambria" w:hAnsi="Cambria" w:cs="Cambria"/>
        <w:color w:val="000000"/>
        <w:position w:val="0"/>
        <w:sz w:val="22"/>
        <w:szCs w:val="22"/>
        <w:u w:color="000000"/>
      </w:rPr>
    </w:lvl>
    <w:lvl w:ilvl="7">
      <w:start w:val="1"/>
      <w:numFmt w:val="bullet"/>
      <w:lvlText w:val="•"/>
      <w:lvlJc w:val="left"/>
      <w:pPr>
        <w:tabs>
          <w:tab w:val="num" w:pos="5760"/>
        </w:tabs>
        <w:ind w:left="3240" w:hanging="360"/>
      </w:pPr>
      <w:rPr>
        <w:rFonts w:ascii="Cambria" w:eastAsia="Cambria" w:hAnsi="Cambria" w:cs="Cambria"/>
        <w:color w:val="000000"/>
        <w:position w:val="0"/>
        <w:sz w:val="22"/>
        <w:szCs w:val="22"/>
        <w:u w:color="000000"/>
      </w:rPr>
    </w:lvl>
    <w:lvl w:ilvl="8">
      <w:start w:val="1"/>
      <w:numFmt w:val="bullet"/>
      <w:lvlText w:val="•"/>
      <w:lvlJc w:val="left"/>
      <w:pPr>
        <w:tabs>
          <w:tab w:val="num" w:pos="6480"/>
        </w:tabs>
        <w:ind w:left="3600" w:hanging="360"/>
      </w:pPr>
      <w:rPr>
        <w:rFonts w:ascii="Cambria" w:eastAsia="Cambria" w:hAnsi="Cambria" w:cs="Cambria"/>
        <w:color w:val="000000"/>
        <w:position w:val="0"/>
        <w:sz w:val="22"/>
        <w:szCs w:val="22"/>
        <w:u w:color="000000"/>
      </w:rPr>
    </w:lvl>
  </w:abstractNum>
  <w:abstractNum w:abstractNumId="129" w15:restartNumberingAfterBreak="0">
    <w:nsid w:val="57EB0A97"/>
    <w:multiLevelType w:val="multilevel"/>
    <w:tmpl w:val="071029D4"/>
    <w:styleLink w:val="List76"/>
    <w:lvl w:ilvl="0">
      <w:numFmt w:val="bullet"/>
      <w:lvlText w:val="•"/>
      <w:lvlJc w:val="left"/>
      <w:rPr>
        <w:rFonts w:ascii="Cambria" w:eastAsia="Cambria" w:hAnsi="Cambria" w:cs="Cambria"/>
        <w:color w:val="000000"/>
        <w:position w:val="0"/>
        <w:rtl w:val="0"/>
      </w:rPr>
    </w:lvl>
    <w:lvl w:ilvl="1">
      <w:start w:val="1"/>
      <w:numFmt w:val="bullet"/>
      <w:lvlText w:val="•"/>
      <w:lvlJc w:val="left"/>
      <w:rPr>
        <w:rFonts w:ascii="Cambria" w:eastAsia="Cambria" w:hAnsi="Cambria" w:cs="Cambria"/>
        <w:color w:val="000000"/>
        <w:position w:val="0"/>
        <w:rtl w:val="0"/>
      </w:rPr>
    </w:lvl>
    <w:lvl w:ilvl="2">
      <w:start w:val="1"/>
      <w:numFmt w:val="bullet"/>
      <w:lvlText w:val="•"/>
      <w:lvlJc w:val="left"/>
      <w:rPr>
        <w:rFonts w:ascii="Cambria" w:eastAsia="Cambria" w:hAnsi="Cambria" w:cs="Cambria"/>
        <w:color w:val="000000"/>
        <w:position w:val="0"/>
        <w:rtl w:val="0"/>
      </w:rPr>
    </w:lvl>
    <w:lvl w:ilvl="3">
      <w:start w:val="1"/>
      <w:numFmt w:val="bullet"/>
      <w:lvlText w:val="•"/>
      <w:lvlJc w:val="left"/>
      <w:rPr>
        <w:rFonts w:ascii="Cambria" w:eastAsia="Cambria" w:hAnsi="Cambria" w:cs="Cambria"/>
        <w:color w:val="000000"/>
        <w:position w:val="0"/>
        <w:rtl w:val="0"/>
      </w:rPr>
    </w:lvl>
    <w:lvl w:ilvl="4">
      <w:start w:val="1"/>
      <w:numFmt w:val="bullet"/>
      <w:lvlText w:val="•"/>
      <w:lvlJc w:val="left"/>
      <w:rPr>
        <w:rFonts w:ascii="Cambria" w:eastAsia="Cambria" w:hAnsi="Cambria" w:cs="Cambria"/>
        <w:color w:val="000000"/>
        <w:position w:val="0"/>
        <w:rtl w:val="0"/>
      </w:rPr>
    </w:lvl>
    <w:lvl w:ilvl="5">
      <w:start w:val="1"/>
      <w:numFmt w:val="bullet"/>
      <w:lvlText w:val="•"/>
      <w:lvlJc w:val="left"/>
      <w:rPr>
        <w:rFonts w:ascii="Cambria" w:eastAsia="Cambria" w:hAnsi="Cambria" w:cs="Cambria"/>
        <w:color w:val="000000"/>
        <w:position w:val="0"/>
        <w:rtl w:val="0"/>
      </w:rPr>
    </w:lvl>
    <w:lvl w:ilvl="6">
      <w:start w:val="1"/>
      <w:numFmt w:val="bullet"/>
      <w:lvlText w:val="•"/>
      <w:lvlJc w:val="left"/>
      <w:rPr>
        <w:rFonts w:ascii="Cambria" w:eastAsia="Cambria" w:hAnsi="Cambria" w:cs="Cambria"/>
        <w:color w:val="000000"/>
        <w:position w:val="0"/>
        <w:rtl w:val="0"/>
      </w:rPr>
    </w:lvl>
    <w:lvl w:ilvl="7">
      <w:start w:val="1"/>
      <w:numFmt w:val="bullet"/>
      <w:lvlText w:val="•"/>
      <w:lvlJc w:val="left"/>
      <w:rPr>
        <w:rFonts w:ascii="Cambria" w:eastAsia="Cambria" w:hAnsi="Cambria" w:cs="Cambria"/>
        <w:color w:val="000000"/>
        <w:position w:val="0"/>
        <w:rtl w:val="0"/>
      </w:rPr>
    </w:lvl>
    <w:lvl w:ilvl="8">
      <w:start w:val="1"/>
      <w:numFmt w:val="bullet"/>
      <w:lvlText w:val="•"/>
      <w:lvlJc w:val="left"/>
      <w:rPr>
        <w:rFonts w:ascii="Cambria" w:eastAsia="Cambria" w:hAnsi="Cambria" w:cs="Cambria"/>
        <w:color w:val="000000"/>
        <w:position w:val="0"/>
        <w:rtl w:val="0"/>
      </w:rPr>
    </w:lvl>
  </w:abstractNum>
  <w:abstractNum w:abstractNumId="130" w15:restartNumberingAfterBreak="0">
    <w:nsid w:val="589335C9"/>
    <w:multiLevelType w:val="multilevel"/>
    <w:tmpl w:val="270C64F4"/>
    <w:styleLink w:val="List39"/>
    <w:lvl w:ilvl="0">
      <w:numFmt w:val="bullet"/>
      <w:lvlText w:val="•"/>
      <w:lvlJc w:val="left"/>
      <w:pPr>
        <w:tabs>
          <w:tab w:val="num" w:pos="494"/>
        </w:tabs>
        <w:ind w:left="494" w:hanging="134"/>
      </w:pPr>
      <w:rPr>
        <w:rFonts w:ascii="Book Antiqua" w:eastAsia="Book Antiqua" w:hAnsi="Book Antiqua" w:cs="Book Antiqua"/>
        <w:position w:val="0"/>
        <w:sz w:val="22"/>
        <w:szCs w:val="22"/>
      </w:rPr>
    </w:lvl>
    <w:lvl w:ilvl="1">
      <w:start w:val="1"/>
      <w:numFmt w:val="bullet"/>
      <w:lvlText w:val="•"/>
      <w:lvlJc w:val="left"/>
      <w:pPr>
        <w:tabs>
          <w:tab w:val="num" w:pos="502"/>
        </w:tabs>
        <w:ind w:left="502" w:hanging="262"/>
      </w:pPr>
      <w:rPr>
        <w:rFonts w:ascii="Book Antiqua" w:eastAsia="Book Antiqua" w:hAnsi="Book Antiqua" w:cs="Book Antiqua"/>
        <w:position w:val="0"/>
        <w:sz w:val="24"/>
        <w:szCs w:val="24"/>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Pr>
    </w:lvl>
    <w:lvl w:ilvl="3">
      <w:start w:val="1"/>
      <w:numFmt w:val="bullet"/>
      <w:lvlText w:val="•"/>
      <w:lvlJc w:val="left"/>
      <w:pPr>
        <w:tabs>
          <w:tab w:val="num" w:pos="982"/>
        </w:tabs>
        <w:ind w:left="982" w:hanging="262"/>
      </w:pPr>
      <w:rPr>
        <w:rFonts w:ascii="Book Antiqua" w:eastAsia="Book Antiqua" w:hAnsi="Book Antiqua" w:cs="Book Antiqua"/>
        <w:position w:val="0"/>
        <w:sz w:val="24"/>
        <w:szCs w:val="24"/>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Pr>
    </w:lvl>
  </w:abstractNum>
  <w:abstractNum w:abstractNumId="131" w15:restartNumberingAfterBreak="0">
    <w:nsid w:val="58A27BD3"/>
    <w:multiLevelType w:val="multilevel"/>
    <w:tmpl w:val="3934E4C0"/>
    <w:lvl w:ilvl="0">
      <w:numFmt w:val="bullet"/>
      <w:lvlText w:val="•"/>
      <w:lvlJc w:val="left"/>
      <w:pPr>
        <w:tabs>
          <w:tab w:val="num" w:pos="720"/>
        </w:tabs>
        <w:ind w:left="720" w:hanging="360"/>
      </w:pPr>
      <w:rPr>
        <w:rFonts w:ascii="Times New Roman" w:eastAsia="Times New Roman" w:hAnsi="Times New Roman" w:cs="Times New Roman"/>
        <w:color w:val="000000"/>
        <w:position w:val="0"/>
        <w:sz w:val="24"/>
        <w:szCs w:val="24"/>
        <w:u w:color="000000"/>
      </w:rPr>
    </w:lvl>
    <w:lvl w:ilvl="1">
      <w:start w:val="1"/>
      <w:numFmt w:val="bullet"/>
      <w:lvlText w:val="•"/>
      <w:lvlJc w:val="left"/>
      <w:pPr>
        <w:tabs>
          <w:tab w:val="num" w:pos="1440"/>
        </w:tabs>
        <w:ind w:left="1080" w:hanging="360"/>
      </w:pPr>
      <w:rPr>
        <w:rFonts w:ascii="Cambria" w:eastAsia="Cambria" w:hAnsi="Cambria" w:cs="Cambria"/>
        <w:color w:val="000000"/>
        <w:position w:val="0"/>
        <w:sz w:val="22"/>
        <w:szCs w:val="22"/>
        <w:u w:color="000000"/>
      </w:rPr>
    </w:lvl>
    <w:lvl w:ilvl="2">
      <w:start w:val="1"/>
      <w:numFmt w:val="bullet"/>
      <w:lvlText w:val="•"/>
      <w:lvlJc w:val="left"/>
      <w:pPr>
        <w:tabs>
          <w:tab w:val="num" w:pos="2160"/>
        </w:tabs>
        <w:ind w:left="1440" w:hanging="360"/>
      </w:pPr>
      <w:rPr>
        <w:rFonts w:ascii="Cambria" w:eastAsia="Cambria" w:hAnsi="Cambria" w:cs="Cambria"/>
        <w:color w:val="000000"/>
        <w:position w:val="0"/>
        <w:sz w:val="22"/>
        <w:szCs w:val="22"/>
        <w:u w:color="000000"/>
      </w:rPr>
    </w:lvl>
    <w:lvl w:ilvl="3">
      <w:start w:val="1"/>
      <w:numFmt w:val="bullet"/>
      <w:lvlText w:val="•"/>
      <w:lvlJc w:val="left"/>
      <w:pPr>
        <w:tabs>
          <w:tab w:val="num" w:pos="2880"/>
        </w:tabs>
        <w:ind w:left="1800" w:hanging="360"/>
      </w:pPr>
      <w:rPr>
        <w:rFonts w:ascii="Cambria" w:eastAsia="Cambria" w:hAnsi="Cambria" w:cs="Cambria"/>
        <w:color w:val="000000"/>
        <w:position w:val="0"/>
        <w:sz w:val="22"/>
        <w:szCs w:val="22"/>
        <w:u w:color="000000"/>
      </w:rPr>
    </w:lvl>
    <w:lvl w:ilvl="4">
      <w:start w:val="1"/>
      <w:numFmt w:val="bullet"/>
      <w:lvlText w:val="•"/>
      <w:lvlJc w:val="left"/>
      <w:pPr>
        <w:tabs>
          <w:tab w:val="num" w:pos="3600"/>
        </w:tabs>
        <w:ind w:left="2160" w:hanging="360"/>
      </w:pPr>
      <w:rPr>
        <w:rFonts w:ascii="Cambria" w:eastAsia="Cambria" w:hAnsi="Cambria" w:cs="Cambria"/>
        <w:color w:val="000000"/>
        <w:position w:val="0"/>
        <w:sz w:val="22"/>
        <w:szCs w:val="22"/>
        <w:u w:color="000000"/>
      </w:rPr>
    </w:lvl>
    <w:lvl w:ilvl="5">
      <w:start w:val="1"/>
      <w:numFmt w:val="bullet"/>
      <w:lvlText w:val="•"/>
      <w:lvlJc w:val="left"/>
      <w:pPr>
        <w:tabs>
          <w:tab w:val="num" w:pos="4320"/>
        </w:tabs>
        <w:ind w:left="2520" w:hanging="360"/>
      </w:pPr>
      <w:rPr>
        <w:rFonts w:ascii="Cambria" w:eastAsia="Cambria" w:hAnsi="Cambria" w:cs="Cambria"/>
        <w:color w:val="000000"/>
        <w:position w:val="0"/>
        <w:sz w:val="22"/>
        <w:szCs w:val="22"/>
        <w:u w:color="000000"/>
      </w:rPr>
    </w:lvl>
    <w:lvl w:ilvl="6">
      <w:start w:val="1"/>
      <w:numFmt w:val="bullet"/>
      <w:lvlText w:val="•"/>
      <w:lvlJc w:val="left"/>
      <w:pPr>
        <w:tabs>
          <w:tab w:val="num" w:pos="5040"/>
        </w:tabs>
        <w:ind w:left="2880" w:hanging="360"/>
      </w:pPr>
      <w:rPr>
        <w:rFonts w:ascii="Cambria" w:eastAsia="Cambria" w:hAnsi="Cambria" w:cs="Cambria"/>
        <w:color w:val="000000"/>
        <w:position w:val="0"/>
        <w:sz w:val="22"/>
        <w:szCs w:val="22"/>
        <w:u w:color="000000"/>
      </w:rPr>
    </w:lvl>
    <w:lvl w:ilvl="7">
      <w:start w:val="1"/>
      <w:numFmt w:val="bullet"/>
      <w:lvlText w:val="•"/>
      <w:lvlJc w:val="left"/>
      <w:pPr>
        <w:tabs>
          <w:tab w:val="num" w:pos="5760"/>
        </w:tabs>
        <w:ind w:left="3240" w:hanging="360"/>
      </w:pPr>
      <w:rPr>
        <w:rFonts w:ascii="Cambria" w:eastAsia="Cambria" w:hAnsi="Cambria" w:cs="Cambria"/>
        <w:color w:val="000000"/>
        <w:position w:val="0"/>
        <w:sz w:val="22"/>
        <w:szCs w:val="22"/>
        <w:u w:color="000000"/>
      </w:rPr>
    </w:lvl>
    <w:lvl w:ilvl="8">
      <w:start w:val="1"/>
      <w:numFmt w:val="bullet"/>
      <w:lvlText w:val="•"/>
      <w:lvlJc w:val="left"/>
      <w:pPr>
        <w:tabs>
          <w:tab w:val="num" w:pos="6480"/>
        </w:tabs>
        <w:ind w:left="3600" w:hanging="360"/>
      </w:pPr>
      <w:rPr>
        <w:rFonts w:ascii="Cambria" w:eastAsia="Cambria" w:hAnsi="Cambria" w:cs="Cambria"/>
        <w:color w:val="000000"/>
        <w:position w:val="0"/>
        <w:sz w:val="22"/>
        <w:szCs w:val="22"/>
        <w:u w:color="000000"/>
      </w:rPr>
    </w:lvl>
  </w:abstractNum>
  <w:abstractNum w:abstractNumId="132" w15:restartNumberingAfterBreak="0">
    <w:nsid w:val="59637210"/>
    <w:multiLevelType w:val="multilevel"/>
    <w:tmpl w:val="44364900"/>
    <w:lvl w:ilvl="0">
      <w:numFmt w:val="bullet"/>
      <w:lvlText w:val="•"/>
      <w:lvlJc w:val="left"/>
      <w:pPr>
        <w:tabs>
          <w:tab w:val="num" w:pos="581"/>
        </w:tabs>
        <w:ind w:left="581" w:hanging="221"/>
      </w:pPr>
      <w:rPr>
        <w:rFonts w:ascii="Arial" w:eastAsia="Arial" w:hAnsi="Arial" w:cs="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
      <w:lvlJc w:val="left"/>
      <w:pPr>
        <w:tabs>
          <w:tab w:val="num" w:pos="458"/>
        </w:tabs>
        <w:ind w:left="45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698"/>
        </w:tabs>
        <w:ind w:left="69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938"/>
        </w:tabs>
        <w:ind w:left="93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
      <w:lvlJc w:val="left"/>
      <w:pPr>
        <w:tabs>
          <w:tab w:val="num" w:pos="1178"/>
        </w:tabs>
        <w:ind w:left="117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1418"/>
        </w:tabs>
        <w:ind w:left="141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1658"/>
        </w:tabs>
        <w:ind w:left="165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
      <w:lvlJc w:val="left"/>
      <w:pPr>
        <w:tabs>
          <w:tab w:val="num" w:pos="1898"/>
        </w:tabs>
        <w:ind w:left="189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2138"/>
        </w:tabs>
        <w:ind w:left="213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abstractNum>
  <w:abstractNum w:abstractNumId="133" w15:restartNumberingAfterBreak="0">
    <w:nsid w:val="59666EF0"/>
    <w:multiLevelType w:val="multilevel"/>
    <w:tmpl w:val="9C3AD5B8"/>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34" w15:restartNumberingAfterBreak="0">
    <w:nsid w:val="5A0A7415"/>
    <w:multiLevelType w:val="multilevel"/>
    <w:tmpl w:val="17A6C4DC"/>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35" w15:restartNumberingAfterBreak="0">
    <w:nsid w:val="5A66414B"/>
    <w:multiLevelType w:val="multilevel"/>
    <w:tmpl w:val="503C71B4"/>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36" w15:restartNumberingAfterBreak="0">
    <w:nsid w:val="5AB34E4B"/>
    <w:multiLevelType w:val="multilevel"/>
    <w:tmpl w:val="D646F7C6"/>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37" w15:restartNumberingAfterBreak="0">
    <w:nsid w:val="5AE24796"/>
    <w:multiLevelType w:val="multilevel"/>
    <w:tmpl w:val="1B889AEC"/>
    <w:styleLink w:val="List34"/>
    <w:lvl w:ilvl="0">
      <w:numFmt w:val="bullet"/>
      <w:lvlText w:val="•"/>
      <w:lvlJc w:val="left"/>
      <w:pPr>
        <w:tabs>
          <w:tab w:val="num" w:pos="720"/>
        </w:tabs>
        <w:ind w:left="720" w:hanging="360"/>
      </w:pPr>
      <w:rPr>
        <w:rFonts w:ascii="Book Antiqua" w:eastAsia="Book Antiqua" w:hAnsi="Book Antiqua" w:cs="Book Antiqua"/>
        <w:position w:val="0"/>
        <w:sz w:val="22"/>
        <w:szCs w:val="22"/>
      </w:rPr>
    </w:lvl>
    <w:lvl w:ilvl="1">
      <w:start w:val="1"/>
      <w:numFmt w:val="bullet"/>
      <w:lvlText w:val="•"/>
      <w:lvlJc w:val="left"/>
      <w:pPr>
        <w:tabs>
          <w:tab w:val="num" w:pos="1080"/>
        </w:tabs>
        <w:ind w:left="1080" w:hanging="360"/>
      </w:pPr>
      <w:rPr>
        <w:rFonts w:ascii="Book Antiqua" w:eastAsia="Book Antiqua" w:hAnsi="Book Antiqua" w:cs="Book Antiqua"/>
        <w:position w:val="0"/>
        <w:sz w:val="24"/>
        <w:szCs w:val="24"/>
      </w:rPr>
    </w:lvl>
    <w:lvl w:ilvl="2">
      <w:start w:val="1"/>
      <w:numFmt w:val="bullet"/>
      <w:lvlText w:val="•"/>
      <w:lvlJc w:val="left"/>
      <w:pPr>
        <w:tabs>
          <w:tab w:val="num" w:pos="1440"/>
        </w:tabs>
        <w:ind w:left="1440" w:hanging="360"/>
      </w:pPr>
      <w:rPr>
        <w:rFonts w:ascii="Book Antiqua" w:eastAsia="Book Antiqua" w:hAnsi="Book Antiqua" w:cs="Book Antiqua"/>
        <w:position w:val="0"/>
        <w:sz w:val="24"/>
        <w:szCs w:val="24"/>
      </w:rPr>
    </w:lvl>
    <w:lvl w:ilvl="3">
      <w:start w:val="1"/>
      <w:numFmt w:val="bullet"/>
      <w:lvlText w:val="•"/>
      <w:lvlJc w:val="left"/>
      <w:pPr>
        <w:tabs>
          <w:tab w:val="num" w:pos="1800"/>
        </w:tabs>
        <w:ind w:left="1800" w:hanging="360"/>
      </w:pPr>
      <w:rPr>
        <w:rFonts w:ascii="Book Antiqua" w:eastAsia="Book Antiqua" w:hAnsi="Book Antiqua" w:cs="Book Antiqua"/>
        <w:position w:val="0"/>
        <w:sz w:val="24"/>
        <w:szCs w:val="24"/>
      </w:rPr>
    </w:lvl>
    <w:lvl w:ilvl="4">
      <w:start w:val="1"/>
      <w:numFmt w:val="bullet"/>
      <w:lvlText w:val="•"/>
      <w:lvlJc w:val="left"/>
      <w:pPr>
        <w:tabs>
          <w:tab w:val="num" w:pos="2160"/>
        </w:tabs>
        <w:ind w:left="2160" w:hanging="360"/>
      </w:pPr>
      <w:rPr>
        <w:rFonts w:ascii="Book Antiqua" w:eastAsia="Book Antiqua" w:hAnsi="Book Antiqua" w:cs="Book Antiqua"/>
        <w:position w:val="0"/>
        <w:sz w:val="24"/>
        <w:szCs w:val="24"/>
      </w:rPr>
    </w:lvl>
    <w:lvl w:ilvl="5">
      <w:start w:val="1"/>
      <w:numFmt w:val="bullet"/>
      <w:lvlText w:val="•"/>
      <w:lvlJc w:val="left"/>
      <w:pPr>
        <w:tabs>
          <w:tab w:val="num" w:pos="2520"/>
        </w:tabs>
        <w:ind w:left="2520" w:hanging="360"/>
      </w:pPr>
      <w:rPr>
        <w:rFonts w:ascii="Book Antiqua" w:eastAsia="Book Antiqua" w:hAnsi="Book Antiqua" w:cs="Book Antiqua"/>
        <w:position w:val="0"/>
        <w:sz w:val="24"/>
        <w:szCs w:val="24"/>
      </w:rPr>
    </w:lvl>
    <w:lvl w:ilvl="6">
      <w:start w:val="1"/>
      <w:numFmt w:val="bullet"/>
      <w:lvlText w:val="•"/>
      <w:lvlJc w:val="left"/>
      <w:pPr>
        <w:tabs>
          <w:tab w:val="num" w:pos="2880"/>
        </w:tabs>
        <w:ind w:left="2880" w:hanging="360"/>
      </w:pPr>
      <w:rPr>
        <w:rFonts w:ascii="Book Antiqua" w:eastAsia="Book Antiqua" w:hAnsi="Book Antiqua" w:cs="Book Antiqua"/>
        <w:position w:val="0"/>
        <w:sz w:val="24"/>
        <w:szCs w:val="24"/>
      </w:rPr>
    </w:lvl>
    <w:lvl w:ilvl="7">
      <w:start w:val="1"/>
      <w:numFmt w:val="bullet"/>
      <w:lvlText w:val="•"/>
      <w:lvlJc w:val="left"/>
      <w:pPr>
        <w:tabs>
          <w:tab w:val="num" w:pos="3240"/>
        </w:tabs>
        <w:ind w:left="3240" w:hanging="360"/>
      </w:pPr>
      <w:rPr>
        <w:rFonts w:ascii="Book Antiqua" w:eastAsia="Book Antiqua" w:hAnsi="Book Antiqua" w:cs="Book Antiqua"/>
        <w:position w:val="0"/>
        <w:sz w:val="24"/>
        <w:szCs w:val="24"/>
      </w:rPr>
    </w:lvl>
    <w:lvl w:ilvl="8">
      <w:start w:val="1"/>
      <w:numFmt w:val="bullet"/>
      <w:lvlText w:val="•"/>
      <w:lvlJc w:val="left"/>
      <w:pPr>
        <w:tabs>
          <w:tab w:val="num" w:pos="3600"/>
        </w:tabs>
        <w:ind w:left="3600" w:hanging="360"/>
      </w:pPr>
      <w:rPr>
        <w:rFonts w:ascii="Book Antiqua" w:eastAsia="Book Antiqua" w:hAnsi="Book Antiqua" w:cs="Book Antiqua"/>
        <w:position w:val="0"/>
        <w:sz w:val="24"/>
        <w:szCs w:val="24"/>
      </w:rPr>
    </w:lvl>
  </w:abstractNum>
  <w:abstractNum w:abstractNumId="138" w15:restartNumberingAfterBreak="0">
    <w:nsid w:val="5B854EE0"/>
    <w:multiLevelType w:val="multilevel"/>
    <w:tmpl w:val="54F6BF84"/>
    <w:styleLink w:val="List18"/>
    <w:lvl w:ilvl="0">
      <w:numFmt w:val="bullet"/>
      <w:lvlText w:val="•"/>
      <w:lvlJc w:val="left"/>
      <w:pPr>
        <w:tabs>
          <w:tab w:val="num" w:pos="533"/>
        </w:tabs>
        <w:ind w:left="533" w:hanging="173"/>
      </w:pPr>
      <w:rPr>
        <w:rFonts w:ascii="Book Antiqua" w:eastAsia="Book Antiqua" w:hAnsi="Book Antiqua" w:cs="Book Antiqua"/>
        <w:position w:val="0"/>
        <w:sz w:val="20"/>
        <w:szCs w:val="20"/>
      </w:rPr>
    </w:lvl>
    <w:lvl w:ilvl="1">
      <w:start w:val="1"/>
      <w:numFmt w:val="bullet"/>
      <w:lvlText w:val="•"/>
      <w:lvlJc w:val="left"/>
      <w:pPr>
        <w:tabs>
          <w:tab w:val="num" w:pos="502"/>
        </w:tabs>
        <w:ind w:left="502" w:hanging="262"/>
      </w:pPr>
      <w:rPr>
        <w:rFonts w:ascii="Book Antiqua" w:eastAsia="Book Antiqua" w:hAnsi="Book Antiqua" w:cs="Book Antiqua"/>
        <w:position w:val="0"/>
        <w:sz w:val="24"/>
        <w:szCs w:val="24"/>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Pr>
    </w:lvl>
    <w:lvl w:ilvl="3">
      <w:start w:val="1"/>
      <w:numFmt w:val="bullet"/>
      <w:lvlText w:val="•"/>
      <w:lvlJc w:val="left"/>
      <w:pPr>
        <w:tabs>
          <w:tab w:val="num" w:pos="982"/>
        </w:tabs>
        <w:ind w:left="982" w:hanging="262"/>
      </w:pPr>
      <w:rPr>
        <w:rFonts w:ascii="Book Antiqua" w:eastAsia="Book Antiqua" w:hAnsi="Book Antiqua" w:cs="Book Antiqua"/>
        <w:position w:val="0"/>
        <w:sz w:val="24"/>
        <w:szCs w:val="24"/>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Pr>
    </w:lvl>
  </w:abstractNum>
  <w:abstractNum w:abstractNumId="139" w15:restartNumberingAfterBreak="0">
    <w:nsid w:val="5BD8395B"/>
    <w:multiLevelType w:val="multilevel"/>
    <w:tmpl w:val="519434EC"/>
    <w:styleLink w:val="List310"/>
    <w:lvl w:ilvl="0">
      <w:start w:val="1"/>
      <w:numFmt w:val="upperLetter"/>
      <w:lvlText w:val="(%1)"/>
      <w:lvlJc w:val="left"/>
      <w:rPr>
        <w:rFonts w:ascii="Book Antiqua" w:eastAsia="Book Antiqua" w:hAnsi="Book Antiqua" w:cs="Book Antiqua"/>
        <w:color w:val="000000"/>
        <w:position w:val="0"/>
      </w:rPr>
    </w:lvl>
    <w:lvl w:ilvl="1">
      <w:start w:val="1"/>
      <w:numFmt w:val="lowerLetter"/>
      <w:lvlText w:val="%2."/>
      <w:lvlJc w:val="left"/>
      <w:rPr>
        <w:rFonts w:ascii="Book Antiqua" w:eastAsia="Book Antiqua" w:hAnsi="Book Antiqua" w:cs="Book Antiqua"/>
        <w:color w:val="000000"/>
        <w:position w:val="0"/>
      </w:rPr>
    </w:lvl>
    <w:lvl w:ilvl="2">
      <w:start w:val="1"/>
      <w:numFmt w:val="lowerRoman"/>
      <w:lvlText w:val="%3."/>
      <w:lvlJc w:val="left"/>
      <w:rPr>
        <w:rFonts w:ascii="Book Antiqua" w:eastAsia="Book Antiqua" w:hAnsi="Book Antiqua" w:cs="Book Antiqua"/>
        <w:color w:val="000000"/>
        <w:position w:val="0"/>
      </w:rPr>
    </w:lvl>
    <w:lvl w:ilvl="3">
      <w:start w:val="1"/>
      <w:numFmt w:val="decimal"/>
      <w:lvlText w:val="%4."/>
      <w:lvlJc w:val="left"/>
      <w:rPr>
        <w:rFonts w:ascii="Book Antiqua" w:eastAsia="Book Antiqua" w:hAnsi="Book Antiqua" w:cs="Book Antiqua"/>
        <w:color w:val="000000"/>
        <w:position w:val="0"/>
      </w:rPr>
    </w:lvl>
    <w:lvl w:ilvl="4">
      <w:start w:val="1"/>
      <w:numFmt w:val="lowerLetter"/>
      <w:lvlText w:val="%5."/>
      <w:lvlJc w:val="left"/>
      <w:rPr>
        <w:rFonts w:ascii="Book Antiqua" w:eastAsia="Book Antiqua" w:hAnsi="Book Antiqua" w:cs="Book Antiqua"/>
        <w:color w:val="000000"/>
        <w:position w:val="0"/>
      </w:rPr>
    </w:lvl>
    <w:lvl w:ilvl="5">
      <w:start w:val="1"/>
      <w:numFmt w:val="lowerRoman"/>
      <w:lvlText w:val="%6."/>
      <w:lvlJc w:val="left"/>
      <w:rPr>
        <w:rFonts w:ascii="Book Antiqua" w:eastAsia="Book Antiqua" w:hAnsi="Book Antiqua" w:cs="Book Antiqua"/>
        <w:color w:val="000000"/>
        <w:position w:val="0"/>
      </w:rPr>
    </w:lvl>
    <w:lvl w:ilvl="6">
      <w:start w:val="1"/>
      <w:numFmt w:val="decimal"/>
      <w:lvlText w:val="%7."/>
      <w:lvlJc w:val="left"/>
      <w:rPr>
        <w:rFonts w:ascii="Book Antiqua" w:eastAsia="Book Antiqua" w:hAnsi="Book Antiqua" w:cs="Book Antiqua"/>
        <w:color w:val="000000"/>
        <w:position w:val="0"/>
      </w:rPr>
    </w:lvl>
    <w:lvl w:ilvl="7">
      <w:start w:val="1"/>
      <w:numFmt w:val="lowerLetter"/>
      <w:lvlText w:val="%8."/>
      <w:lvlJc w:val="left"/>
      <w:rPr>
        <w:rFonts w:ascii="Book Antiqua" w:eastAsia="Book Antiqua" w:hAnsi="Book Antiqua" w:cs="Book Antiqua"/>
        <w:color w:val="000000"/>
        <w:position w:val="0"/>
      </w:rPr>
    </w:lvl>
    <w:lvl w:ilvl="8">
      <w:start w:val="1"/>
      <w:numFmt w:val="lowerRoman"/>
      <w:lvlText w:val="%9."/>
      <w:lvlJc w:val="left"/>
      <w:rPr>
        <w:rFonts w:ascii="Book Antiqua" w:eastAsia="Book Antiqua" w:hAnsi="Book Antiqua" w:cs="Book Antiqua"/>
        <w:color w:val="000000"/>
        <w:position w:val="0"/>
      </w:rPr>
    </w:lvl>
  </w:abstractNum>
  <w:abstractNum w:abstractNumId="140" w15:restartNumberingAfterBreak="0">
    <w:nsid w:val="5BF75DE5"/>
    <w:multiLevelType w:val="multilevel"/>
    <w:tmpl w:val="D7FA4002"/>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41" w15:restartNumberingAfterBreak="0">
    <w:nsid w:val="5C8828D3"/>
    <w:multiLevelType w:val="multilevel"/>
    <w:tmpl w:val="B06EDD72"/>
    <w:styleLink w:val="List61"/>
    <w:lvl w:ilvl="0">
      <w:numFmt w:val="bullet"/>
      <w:lvlText w:val="•"/>
      <w:lvlJc w:val="left"/>
      <w:pPr>
        <w:tabs>
          <w:tab w:val="num" w:pos="491"/>
        </w:tabs>
        <w:ind w:left="491" w:hanging="131"/>
      </w:pPr>
      <w:rPr>
        <w:rFonts w:ascii="Book Antiqua" w:eastAsia="Book Antiqua" w:hAnsi="Book Antiqua" w:cs="Book Antiqua"/>
        <w:position w:val="0"/>
        <w:sz w:val="22"/>
        <w:szCs w:val="22"/>
      </w:rPr>
    </w:lvl>
    <w:lvl w:ilvl="1">
      <w:start w:val="1"/>
      <w:numFmt w:val="bullet"/>
      <w:lvlText w:val="•"/>
      <w:lvlJc w:val="left"/>
      <w:pPr>
        <w:tabs>
          <w:tab w:val="num" w:pos="502"/>
        </w:tabs>
        <w:ind w:left="502" w:hanging="262"/>
      </w:pPr>
      <w:rPr>
        <w:rFonts w:ascii="Book Antiqua" w:eastAsia="Book Antiqua" w:hAnsi="Book Antiqua" w:cs="Book Antiqua"/>
        <w:position w:val="0"/>
        <w:sz w:val="24"/>
        <w:szCs w:val="24"/>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Pr>
    </w:lvl>
    <w:lvl w:ilvl="3">
      <w:start w:val="1"/>
      <w:numFmt w:val="bullet"/>
      <w:lvlText w:val="•"/>
      <w:lvlJc w:val="left"/>
      <w:pPr>
        <w:tabs>
          <w:tab w:val="num" w:pos="982"/>
        </w:tabs>
        <w:ind w:left="982" w:hanging="262"/>
      </w:pPr>
      <w:rPr>
        <w:rFonts w:ascii="Book Antiqua" w:eastAsia="Book Antiqua" w:hAnsi="Book Antiqua" w:cs="Book Antiqua"/>
        <w:position w:val="0"/>
        <w:sz w:val="24"/>
        <w:szCs w:val="24"/>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Pr>
    </w:lvl>
  </w:abstractNum>
  <w:abstractNum w:abstractNumId="142" w15:restartNumberingAfterBreak="0">
    <w:nsid w:val="5D030324"/>
    <w:multiLevelType w:val="multilevel"/>
    <w:tmpl w:val="6C1ABFE6"/>
    <w:styleLink w:val="List16"/>
    <w:lvl w:ilvl="0">
      <w:numFmt w:val="bullet"/>
      <w:lvlText w:val="•"/>
      <w:lvlJc w:val="left"/>
      <w:pPr>
        <w:tabs>
          <w:tab w:val="num" w:pos="332"/>
        </w:tabs>
        <w:ind w:left="332" w:hanging="332"/>
      </w:pPr>
      <w:rPr>
        <w:rFonts w:ascii="Book Antiqua" w:eastAsia="Book Antiqua" w:hAnsi="Book Antiqua" w:cs="Book Antiqua"/>
        <w:position w:val="0"/>
        <w:sz w:val="22"/>
        <w:szCs w:val="22"/>
        <w:rtl w:val="0"/>
      </w:rPr>
    </w:lvl>
    <w:lvl w:ilvl="1">
      <w:start w:val="1"/>
      <w:numFmt w:val="bullet"/>
      <w:lvlText w:val="•"/>
      <w:lvlJc w:val="left"/>
      <w:pPr>
        <w:tabs>
          <w:tab w:val="num" w:pos="633"/>
        </w:tabs>
        <w:ind w:left="633" w:hanging="393"/>
      </w:pPr>
      <w:rPr>
        <w:rFonts w:ascii="Book Antiqua" w:eastAsia="Book Antiqua" w:hAnsi="Book Antiqua" w:cs="Book Antiqua"/>
        <w:position w:val="0"/>
        <w:sz w:val="24"/>
        <w:szCs w:val="24"/>
        <w:rtl w:val="0"/>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tl w:val="0"/>
      </w:rPr>
    </w:lvl>
    <w:lvl w:ilvl="3">
      <w:start w:val="1"/>
      <w:numFmt w:val="bullet"/>
      <w:lvlText w:val="•"/>
      <w:lvlJc w:val="left"/>
      <w:pPr>
        <w:tabs>
          <w:tab w:val="num" w:pos="982"/>
        </w:tabs>
        <w:ind w:left="982" w:hanging="262"/>
      </w:pPr>
      <w:rPr>
        <w:rFonts w:ascii="Book Antiqua" w:eastAsia="Book Antiqua" w:hAnsi="Book Antiqua" w:cs="Book Antiqua"/>
        <w:position w:val="0"/>
        <w:sz w:val="24"/>
        <w:szCs w:val="24"/>
        <w:rtl w:val="0"/>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tl w:val="0"/>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tl w:val="0"/>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tl w:val="0"/>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tl w:val="0"/>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tl w:val="0"/>
      </w:rPr>
    </w:lvl>
  </w:abstractNum>
  <w:abstractNum w:abstractNumId="143" w15:restartNumberingAfterBreak="0">
    <w:nsid w:val="5E7500EB"/>
    <w:multiLevelType w:val="multilevel"/>
    <w:tmpl w:val="DADEEF2C"/>
    <w:styleLink w:val="List58"/>
    <w:lvl w:ilvl="0">
      <w:numFmt w:val="bullet"/>
      <w:lvlText w:val="•"/>
      <w:lvlJc w:val="left"/>
      <w:pPr>
        <w:tabs>
          <w:tab w:val="num" w:pos="517"/>
        </w:tabs>
        <w:ind w:left="517" w:hanging="157"/>
      </w:pPr>
      <w:rPr>
        <w:rFonts w:ascii="Book Antiqua" w:eastAsia="Book Antiqua" w:hAnsi="Book Antiqua" w:cs="Book Antiqua"/>
        <w:position w:val="0"/>
        <w:sz w:val="22"/>
        <w:szCs w:val="22"/>
      </w:rPr>
    </w:lvl>
    <w:lvl w:ilvl="1">
      <w:start w:val="1"/>
      <w:numFmt w:val="bullet"/>
      <w:lvlText w:val="•"/>
      <w:lvlJc w:val="left"/>
      <w:pPr>
        <w:tabs>
          <w:tab w:val="num" w:pos="502"/>
        </w:tabs>
        <w:ind w:left="502" w:hanging="262"/>
      </w:pPr>
      <w:rPr>
        <w:rFonts w:ascii="Book Antiqua" w:eastAsia="Book Antiqua" w:hAnsi="Book Antiqua" w:cs="Book Antiqua"/>
        <w:position w:val="0"/>
        <w:sz w:val="24"/>
        <w:szCs w:val="24"/>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Pr>
    </w:lvl>
    <w:lvl w:ilvl="3">
      <w:start w:val="1"/>
      <w:numFmt w:val="bullet"/>
      <w:lvlText w:val="•"/>
      <w:lvlJc w:val="left"/>
      <w:pPr>
        <w:tabs>
          <w:tab w:val="num" w:pos="982"/>
        </w:tabs>
        <w:ind w:left="982" w:hanging="262"/>
      </w:pPr>
      <w:rPr>
        <w:rFonts w:ascii="Book Antiqua" w:eastAsia="Book Antiqua" w:hAnsi="Book Antiqua" w:cs="Book Antiqua"/>
        <w:position w:val="0"/>
        <w:sz w:val="24"/>
        <w:szCs w:val="24"/>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Pr>
    </w:lvl>
  </w:abstractNum>
  <w:abstractNum w:abstractNumId="144" w15:restartNumberingAfterBreak="0">
    <w:nsid w:val="5E8D0225"/>
    <w:multiLevelType w:val="multilevel"/>
    <w:tmpl w:val="CE982C60"/>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45" w15:restartNumberingAfterBreak="0">
    <w:nsid w:val="5EFB7F64"/>
    <w:multiLevelType w:val="multilevel"/>
    <w:tmpl w:val="C29A3FD2"/>
    <w:styleLink w:val="List32"/>
    <w:lvl w:ilvl="0">
      <w:numFmt w:val="bullet"/>
      <w:lvlText w:val="•"/>
      <w:lvlPicBulletId w:val="0"/>
      <w:lvlJc w:val="left"/>
      <w:pPr>
        <w:tabs>
          <w:tab w:val="num" w:pos="720"/>
        </w:tabs>
        <w:ind w:left="720" w:hanging="360"/>
      </w:pPr>
      <w:rPr>
        <w:rFonts w:ascii="Book Antiqua" w:eastAsia="Book Antiqua" w:hAnsi="Book Antiqua" w:cs="Book Antiqua"/>
        <w:position w:val="0"/>
        <w:sz w:val="22"/>
        <w:szCs w:val="22"/>
      </w:rPr>
    </w:lvl>
    <w:lvl w:ilvl="1">
      <w:start w:val="1"/>
      <w:numFmt w:val="lowerLetter"/>
      <w:lvlText w:val="%2."/>
      <w:lvlJc w:val="left"/>
      <w:pPr>
        <w:tabs>
          <w:tab w:val="num" w:pos="1440"/>
        </w:tabs>
        <w:ind w:left="1440"/>
      </w:pPr>
      <w:rPr>
        <w:rFonts w:ascii="Book Antiqua" w:eastAsia="Book Antiqua" w:hAnsi="Book Antiqua" w:cs="Book Antiqua"/>
        <w:position w:val="0"/>
        <w:sz w:val="24"/>
        <w:szCs w:val="24"/>
      </w:rPr>
    </w:lvl>
    <w:lvl w:ilvl="2">
      <w:start w:val="1"/>
      <w:numFmt w:val="lowerRoman"/>
      <w:lvlText w:val="%3."/>
      <w:lvlJc w:val="left"/>
      <w:pPr>
        <w:tabs>
          <w:tab w:val="num" w:pos="2160"/>
        </w:tabs>
        <w:ind w:left="2160"/>
      </w:pPr>
      <w:rPr>
        <w:rFonts w:ascii="Book Antiqua" w:eastAsia="Book Antiqua" w:hAnsi="Book Antiqua" w:cs="Book Antiqua"/>
        <w:position w:val="0"/>
        <w:sz w:val="24"/>
        <w:szCs w:val="24"/>
      </w:rPr>
    </w:lvl>
    <w:lvl w:ilvl="3">
      <w:start w:val="1"/>
      <w:numFmt w:val="decimal"/>
      <w:lvlText w:val="%4."/>
      <w:lvlJc w:val="left"/>
      <w:pPr>
        <w:tabs>
          <w:tab w:val="num" w:pos="2880"/>
        </w:tabs>
        <w:ind w:left="2880"/>
      </w:pPr>
      <w:rPr>
        <w:rFonts w:ascii="Book Antiqua" w:eastAsia="Book Antiqua" w:hAnsi="Book Antiqua" w:cs="Book Antiqua"/>
        <w:position w:val="0"/>
        <w:sz w:val="24"/>
        <w:szCs w:val="24"/>
      </w:rPr>
    </w:lvl>
    <w:lvl w:ilvl="4">
      <w:start w:val="1"/>
      <w:numFmt w:val="lowerLetter"/>
      <w:lvlText w:val="%5."/>
      <w:lvlJc w:val="left"/>
      <w:pPr>
        <w:tabs>
          <w:tab w:val="num" w:pos="3600"/>
        </w:tabs>
        <w:ind w:left="3600"/>
      </w:pPr>
      <w:rPr>
        <w:rFonts w:ascii="Book Antiqua" w:eastAsia="Book Antiqua" w:hAnsi="Book Antiqua" w:cs="Book Antiqua"/>
        <w:position w:val="0"/>
        <w:sz w:val="24"/>
        <w:szCs w:val="24"/>
      </w:rPr>
    </w:lvl>
    <w:lvl w:ilvl="5">
      <w:start w:val="1"/>
      <w:numFmt w:val="lowerRoman"/>
      <w:lvlText w:val="%6."/>
      <w:lvlJc w:val="left"/>
      <w:pPr>
        <w:tabs>
          <w:tab w:val="num" w:pos="4320"/>
        </w:tabs>
        <w:ind w:left="4320"/>
      </w:pPr>
      <w:rPr>
        <w:rFonts w:ascii="Book Antiqua" w:eastAsia="Book Antiqua" w:hAnsi="Book Antiqua" w:cs="Book Antiqua"/>
        <w:position w:val="0"/>
        <w:sz w:val="24"/>
        <w:szCs w:val="24"/>
      </w:rPr>
    </w:lvl>
    <w:lvl w:ilvl="6">
      <w:start w:val="1"/>
      <w:numFmt w:val="decimal"/>
      <w:lvlText w:val="%7."/>
      <w:lvlJc w:val="left"/>
      <w:pPr>
        <w:tabs>
          <w:tab w:val="num" w:pos="5040"/>
        </w:tabs>
        <w:ind w:left="5040"/>
      </w:pPr>
      <w:rPr>
        <w:rFonts w:ascii="Book Antiqua" w:eastAsia="Book Antiqua" w:hAnsi="Book Antiqua" w:cs="Book Antiqua"/>
        <w:position w:val="0"/>
        <w:sz w:val="24"/>
        <w:szCs w:val="24"/>
      </w:rPr>
    </w:lvl>
    <w:lvl w:ilvl="7">
      <w:start w:val="1"/>
      <w:numFmt w:val="lowerLetter"/>
      <w:lvlText w:val="%8."/>
      <w:lvlJc w:val="left"/>
      <w:pPr>
        <w:tabs>
          <w:tab w:val="num" w:pos="5760"/>
        </w:tabs>
        <w:ind w:left="5760"/>
      </w:pPr>
      <w:rPr>
        <w:rFonts w:ascii="Book Antiqua" w:eastAsia="Book Antiqua" w:hAnsi="Book Antiqua" w:cs="Book Antiqua"/>
        <w:position w:val="0"/>
        <w:sz w:val="24"/>
        <w:szCs w:val="24"/>
      </w:rPr>
    </w:lvl>
    <w:lvl w:ilvl="8">
      <w:start w:val="1"/>
      <w:numFmt w:val="lowerRoman"/>
      <w:lvlText w:val="%9."/>
      <w:lvlJc w:val="left"/>
      <w:pPr>
        <w:tabs>
          <w:tab w:val="num" w:pos="6480"/>
        </w:tabs>
        <w:ind w:left="6480"/>
      </w:pPr>
      <w:rPr>
        <w:rFonts w:ascii="Book Antiqua" w:eastAsia="Book Antiqua" w:hAnsi="Book Antiqua" w:cs="Book Antiqua"/>
        <w:position w:val="0"/>
        <w:sz w:val="24"/>
        <w:szCs w:val="24"/>
      </w:rPr>
    </w:lvl>
  </w:abstractNum>
  <w:abstractNum w:abstractNumId="146" w15:restartNumberingAfterBreak="0">
    <w:nsid w:val="5FC66C20"/>
    <w:multiLevelType w:val="multilevel"/>
    <w:tmpl w:val="934068EE"/>
    <w:styleLink w:val="List35"/>
    <w:lvl w:ilvl="0">
      <w:numFmt w:val="bullet"/>
      <w:lvlText w:val="•"/>
      <w:lvlJc w:val="left"/>
      <w:pPr>
        <w:tabs>
          <w:tab w:val="num" w:pos="720"/>
        </w:tabs>
        <w:ind w:left="720" w:hanging="360"/>
      </w:pPr>
      <w:rPr>
        <w:rFonts w:ascii="Book Antiqua" w:eastAsia="Book Antiqua" w:hAnsi="Book Antiqua" w:cs="Book Antiqua"/>
        <w:position w:val="0"/>
        <w:sz w:val="22"/>
        <w:szCs w:val="22"/>
      </w:rPr>
    </w:lvl>
    <w:lvl w:ilvl="1">
      <w:start w:val="1"/>
      <w:numFmt w:val="bullet"/>
      <w:lvlText w:val="•"/>
      <w:lvlJc w:val="left"/>
      <w:pPr>
        <w:tabs>
          <w:tab w:val="num" w:pos="1080"/>
        </w:tabs>
        <w:ind w:left="1080" w:hanging="360"/>
      </w:pPr>
      <w:rPr>
        <w:rFonts w:ascii="Book Antiqua" w:eastAsia="Book Antiqua" w:hAnsi="Book Antiqua" w:cs="Book Antiqua"/>
        <w:position w:val="0"/>
        <w:sz w:val="24"/>
        <w:szCs w:val="24"/>
      </w:rPr>
    </w:lvl>
    <w:lvl w:ilvl="2">
      <w:start w:val="1"/>
      <w:numFmt w:val="bullet"/>
      <w:lvlText w:val="•"/>
      <w:lvlJc w:val="left"/>
      <w:pPr>
        <w:tabs>
          <w:tab w:val="num" w:pos="1440"/>
        </w:tabs>
        <w:ind w:left="1440" w:hanging="360"/>
      </w:pPr>
      <w:rPr>
        <w:rFonts w:ascii="Book Antiqua" w:eastAsia="Book Antiqua" w:hAnsi="Book Antiqua" w:cs="Book Antiqua"/>
        <w:position w:val="0"/>
        <w:sz w:val="24"/>
        <w:szCs w:val="24"/>
      </w:rPr>
    </w:lvl>
    <w:lvl w:ilvl="3">
      <w:start w:val="1"/>
      <w:numFmt w:val="bullet"/>
      <w:lvlText w:val="•"/>
      <w:lvlJc w:val="left"/>
      <w:pPr>
        <w:tabs>
          <w:tab w:val="num" w:pos="1800"/>
        </w:tabs>
        <w:ind w:left="1800" w:hanging="360"/>
      </w:pPr>
      <w:rPr>
        <w:rFonts w:ascii="Book Antiqua" w:eastAsia="Book Antiqua" w:hAnsi="Book Antiqua" w:cs="Book Antiqua"/>
        <w:position w:val="0"/>
        <w:sz w:val="24"/>
        <w:szCs w:val="24"/>
      </w:rPr>
    </w:lvl>
    <w:lvl w:ilvl="4">
      <w:start w:val="1"/>
      <w:numFmt w:val="bullet"/>
      <w:lvlText w:val="•"/>
      <w:lvlJc w:val="left"/>
      <w:pPr>
        <w:tabs>
          <w:tab w:val="num" w:pos="2160"/>
        </w:tabs>
        <w:ind w:left="2160" w:hanging="360"/>
      </w:pPr>
      <w:rPr>
        <w:rFonts w:ascii="Book Antiqua" w:eastAsia="Book Antiqua" w:hAnsi="Book Antiqua" w:cs="Book Antiqua"/>
        <w:position w:val="0"/>
        <w:sz w:val="24"/>
        <w:szCs w:val="24"/>
      </w:rPr>
    </w:lvl>
    <w:lvl w:ilvl="5">
      <w:start w:val="1"/>
      <w:numFmt w:val="bullet"/>
      <w:lvlText w:val="•"/>
      <w:lvlJc w:val="left"/>
      <w:pPr>
        <w:tabs>
          <w:tab w:val="num" w:pos="2520"/>
        </w:tabs>
        <w:ind w:left="2520" w:hanging="360"/>
      </w:pPr>
      <w:rPr>
        <w:rFonts w:ascii="Book Antiqua" w:eastAsia="Book Antiqua" w:hAnsi="Book Antiqua" w:cs="Book Antiqua"/>
        <w:position w:val="0"/>
        <w:sz w:val="24"/>
        <w:szCs w:val="24"/>
      </w:rPr>
    </w:lvl>
    <w:lvl w:ilvl="6">
      <w:start w:val="1"/>
      <w:numFmt w:val="bullet"/>
      <w:lvlText w:val="•"/>
      <w:lvlJc w:val="left"/>
      <w:pPr>
        <w:tabs>
          <w:tab w:val="num" w:pos="2880"/>
        </w:tabs>
        <w:ind w:left="2880" w:hanging="360"/>
      </w:pPr>
      <w:rPr>
        <w:rFonts w:ascii="Book Antiqua" w:eastAsia="Book Antiqua" w:hAnsi="Book Antiqua" w:cs="Book Antiqua"/>
        <w:position w:val="0"/>
        <w:sz w:val="24"/>
        <w:szCs w:val="24"/>
      </w:rPr>
    </w:lvl>
    <w:lvl w:ilvl="7">
      <w:start w:val="1"/>
      <w:numFmt w:val="bullet"/>
      <w:lvlText w:val="•"/>
      <w:lvlJc w:val="left"/>
      <w:pPr>
        <w:tabs>
          <w:tab w:val="num" w:pos="3240"/>
        </w:tabs>
        <w:ind w:left="3240" w:hanging="360"/>
      </w:pPr>
      <w:rPr>
        <w:rFonts w:ascii="Book Antiqua" w:eastAsia="Book Antiqua" w:hAnsi="Book Antiqua" w:cs="Book Antiqua"/>
        <w:position w:val="0"/>
        <w:sz w:val="24"/>
        <w:szCs w:val="24"/>
      </w:rPr>
    </w:lvl>
    <w:lvl w:ilvl="8">
      <w:start w:val="1"/>
      <w:numFmt w:val="bullet"/>
      <w:lvlText w:val="•"/>
      <w:lvlJc w:val="left"/>
      <w:pPr>
        <w:tabs>
          <w:tab w:val="num" w:pos="3600"/>
        </w:tabs>
        <w:ind w:left="3600" w:hanging="360"/>
      </w:pPr>
      <w:rPr>
        <w:rFonts w:ascii="Book Antiqua" w:eastAsia="Book Antiqua" w:hAnsi="Book Antiqua" w:cs="Book Antiqua"/>
        <w:position w:val="0"/>
        <w:sz w:val="24"/>
        <w:szCs w:val="24"/>
      </w:rPr>
    </w:lvl>
  </w:abstractNum>
  <w:abstractNum w:abstractNumId="147" w15:restartNumberingAfterBreak="0">
    <w:nsid w:val="60283619"/>
    <w:multiLevelType w:val="multilevel"/>
    <w:tmpl w:val="110C7CA0"/>
    <w:lvl w:ilvl="0">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48" w15:restartNumberingAfterBreak="0">
    <w:nsid w:val="60421883"/>
    <w:multiLevelType w:val="multilevel"/>
    <w:tmpl w:val="10701A58"/>
    <w:styleLink w:val="List410"/>
    <w:lvl w:ilvl="0">
      <w:numFmt w:val="bullet"/>
      <w:lvlText w:val="•"/>
      <w:lvlJc w:val="left"/>
      <w:pPr>
        <w:tabs>
          <w:tab w:val="num" w:pos="494"/>
        </w:tabs>
        <w:ind w:left="494" w:hanging="134"/>
      </w:pPr>
      <w:rPr>
        <w:rFonts w:ascii="Book Antiqua" w:eastAsia="Book Antiqua" w:hAnsi="Book Antiqua" w:cs="Book Antiqua"/>
        <w:position w:val="0"/>
        <w:sz w:val="22"/>
        <w:szCs w:val="22"/>
      </w:rPr>
    </w:lvl>
    <w:lvl w:ilvl="1">
      <w:start w:val="1"/>
      <w:numFmt w:val="bullet"/>
      <w:lvlText w:val="•"/>
      <w:lvlJc w:val="left"/>
      <w:pPr>
        <w:tabs>
          <w:tab w:val="num" w:pos="502"/>
        </w:tabs>
        <w:ind w:left="502" w:hanging="262"/>
      </w:pPr>
      <w:rPr>
        <w:rFonts w:ascii="Book Antiqua" w:eastAsia="Book Antiqua" w:hAnsi="Book Antiqua" w:cs="Book Antiqua"/>
        <w:position w:val="0"/>
        <w:sz w:val="24"/>
        <w:szCs w:val="24"/>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Pr>
    </w:lvl>
    <w:lvl w:ilvl="3">
      <w:start w:val="1"/>
      <w:numFmt w:val="bullet"/>
      <w:lvlText w:val="•"/>
      <w:lvlJc w:val="left"/>
      <w:pPr>
        <w:tabs>
          <w:tab w:val="num" w:pos="982"/>
        </w:tabs>
        <w:ind w:left="982" w:hanging="262"/>
      </w:pPr>
      <w:rPr>
        <w:rFonts w:ascii="Book Antiqua" w:eastAsia="Book Antiqua" w:hAnsi="Book Antiqua" w:cs="Book Antiqua"/>
        <w:position w:val="0"/>
        <w:sz w:val="24"/>
        <w:szCs w:val="24"/>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Pr>
    </w:lvl>
  </w:abstractNum>
  <w:abstractNum w:abstractNumId="149" w15:restartNumberingAfterBreak="0">
    <w:nsid w:val="611F3795"/>
    <w:multiLevelType w:val="multilevel"/>
    <w:tmpl w:val="F68E5BE8"/>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50" w15:restartNumberingAfterBreak="0">
    <w:nsid w:val="622D324C"/>
    <w:multiLevelType w:val="multilevel"/>
    <w:tmpl w:val="A5124CE2"/>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51" w15:restartNumberingAfterBreak="0">
    <w:nsid w:val="625D60B0"/>
    <w:multiLevelType w:val="multilevel"/>
    <w:tmpl w:val="2E70C456"/>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52" w15:restartNumberingAfterBreak="0">
    <w:nsid w:val="62883607"/>
    <w:multiLevelType w:val="multilevel"/>
    <w:tmpl w:val="C30058E8"/>
    <w:lvl w:ilvl="0">
      <w:numFmt w:val="bullet"/>
      <w:lvlText w:val="•"/>
      <w:lvlJc w:val="left"/>
      <w:pPr>
        <w:tabs>
          <w:tab w:val="num" w:pos="581"/>
        </w:tabs>
        <w:ind w:left="581" w:hanging="221"/>
      </w:pPr>
      <w:rPr>
        <w:rFonts w:ascii="Arial" w:eastAsia="Arial" w:hAnsi="Arial" w:cs="Arial"/>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
      <w:lvlJc w:val="left"/>
      <w:pPr>
        <w:tabs>
          <w:tab w:val="num" w:pos="458"/>
        </w:tabs>
        <w:ind w:left="45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698"/>
        </w:tabs>
        <w:ind w:left="69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938"/>
        </w:tabs>
        <w:ind w:left="93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
      <w:lvlJc w:val="left"/>
      <w:pPr>
        <w:tabs>
          <w:tab w:val="num" w:pos="1178"/>
        </w:tabs>
        <w:ind w:left="117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1418"/>
        </w:tabs>
        <w:ind w:left="141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1658"/>
        </w:tabs>
        <w:ind w:left="165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
      <w:lvlJc w:val="left"/>
      <w:pPr>
        <w:tabs>
          <w:tab w:val="num" w:pos="1898"/>
        </w:tabs>
        <w:ind w:left="189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2138"/>
        </w:tabs>
        <w:ind w:left="2138" w:hanging="218"/>
      </w:pPr>
      <w:rPr>
        <w:rFonts w:ascii="Arial" w:eastAsia="Arial" w:hAnsi="Arial" w:cs="Arial"/>
        <w:caps w:val="0"/>
        <w:smallCaps w:val="0"/>
        <w:strike w:val="0"/>
        <w:dstrike w:val="0"/>
        <w:outline w:val="0"/>
        <w:color w:val="000000"/>
        <w:spacing w:val="0"/>
        <w:kern w:val="0"/>
        <w:position w:val="0"/>
        <w:sz w:val="20"/>
        <w:szCs w:val="20"/>
        <w:u w:val="none" w:color="000000"/>
        <w:vertAlign w:val="baseline"/>
        <w:lang w:val="en-US"/>
      </w:rPr>
    </w:lvl>
  </w:abstractNum>
  <w:abstractNum w:abstractNumId="153" w15:restartNumberingAfterBreak="0">
    <w:nsid w:val="63C66F18"/>
    <w:multiLevelType w:val="multilevel"/>
    <w:tmpl w:val="8182F332"/>
    <w:styleLink w:val="List54"/>
    <w:lvl w:ilvl="0">
      <w:numFmt w:val="bullet"/>
      <w:lvlText w:val="•"/>
      <w:lvlJc w:val="left"/>
      <w:pPr>
        <w:tabs>
          <w:tab w:val="num" w:pos="517"/>
        </w:tabs>
        <w:ind w:left="517" w:hanging="157"/>
      </w:pPr>
      <w:rPr>
        <w:rFonts w:ascii="Book Antiqua" w:eastAsia="Book Antiqua" w:hAnsi="Book Antiqua" w:cs="Book Antiqua"/>
        <w:position w:val="0"/>
        <w:sz w:val="22"/>
        <w:szCs w:val="22"/>
      </w:rPr>
    </w:lvl>
    <w:lvl w:ilvl="1">
      <w:start w:val="1"/>
      <w:numFmt w:val="bullet"/>
      <w:lvlText w:val="•"/>
      <w:lvlJc w:val="left"/>
      <w:pPr>
        <w:tabs>
          <w:tab w:val="num" w:pos="502"/>
        </w:tabs>
        <w:ind w:left="502" w:hanging="262"/>
      </w:pPr>
      <w:rPr>
        <w:rFonts w:ascii="Book Antiqua" w:eastAsia="Book Antiqua" w:hAnsi="Book Antiqua" w:cs="Book Antiqua"/>
        <w:position w:val="0"/>
        <w:sz w:val="24"/>
        <w:szCs w:val="24"/>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Pr>
    </w:lvl>
    <w:lvl w:ilvl="3">
      <w:start w:val="1"/>
      <w:numFmt w:val="bullet"/>
      <w:lvlText w:val="•"/>
      <w:lvlJc w:val="left"/>
      <w:pPr>
        <w:tabs>
          <w:tab w:val="num" w:pos="982"/>
        </w:tabs>
        <w:ind w:left="982" w:hanging="262"/>
      </w:pPr>
      <w:rPr>
        <w:rFonts w:ascii="Book Antiqua" w:eastAsia="Book Antiqua" w:hAnsi="Book Antiqua" w:cs="Book Antiqua"/>
        <w:position w:val="0"/>
        <w:sz w:val="24"/>
        <w:szCs w:val="24"/>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Pr>
    </w:lvl>
  </w:abstractNum>
  <w:abstractNum w:abstractNumId="154" w15:restartNumberingAfterBreak="0">
    <w:nsid w:val="643E6C39"/>
    <w:multiLevelType w:val="multilevel"/>
    <w:tmpl w:val="0A4AF9C2"/>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55" w15:restartNumberingAfterBreak="0">
    <w:nsid w:val="64444ED5"/>
    <w:multiLevelType w:val="multilevel"/>
    <w:tmpl w:val="12662814"/>
    <w:styleLink w:val="List40"/>
    <w:lvl w:ilvl="0">
      <w:numFmt w:val="bullet"/>
      <w:lvlText w:val="•"/>
      <w:lvlJc w:val="left"/>
      <w:pPr>
        <w:tabs>
          <w:tab w:val="num" w:pos="494"/>
        </w:tabs>
        <w:ind w:left="494" w:hanging="134"/>
      </w:pPr>
      <w:rPr>
        <w:rFonts w:ascii="Book Antiqua" w:eastAsia="Book Antiqua" w:hAnsi="Book Antiqua" w:cs="Book Antiqua"/>
        <w:position w:val="0"/>
        <w:sz w:val="22"/>
        <w:szCs w:val="22"/>
      </w:rPr>
    </w:lvl>
    <w:lvl w:ilvl="1">
      <w:start w:val="1"/>
      <w:numFmt w:val="bullet"/>
      <w:lvlText w:val="•"/>
      <w:lvlJc w:val="left"/>
      <w:pPr>
        <w:tabs>
          <w:tab w:val="num" w:pos="502"/>
        </w:tabs>
        <w:ind w:left="502" w:hanging="262"/>
      </w:pPr>
      <w:rPr>
        <w:rFonts w:ascii="Book Antiqua" w:eastAsia="Book Antiqua" w:hAnsi="Book Antiqua" w:cs="Book Antiqua"/>
        <w:position w:val="0"/>
        <w:sz w:val="24"/>
        <w:szCs w:val="24"/>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Pr>
    </w:lvl>
    <w:lvl w:ilvl="3">
      <w:start w:val="1"/>
      <w:numFmt w:val="bullet"/>
      <w:lvlText w:val="•"/>
      <w:lvlJc w:val="left"/>
      <w:pPr>
        <w:tabs>
          <w:tab w:val="num" w:pos="982"/>
        </w:tabs>
        <w:ind w:left="982" w:hanging="262"/>
      </w:pPr>
      <w:rPr>
        <w:rFonts w:ascii="Book Antiqua" w:eastAsia="Book Antiqua" w:hAnsi="Book Antiqua" w:cs="Book Antiqua"/>
        <w:position w:val="0"/>
        <w:sz w:val="24"/>
        <w:szCs w:val="24"/>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Pr>
    </w:lvl>
  </w:abstractNum>
  <w:abstractNum w:abstractNumId="156" w15:restartNumberingAfterBreak="0">
    <w:nsid w:val="64B0716B"/>
    <w:multiLevelType w:val="multilevel"/>
    <w:tmpl w:val="E2C4FF14"/>
    <w:styleLink w:val="List510"/>
    <w:lvl w:ilvl="0">
      <w:start w:val="3"/>
      <w:numFmt w:val="upperLetter"/>
      <w:lvlText w:val="(%1)"/>
      <w:lvlJc w:val="left"/>
      <w:rPr>
        <w:rFonts w:ascii="Book Antiqua" w:eastAsia="Book Antiqua" w:hAnsi="Book Antiqua" w:cs="Book Antiqua"/>
        <w:color w:val="000000"/>
        <w:position w:val="0"/>
      </w:rPr>
    </w:lvl>
    <w:lvl w:ilvl="1">
      <w:start w:val="1"/>
      <w:numFmt w:val="lowerLetter"/>
      <w:lvlText w:val="%2."/>
      <w:lvlJc w:val="left"/>
      <w:rPr>
        <w:rFonts w:ascii="Book Antiqua" w:eastAsia="Book Antiqua" w:hAnsi="Book Antiqua" w:cs="Book Antiqua"/>
        <w:color w:val="000000"/>
        <w:position w:val="0"/>
      </w:rPr>
    </w:lvl>
    <w:lvl w:ilvl="2">
      <w:start w:val="1"/>
      <w:numFmt w:val="lowerRoman"/>
      <w:lvlText w:val="%3."/>
      <w:lvlJc w:val="left"/>
      <w:rPr>
        <w:rFonts w:ascii="Book Antiqua" w:eastAsia="Book Antiqua" w:hAnsi="Book Antiqua" w:cs="Book Antiqua"/>
        <w:color w:val="000000"/>
        <w:position w:val="0"/>
      </w:rPr>
    </w:lvl>
    <w:lvl w:ilvl="3">
      <w:start w:val="1"/>
      <w:numFmt w:val="decimal"/>
      <w:lvlText w:val="%4."/>
      <w:lvlJc w:val="left"/>
      <w:rPr>
        <w:rFonts w:ascii="Book Antiqua" w:eastAsia="Book Antiqua" w:hAnsi="Book Antiqua" w:cs="Book Antiqua"/>
        <w:color w:val="000000"/>
        <w:position w:val="0"/>
      </w:rPr>
    </w:lvl>
    <w:lvl w:ilvl="4">
      <w:start w:val="1"/>
      <w:numFmt w:val="lowerLetter"/>
      <w:lvlText w:val="%5."/>
      <w:lvlJc w:val="left"/>
      <w:rPr>
        <w:rFonts w:ascii="Book Antiqua" w:eastAsia="Book Antiqua" w:hAnsi="Book Antiqua" w:cs="Book Antiqua"/>
        <w:color w:val="000000"/>
        <w:position w:val="0"/>
      </w:rPr>
    </w:lvl>
    <w:lvl w:ilvl="5">
      <w:start w:val="1"/>
      <w:numFmt w:val="lowerRoman"/>
      <w:lvlText w:val="%6."/>
      <w:lvlJc w:val="left"/>
      <w:rPr>
        <w:rFonts w:ascii="Book Antiqua" w:eastAsia="Book Antiqua" w:hAnsi="Book Antiqua" w:cs="Book Antiqua"/>
        <w:color w:val="000000"/>
        <w:position w:val="0"/>
      </w:rPr>
    </w:lvl>
    <w:lvl w:ilvl="6">
      <w:start w:val="1"/>
      <w:numFmt w:val="decimal"/>
      <w:lvlText w:val="%7."/>
      <w:lvlJc w:val="left"/>
      <w:rPr>
        <w:rFonts w:ascii="Book Antiqua" w:eastAsia="Book Antiqua" w:hAnsi="Book Antiqua" w:cs="Book Antiqua"/>
        <w:color w:val="000000"/>
        <w:position w:val="0"/>
      </w:rPr>
    </w:lvl>
    <w:lvl w:ilvl="7">
      <w:start w:val="1"/>
      <w:numFmt w:val="lowerLetter"/>
      <w:lvlText w:val="%8."/>
      <w:lvlJc w:val="left"/>
      <w:rPr>
        <w:rFonts w:ascii="Book Antiqua" w:eastAsia="Book Antiqua" w:hAnsi="Book Antiqua" w:cs="Book Antiqua"/>
        <w:color w:val="000000"/>
        <w:position w:val="0"/>
      </w:rPr>
    </w:lvl>
    <w:lvl w:ilvl="8">
      <w:start w:val="1"/>
      <w:numFmt w:val="lowerRoman"/>
      <w:lvlText w:val="%9."/>
      <w:lvlJc w:val="left"/>
      <w:rPr>
        <w:rFonts w:ascii="Book Antiqua" w:eastAsia="Book Antiqua" w:hAnsi="Book Antiqua" w:cs="Book Antiqua"/>
        <w:color w:val="000000"/>
        <w:position w:val="0"/>
      </w:rPr>
    </w:lvl>
  </w:abstractNum>
  <w:abstractNum w:abstractNumId="157" w15:restartNumberingAfterBreak="0">
    <w:nsid w:val="65345766"/>
    <w:multiLevelType w:val="multilevel"/>
    <w:tmpl w:val="7AE40BE0"/>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58" w15:restartNumberingAfterBreak="0">
    <w:nsid w:val="65780656"/>
    <w:multiLevelType w:val="multilevel"/>
    <w:tmpl w:val="74042CDC"/>
    <w:styleLink w:val="List12"/>
    <w:lvl w:ilvl="0">
      <w:numFmt w:val="bullet"/>
      <w:lvlText w:val="•"/>
      <w:lvlJc w:val="left"/>
      <w:pPr>
        <w:tabs>
          <w:tab w:val="num" w:pos="332"/>
        </w:tabs>
        <w:ind w:left="332" w:hanging="332"/>
      </w:pPr>
      <w:rPr>
        <w:rFonts w:ascii="Book Antiqua" w:eastAsia="Book Antiqua" w:hAnsi="Book Antiqua" w:cs="Book Antiqua"/>
        <w:position w:val="0"/>
        <w:sz w:val="22"/>
        <w:szCs w:val="22"/>
        <w:rtl w:val="0"/>
      </w:rPr>
    </w:lvl>
    <w:lvl w:ilvl="1">
      <w:start w:val="1"/>
      <w:numFmt w:val="bullet"/>
      <w:lvlText w:val="•"/>
      <w:lvlJc w:val="left"/>
      <w:pPr>
        <w:tabs>
          <w:tab w:val="num" w:pos="502"/>
        </w:tabs>
        <w:ind w:left="502" w:hanging="262"/>
      </w:pPr>
      <w:rPr>
        <w:rFonts w:ascii="Book Antiqua" w:eastAsia="Book Antiqua" w:hAnsi="Book Antiqua" w:cs="Book Antiqua"/>
        <w:position w:val="0"/>
        <w:sz w:val="24"/>
        <w:szCs w:val="24"/>
        <w:rtl w:val="0"/>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tl w:val="0"/>
      </w:rPr>
    </w:lvl>
    <w:lvl w:ilvl="3">
      <w:start w:val="1"/>
      <w:numFmt w:val="bullet"/>
      <w:lvlText w:val="•"/>
      <w:lvlJc w:val="left"/>
      <w:pPr>
        <w:tabs>
          <w:tab w:val="num" w:pos="982"/>
        </w:tabs>
        <w:ind w:left="982" w:hanging="262"/>
      </w:pPr>
      <w:rPr>
        <w:rFonts w:ascii="Book Antiqua" w:eastAsia="Book Antiqua" w:hAnsi="Book Antiqua" w:cs="Book Antiqua"/>
        <w:position w:val="0"/>
        <w:sz w:val="24"/>
        <w:szCs w:val="24"/>
        <w:rtl w:val="0"/>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tl w:val="0"/>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tl w:val="0"/>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tl w:val="0"/>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tl w:val="0"/>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tl w:val="0"/>
      </w:rPr>
    </w:lvl>
  </w:abstractNum>
  <w:abstractNum w:abstractNumId="159" w15:restartNumberingAfterBreak="0">
    <w:nsid w:val="65D86D36"/>
    <w:multiLevelType w:val="multilevel"/>
    <w:tmpl w:val="1D6C0F34"/>
    <w:styleLink w:val="List53"/>
    <w:lvl w:ilvl="0">
      <w:numFmt w:val="bullet"/>
      <w:lvlText w:val="•"/>
      <w:lvlJc w:val="left"/>
      <w:pPr>
        <w:tabs>
          <w:tab w:val="num" w:pos="517"/>
        </w:tabs>
        <w:ind w:left="517" w:hanging="157"/>
      </w:pPr>
      <w:rPr>
        <w:rFonts w:ascii="Book Antiqua" w:eastAsia="Book Antiqua" w:hAnsi="Book Antiqua" w:cs="Book Antiqua"/>
        <w:position w:val="0"/>
        <w:sz w:val="22"/>
        <w:szCs w:val="22"/>
      </w:rPr>
    </w:lvl>
    <w:lvl w:ilvl="1">
      <w:start w:val="1"/>
      <w:numFmt w:val="bullet"/>
      <w:lvlText w:val="•"/>
      <w:lvlJc w:val="left"/>
      <w:pPr>
        <w:tabs>
          <w:tab w:val="num" w:pos="502"/>
        </w:tabs>
        <w:ind w:left="502" w:hanging="262"/>
      </w:pPr>
      <w:rPr>
        <w:rFonts w:ascii="Book Antiqua" w:eastAsia="Book Antiqua" w:hAnsi="Book Antiqua" w:cs="Book Antiqua"/>
        <w:position w:val="0"/>
        <w:sz w:val="24"/>
        <w:szCs w:val="24"/>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Pr>
    </w:lvl>
    <w:lvl w:ilvl="3">
      <w:start w:val="1"/>
      <w:numFmt w:val="bullet"/>
      <w:lvlText w:val="•"/>
      <w:lvlJc w:val="left"/>
      <w:pPr>
        <w:tabs>
          <w:tab w:val="num" w:pos="982"/>
        </w:tabs>
        <w:ind w:left="982" w:hanging="262"/>
      </w:pPr>
      <w:rPr>
        <w:rFonts w:ascii="Book Antiqua" w:eastAsia="Book Antiqua" w:hAnsi="Book Antiqua" w:cs="Book Antiqua"/>
        <w:position w:val="0"/>
        <w:sz w:val="24"/>
        <w:szCs w:val="24"/>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Pr>
    </w:lvl>
  </w:abstractNum>
  <w:abstractNum w:abstractNumId="160" w15:restartNumberingAfterBreak="0">
    <w:nsid w:val="65E85539"/>
    <w:multiLevelType w:val="multilevel"/>
    <w:tmpl w:val="7C16CF12"/>
    <w:styleLink w:val="List20"/>
    <w:lvl w:ilvl="0">
      <w:start w:val="1"/>
      <w:numFmt w:val="bullet"/>
      <w:lvlText w:val="•"/>
      <w:lvlJc w:val="left"/>
      <w:pPr>
        <w:tabs>
          <w:tab w:val="num" w:pos="262"/>
        </w:tabs>
        <w:ind w:left="262" w:hanging="262"/>
      </w:pPr>
      <w:rPr>
        <w:rFonts w:ascii="Book Antiqua" w:eastAsia="Book Antiqua" w:hAnsi="Book Antiqua" w:cs="Book Antiqua"/>
        <w:position w:val="0"/>
        <w:sz w:val="24"/>
        <w:szCs w:val="24"/>
      </w:rPr>
    </w:lvl>
    <w:lvl w:ilvl="1">
      <w:start w:val="1"/>
      <w:numFmt w:val="bullet"/>
      <w:lvlText w:val="•"/>
      <w:lvlJc w:val="left"/>
      <w:pPr>
        <w:tabs>
          <w:tab w:val="num" w:pos="502"/>
        </w:tabs>
        <w:ind w:left="502" w:hanging="262"/>
      </w:pPr>
      <w:rPr>
        <w:rFonts w:ascii="Book Antiqua" w:eastAsia="Book Antiqua" w:hAnsi="Book Antiqua" w:cs="Book Antiqua"/>
        <w:position w:val="0"/>
        <w:sz w:val="24"/>
        <w:szCs w:val="24"/>
      </w:rPr>
    </w:lvl>
    <w:lvl w:ilvl="2">
      <w:numFmt w:val="bullet"/>
      <w:lvlText w:val="•"/>
      <w:lvlJc w:val="left"/>
      <w:pPr>
        <w:tabs>
          <w:tab w:val="num" w:pos="702"/>
        </w:tabs>
        <w:ind w:left="702" w:hanging="222"/>
      </w:pPr>
      <w:rPr>
        <w:rFonts w:ascii="Book Antiqua" w:eastAsia="Book Antiqua" w:hAnsi="Book Antiqua" w:cs="Book Antiqua"/>
        <w:position w:val="0"/>
        <w:sz w:val="22"/>
        <w:szCs w:val="22"/>
      </w:rPr>
    </w:lvl>
    <w:lvl w:ilvl="3">
      <w:start w:val="1"/>
      <w:numFmt w:val="bullet"/>
      <w:lvlText w:val="•"/>
      <w:lvlJc w:val="left"/>
      <w:pPr>
        <w:tabs>
          <w:tab w:val="num" w:pos="982"/>
        </w:tabs>
        <w:ind w:left="982" w:hanging="262"/>
      </w:pPr>
      <w:rPr>
        <w:rFonts w:ascii="Book Antiqua" w:eastAsia="Book Antiqua" w:hAnsi="Book Antiqua" w:cs="Book Antiqua"/>
        <w:position w:val="0"/>
        <w:sz w:val="24"/>
        <w:szCs w:val="24"/>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Pr>
    </w:lvl>
  </w:abstractNum>
  <w:abstractNum w:abstractNumId="161" w15:restartNumberingAfterBreak="0">
    <w:nsid w:val="66337EC7"/>
    <w:multiLevelType w:val="multilevel"/>
    <w:tmpl w:val="B874B266"/>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62" w15:restartNumberingAfterBreak="0">
    <w:nsid w:val="66372B02"/>
    <w:multiLevelType w:val="multilevel"/>
    <w:tmpl w:val="44DE82FC"/>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63" w15:restartNumberingAfterBreak="0">
    <w:nsid w:val="665A46C3"/>
    <w:multiLevelType w:val="hybridMultilevel"/>
    <w:tmpl w:val="D95E7D50"/>
    <w:lvl w:ilvl="0" w:tplc="AB64B218">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68B2350"/>
    <w:multiLevelType w:val="multilevel"/>
    <w:tmpl w:val="E0CA4A2A"/>
    <w:styleLink w:val="List60"/>
    <w:lvl w:ilvl="0">
      <w:numFmt w:val="bullet"/>
      <w:lvlText w:val="•"/>
      <w:lvlJc w:val="left"/>
      <w:pPr>
        <w:tabs>
          <w:tab w:val="num" w:pos="491"/>
        </w:tabs>
        <w:ind w:left="491" w:hanging="131"/>
      </w:pPr>
      <w:rPr>
        <w:rFonts w:ascii="Book Antiqua" w:eastAsia="Book Antiqua" w:hAnsi="Book Antiqua" w:cs="Book Antiqua"/>
        <w:position w:val="0"/>
        <w:sz w:val="22"/>
        <w:szCs w:val="22"/>
      </w:rPr>
    </w:lvl>
    <w:lvl w:ilvl="1">
      <w:start w:val="1"/>
      <w:numFmt w:val="bullet"/>
      <w:lvlText w:val="•"/>
      <w:lvlJc w:val="left"/>
      <w:pPr>
        <w:tabs>
          <w:tab w:val="num" w:pos="502"/>
        </w:tabs>
        <w:ind w:left="502" w:hanging="262"/>
      </w:pPr>
      <w:rPr>
        <w:rFonts w:ascii="Book Antiqua" w:eastAsia="Book Antiqua" w:hAnsi="Book Antiqua" w:cs="Book Antiqua"/>
        <w:position w:val="0"/>
        <w:sz w:val="24"/>
        <w:szCs w:val="24"/>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Pr>
    </w:lvl>
    <w:lvl w:ilvl="3">
      <w:start w:val="1"/>
      <w:numFmt w:val="bullet"/>
      <w:lvlText w:val="•"/>
      <w:lvlJc w:val="left"/>
      <w:pPr>
        <w:tabs>
          <w:tab w:val="num" w:pos="982"/>
        </w:tabs>
        <w:ind w:left="982" w:hanging="262"/>
      </w:pPr>
      <w:rPr>
        <w:rFonts w:ascii="Book Antiqua" w:eastAsia="Book Antiqua" w:hAnsi="Book Antiqua" w:cs="Book Antiqua"/>
        <w:position w:val="0"/>
        <w:sz w:val="24"/>
        <w:szCs w:val="24"/>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Pr>
    </w:lvl>
  </w:abstractNum>
  <w:abstractNum w:abstractNumId="165" w15:restartNumberingAfterBreak="0">
    <w:nsid w:val="68D468D2"/>
    <w:multiLevelType w:val="multilevel"/>
    <w:tmpl w:val="39585C36"/>
    <w:styleLink w:val="List13"/>
    <w:lvl w:ilvl="0">
      <w:numFmt w:val="bullet"/>
      <w:lvlText w:val="•"/>
      <w:lvlJc w:val="left"/>
      <w:pPr>
        <w:tabs>
          <w:tab w:val="num" w:pos="332"/>
        </w:tabs>
        <w:ind w:left="332" w:hanging="332"/>
      </w:pPr>
      <w:rPr>
        <w:rFonts w:ascii="Book Antiqua" w:eastAsia="Book Antiqua" w:hAnsi="Book Antiqua" w:cs="Book Antiqua"/>
        <w:position w:val="0"/>
        <w:sz w:val="22"/>
        <w:szCs w:val="22"/>
        <w:rtl w:val="0"/>
      </w:rPr>
    </w:lvl>
    <w:lvl w:ilvl="1">
      <w:start w:val="1"/>
      <w:numFmt w:val="bullet"/>
      <w:lvlText w:val="•"/>
      <w:lvlJc w:val="left"/>
      <w:pPr>
        <w:tabs>
          <w:tab w:val="num" w:pos="502"/>
        </w:tabs>
        <w:ind w:left="502" w:hanging="262"/>
      </w:pPr>
      <w:rPr>
        <w:rFonts w:ascii="Book Antiqua" w:eastAsia="Book Antiqua" w:hAnsi="Book Antiqua" w:cs="Book Antiqua"/>
        <w:position w:val="0"/>
        <w:sz w:val="24"/>
        <w:szCs w:val="24"/>
        <w:rtl w:val="0"/>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tl w:val="0"/>
      </w:rPr>
    </w:lvl>
    <w:lvl w:ilvl="3">
      <w:start w:val="1"/>
      <w:numFmt w:val="bullet"/>
      <w:lvlText w:val="•"/>
      <w:lvlJc w:val="left"/>
      <w:pPr>
        <w:tabs>
          <w:tab w:val="num" w:pos="982"/>
        </w:tabs>
        <w:ind w:left="982" w:hanging="262"/>
      </w:pPr>
      <w:rPr>
        <w:rFonts w:ascii="Book Antiqua" w:eastAsia="Book Antiqua" w:hAnsi="Book Antiqua" w:cs="Book Antiqua"/>
        <w:position w:val="0"/>
        <w:sz w:val="24"/>
        <w:szCs w:val="24"/>
        <w:rtl w:val="0"/>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tl w:val="0"/>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tl w:val="0"/>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tl w:val="0"/>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tl w:val="0"/>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tl w:val="0"/>
      </w:rPr>
    </w:lvl>
  </w:abstractNum>
  <w:abstractNum w:abstractNumId="166" w15:restartNumberingAfterBreak="0">
    <w:nsid w:val="69327F70"/>
    <w:multiLevelType w:val="multilevel"/>
    <w:tmpl w:val="9DA2E9C4"/>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67" w15:restartNumberingAfterBreak="0">
    <w:nsid w:val="6A6B62AF"/>
    <w:multiLevelType w:val="multilevel"/>
    <w:tmpl w:val="424E2BCE"/>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68" w15:restartNumberingAfterBreak="0">
    <w:nsid w:val="6A936852"/>
    <w:multiLevelType w:val="multilevel"/>
    <w:tmpl w:val="B6EADDC4"/>
    <w:styleLink w:val="List77"/>
    <w:lvl w:ilvl="0">
      <w:start w:val="1"/>
      <w:numFmt w:val="decimal"/>
      <w:lvlText w:val="%1."/>
      <w:lvlJc w:val="left"/>
      <w:rPr>
        <w:rFonts w:ascii="Cambria" w:eastAsia="Cambria" w:hAnsi="Cambria" w:cs="Cambria"/>
        <w:position w:val="0"/>
        <w:rtl w:val="0"/>
      </w:rPr>
    </w:lvl>
    <w:lvl w:ilvl="1">
      <w:start w:val="1"/>
      <w:numFmt w:val="lowerLetter"/>
      <w:lvlText w:val="%2."/>
      <w:lvlJc w:val="left"/>
      <w:rPr>
        <w:rFonts w:ascii="Cambria" w:eastAsia="Cambria" w:hAnsi="Cambria" w:cs="Cambria"/>
        <w:position w:val="0"/>
        <w:rtl w:val="0"/>
      </w:rPr>
    </w:lvl>
    <w:lvl w:ilvl="2">
      <w:start w:val="1"/>
      <w:numFmt w:val="lowerRoman"/>
      <w:lvlText w:val="%3."/>
      <w:lvlJc w:val="left"/>
      <w:rPr>
        <w:rFonts w:ascii="Cambria" w:eastAsia="Cambria" w:hAnsi="Cambria" w:cs="Cambria"/>
        <w:position w:val="0"/>
        <w:rtl w:val="0"/>
      </w:rPr>
    </w:lvl>
    <w:lvl w:ilvl="3">
      <w:start w:val="1"/>
      <w:numFmt w:val="decimal"/>
      <w:lvlText w:val="%4."/>
      <w:lvlJc w:val="left"/>
      <w:rPr>
        <w:rFonts w:ascii="Cambria" w:eastAsia="Cambria" w:hAnsi="Cambria" w:cs="Cambria"/>
        <w:position w:val="0"/>
        <w:rtl w:val="0"/>
      </w:rPr>
    </w:lvl>
    <w:lvl w:ilvl="4">
      <w:start w:val="1"/>
      <w:numFmt w:val="lowerLetter"/>
      <w:lvlText w:val="%5."/>
      <w:lvlJc w:val="left"/>
      <w:rPr>
        <w:rFonts w:ascii="Cambria" w:eastAsia="Cambria" w:hAnsi="Cambria" w:cs="Cambria"/>
        <w:position w:val="0"/>
        <w:rtl w:val="0"/>
      </w:rPr>
    </w:lvl>
    <w:lvl w:ilvl="5">
      <w:start w:val="1"/>
      <w:numFmt w:val="lowerRoman"/>
      <w:lvlText w:val="%6."/>
      <w:lvlJc w:val="left"/>
      <w:rPr>
        <w:rFonts w:ascii="Cambria" w:eastAsia="Cambria" w:hAnsi="Cambria" w:cs="Cambria"/>
        <w:position w:val="0"/>
        <w:rtl w:val="0"/>
      </w:rPr>
    </w:lvl>
    <w:lvl w:ilvl="6">
      <w:start w:val="1"/>
      <w:numFmt w:val="decimal"/>
      <w:lvlText w:val="%7."/>
      <w:lvlJc w:val="left"/>
      <w:rPr>
        <w:rFonts w:ascii="Cambria" w:eastAsia="Cambria" w:hAnsi="Cambria" w:cs="Cambria"/>
        <w:position w:val="0"/>
        <w:rtl w:val="0"/>
      </w:rPr>
    </w:lvl>
    <w:lvl w:ilvl="7">
      <w:start w:val="1"/>
      <w:numFmt w:val="lowerLetter"/>
      <w:lvlText w:val="%8."/>
      <w:lvlJc w:val="left"/>
      <w:rPr>
        <w:rFonts w:ascii="Cambria" w:eastAsia="Cambria" w:hAnsi="Cambria" w:cs="Cambria"/>
        <w:position w:val="0"/>
        <w:rtl w:val="0"/>
      </w:rPr>
    </w:lvl>
    <w:lvl w:ilvl="8">
      <w:start w:val="1"/>
      <w:numFmt w:val="lowerRoman"/>
      <w:lvlText w:val="%9."/>
      <w:lvlJc w:val="left"/>
      <w:rPr>
        <w:rFonts w:ascii="Cambria" w:eastAsia="Cambria" w:hAnsi="Cambria" w:cs="Cambria"/>
        <w:position w:val="0"/>
        <w:rtl w:val="0"/>
      </w:rPr>
    </w:lvl>
  </w:abstractNum>
  <w:abstractNum w:abstractNumId="169" w15:restartNumberingAfterBreak="0">
    <w:nsid w:val="6C750EF3"/>
    <w:multiLevelType w:val="multilevel"/>
    <w:tmpl w:val="410A961E"/>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70" w15:restartNumberingAfterBreak="0">
    <w:nsid w:val="6CA66E3B"/>
    <w:multiLevelType w:val="multilevel"/>
    <w:tmpl w:val="297830C8"/>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71" w15:restartNumberingAfterBreak="0">
    <w:nsid w:val="6D2B4F09"/>
    <w:multiLevelType w:val="multilevel"/>
    <w:tmpl w:val="AEE61DD0"/>
    <w:styleLink w:val="List75"/>
    <w:lvl w:ilvl="0">
      <w:numFmt w:val="bullet"/>
      <w:lvlText w:val="•"/>
      <w:lvlJc w:val="left"/>
      <w:pPr>
        <w:tabs>
          <w:tab w:val="num" w:pos="96"/>
        </w:tabs>
        <w:ind w:left="96" w:hanging="96"/>
      </w:pPr>
      <w:rPr>
        <w:rFonts w:ascii="Times New Roman" w:eastAsia="Times New Roman" w:hAnsi="Times New Roman" w:cs="Times New Roman"/>
        <w:color w:val="000000"/>
        <w:position w:val="0"/>
        <w:sz w:val="20"/>
        <w:szCs w:val="20"/>
        <w:u w:color="000000"/>
      </w:rPr>
    </w:lvl>
    <w:lvl w:ilvl="1">
      <w:start w:val="1"/>
      <w:numFmt w:val="bullet"/>
      <w:lvlText w:val="•"/>
      <w:lvlJc w:val="left"/>
      <w:pPr>
        <w:tabs>
          <w:tab w:val="num" w:pos="288"/>
        </w:tabs>
        <w:ind w:left="192" w:hanging="96"/>
      </w:pPr>
      <w:rPr>
        <w:rFonts w:ascii="Cambria" w:eastAsia="Cambria" w:hAnsi="Cambria" w:cs="Cambria"/>
        <w:color w:val="000000"/>
        <w:position w:val="0"/>
        <w:sz w:val="22"/>
        <w:szCs w:val="22"/>
        <w:u w:color="000000"/>
      </w:rPr>
    </w:lvl>
    <w:lvl w:ilvl="2">
      <w:start w:val="1"/>
      <w:numFmt w:val="bullet"/>
      <w:lvlText w:val="•"/>
      <w:lvlJc w:val="left"/>
      <w:pPr>
        <w:tabs>
          <w:tab w:val="num" w:pos="481"/>
        </w:tabs>
        <w:ind w:left="288" w:hanging="96"/>
      </w:pPr>
      <w:rPr>
        <w:rFonts w:ascii="Cambria" w:eastAsia="Cambria" w:hAnsi="Cambria" w:cs="Cambria"/>
        <w:color w:val="000000"/>
        <w:position w:val="0"/>
        <w:sz w:val="22"/>
        <w:szCs w:val="22"/>
        <w:u w:color="000000"/>
      </w:rPr>
    </w:lvl>
    <w:lvl w:ilvl="3">
      <w:start w:val="1"/>
      <w:numFmt w:val="bullet"/>
      <w:lvlText w:val="•"/>
      <w:lvlJc w:val="left"/>
      <w:pPr>
        <w:tabs>
          <w:tab w:val="num" w:pos="673"/>
        </w:tabs>
        <w:ind w:left="385" w:hanging="96"/>
      </w:pPr>
      <w:rPr>
        <w:rFonts w:ascii="Cambria" w:eastAsia="Cambria" w:hAnsi="Cambria" w:cs="Cambria"/>
        <w:color w:val="000000"/>
        <w:position w:val="0"/>
        <w:sz w:val="22"/>
        <w:szCs w:val="22"/>
        <w:u w:color="000000"/>
      </w:rPr>
    </w:lvl>
    <w:lvl w:ilvl="4">
      <w:start w:val="1"/>
      <w:numFmt w:val="bullet"/>
      <w:lvlText w:val="•"/>
      <w:lvlJc w:val="left"/>
      <w:pPr>
        <w:tabs>
          <w:tab w:val="num" w:pos="865"/>
        </w:tabs>
        <w:ind w:left="481" w:hanging="96"/>
      </w:pPr>
      <w:rPr>
        <w:rFonts w:ascii="Cambria" w:eastAsia="Cambria" w:hAnsi="Cambria" w:cs="Cambria"/>
        <w:color w:val="000000"/>
        <w:position w:val="0"/>
        <w:sz w:val="22"/>
        <w:szCs w:val="22"/>
        <w:u w:color="000000"/>
      </w:rPr>
    </w:lvl>
    <w:lvl w:ilvl="5">
      <w:start w:val="1"/>
      <w:numFmt w:val="bullet"/>
      <w:lvlText w:val="•"/>
      <w:lvlJc w:val="left"/>
      <w:pPr>
        <w:tabs>
          <w:tab w:val="num" w:pos="1058"/>
        </w:tabs>
        <w:ind w:left="577" w:hanging="96"/>
      </w:pPr>
      <w:rPr>
        <w:rFonts w:ascii="Cambria" w:eastAsia="Cambria" w:hAnsi="Cambria" w:cs="Cambria"/>
        <w:color w:val="000000"/>
        <w:position w:val="0"/>
        <w:sz w:val="22"/>
        <w:szCs w:val="22"/>
        <w:u w:color="000000"/>
      </w:rPr>
    </w:lvl>
    <w:lvl w:ilvl="6">
      <w:start w:val="1"/>
      <w:numFmt w:val="bullet"/>
      <w:lvlText w:val="•"/>
      <w:lvlJc w:val="left"/>
      <w:pPr>
        <w:tabs>
          <w:tab w:val="num" w:pos="1250"/>
        </w:tabs>
        <w:ind w:left="673" w:hanging="96"/>
      </w:pPr>
      <w:rPr>
        <w:rFonts w:ascii="Cambria" w:eastAsia="Cambria" w:hAnsi="Cambria" w:cs="Cambria"/>
        <w:color w:val="000000"/>
        <w:position w:val="0"/>
        <w:sz w:val="22"/>
        <w:szCs w:val="22"/>
        <w:u w:color="000000"/>
      </w:rPr>
    </w:lvl>
    <w:lvl w:ilvl="7">
      <w:start w:val="1"/>
      <w:numFmt w:val="bullet"/>
      <w:lvlText w:val="•"/>
      <w:lvlJc w:val="left"/>
      <w:pPr>
        <w:tabs>
          <w:tab w:val="num" w:pos="1442"/>
        </w:tabs>
        <w:ind w:left="769" w:hanging="96"/>
      </w:pPr>
      <w:rPr>
        <w:rFonts w:ascii="Cambria" w:eastAsia="Cambria" w:hAnsi="Cambria" w:cs="Cambria"/>
        <w:color w:val="000000"/>
        <w:position w:val="0"/>
        <w:sz w:val="22"/>
        <w:szCs w:val="22"/>
        <w:u w:color="000000"/>
      </w:rPr>
    </w:lvl>
    <w:lvl w:ilvl="8">
      <w:start w:val="1"/>
      <w:numFmt w:val="bullet"/>
      <w:lvlText w:val="•"/>
      <w:lvlJc w:val="left"/>
      <w:pPr>
        <w:tabs>
          <w:tab w:val="num" w:pos="1634"/>
        </w:tabs>
        <w:ind w:left="865" w:hanging="96"/>
      </w:pPr>
      <w:rPr>
        <w:rFonts w:ascii="Cambria" w:eastAsia="Cambria" w:hAnsi="Cambria" w:cs="Cambria"/>
        <w:color w:val="000000"/>
        <w:position w:val="0"/>
        <w:sz w:val="22"/>
        <w:szCs w:val="22"/>
        <w:u w:color="000000"/>
      </w:rPr>
    </w:lvl>
  </w:abstractNum>
  <w:abstractNum w:abstractNumId="172" w15:restartNumberingAfterBreak="0">
    <w:nsid w:val="6DDD0F21"/>
    <w:multiLevelType w:val="multilevel"/>
    <w:tmpl w:val="529CB480"/>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73" w15:restartNumberingAfterBreak="0">
    <w:nsid w:val="6DFE6C28"/>
    <w:multiLevelType w:val="multilevel"/>
    <w:tmpl w:val="36EEAE20"/>
    <w:styleLink w:val="List11"/>
    <w:lvl w:ilvl="0">
      <w:start w:val="1"/>
      <w:numFmt w:val="decimal"/>
      <w:lvlText w:val="%1."/>
      <w:lvlJc w:val="left"/>
      <w:pPr>
        <w:tabs>
          <w:tab w:val="num" w:pos="214"/>
        </w:tabs>
        <w:ind w:left="214" w:hanging="214"/>
      </w:pPr>
      <w:rPr>
        <w:rFonts w:ascii="Book Antiqua" w:eastAsia="Book Antiqua" w:hAnsi="Book Antiqua" w:cs="Book Antiqua"/>
        <w:color w:val="000000"/>
        <w:position w:val="0"/>
        <w:sz w:val="24"/>
        <w:szCs w:val="24"/>
      </w:rPr>
    </w:lvl>
    <w:lvl w:ilvl="1">
      <w:start w:val="1"/>
      <w:numFmt w:val="lowerLetter"/>
      <w:lvlText w:val="%2."/>
      <w:lvlJc w:val="left"/>
      <w:pPr>
        <w:tabs>
          <w:tab w:val="num" w:pos="638"/>
        </w:tabs>
        <w:ind w:left="638"/>
      </w:pPr>
      <w:rPr>
        <w:rFonts w:ascii="Book Antiqua" w:eastAsia="Book Antiqua" w:hAnsi="Book Antiqua" w:cs="Book Antiqua"/>
        <w:color w:val="000000"/>
        <w:position w:val="0"/>
        <w:sz w:val="24"/>
        <w:szCs w:val="24"/>
      </w:rPr>
    </w:lvl>
    <w:lvl w:ilvl="2">
      <w:start w:val="1"/>
      <w:numFmt w:val="lowerRoman"/>
      <w:lvlText w:val="%3."/>
      <w:lvlJc w:val="left"/>
      <w:pPr>
        <w:tabs>
          <w:tab w:val="num" w:pos="998"/>
        </w:tabs>
        <w:ind w:left="998"/>
      </w:pPr>
      <w:rPr>
        <w:rFonts w:ascii="Book Antiqua" w:eastAsia="Book Antiqua" w:hAnsi="Book Antiqua" w:cs="Book Antiqua"/>
        <w:color w:val="000000"/>
        <w:position w:val="0"/>
        <w:sz w:val="24"/>
        <w:szCs w:val="24"/>
      </w:rPr>
    </w:lvl>
    <w:lvl w:ilvl="3">
      <w:start w:val="1"/>
      <w:numFmt w:val="decimal"/>
      <w:lvlText w:val="%4."/>
      <w:lvlJc w:val="left"/>
      <w:pPr>
        <w:tabs>
          <w:tab w:val="num" w:pos="1358"/>
        </w:tabs>
        <w:ind w:left="1358"/>
      </w:pPr>
      <w:rPr>
        <w:rFonts w:ascii="Book Antiqua" w:eastAsia="Book Antiqua" w:hAnsi="Book Antiqua" w:cs="Book Antiqua"/>
        <w:color w:val="000000"/>
        <w:position w:val="0"/>
        <w:sz w:val="24"/>
        <w:szCs w:val="24"/>
      </w:rPr>
    </w:lvl>
    <w:lvl w:ilvl="4">
      <w:start w:val="1"/>
      <w:numFmt w:val="lowerLetter"/>
      <w:lvlText w:val="%5."/>
      <w:lvlJc w:val="left"/>
      <w:pPr>
        <w:tabs>
          <w:tab w:val="num" w:pos="1718"/>
        </w:tabs>
        <w:ind w:left="1718"/>
      </w:pPr>
      <w:rPr>
        <w:rFonts w:ascii="Book Antiqua" w:eastAsia="Book Antiqua" w:hAnsi="Book Antiqua" w:cs="Book Antiqua"/>
        <w:color w:val="000000"/>
        <w:position w:val="0"/>
        <w:sz w:val="24"/>
        <w:szCs w:val="24"/>
      </w:rPr>
    </w:lvl>
    <w:lvl w:ilvl="5">
      <w:start w:val="1"/>
      <w:numFmt w:val="lowerRoman"/>
      <w:lvlText w:val="%6."/>
      <w:lvlJc w:val="left"/>
      <w:pPr>
        <w:tabs>
          <w:tab w:val="num" w:pos="2078"/>
        </w:tabs>
        <w:ind w:left="2078"/>
      </w:pPr>
      <w:rPr>
        <w:rFonts w:ascii="Book Antiqua" w:eastAsia="Book Antiqua" w:hAnsi="Book Antiqua" w:cs="Book Antiqua"/>
        <w:color w:val="000000"/>
        <w:position w:val="0"/>
        <w:sz w:val="24"/>
        <w:szCs w:val="24"/>
      </w:rPr>
    </w:lvl>
    <w:lvl w:ilvl="6">
      <w:start w:val="1"/>
      <w:numFmt w:val="decimal"/>
      <w:lvlText w:val="%7."/>
      <w:lvlJc w:val="left"/>
      <w:pPr>
        <w:tabs>
          <w:tab w:val="num" w:pos="2438"/>
        </w:tabs>
        <w:ind w:left="2438"/>
      </w:pPr>
      <w:rPr>
        <w:rFonts w:ascii="Book Antiqua" w:eastAsia="Book Antiqua" w:hAnsi="Book Antiqua" w:cs="Book Antiqua"/>
        <w:color w:val="000000"/>
        <w:position w:val="0"/>
        <w:sz w:val="24"/>
        <w:szCs w:val="24"/>
      </w:rPr>
    </w:lvl>
    <w:lvl w:ilvl="7">
      <w:start w:val="1"/>
      <w:numFmt w:val="lowerLetter"/>
      <w:lvlText w:val="%8."/>
      <w:lvlJc w:val="left"/>
      <w:pPr>
        <w:tabs>
          <w:tab w:val="num" w:pos="2798"/>
        </w:tabs>
        <w:ind w:left="2798"/>
      </w:pPr>
      <w:rPr>
        <w:rFonts w:ascii="Book Antiqua" w:eastAsia="Book Antiqua" w:hAnsi="Book Antiqua" w:cs="Book Antiqua"/>
        <w:color w:val="000000"/>
        <w:position w:val="0"/>
        <w:sz w:val="24"/>
        <w:szCs w:val="24"/>
      </w:rPr>
    </w:lvl>
    <w:lvl w:ilvl="8">
      <w:start w:val="1"/>
      <w:numFmt w:val="lowerRoman"/>
      <w:lvlText w:val="%9."/>
      <w:lvlJc w:val="left"/>
      <w:pPr>
        <w:tabs>
          <w:tab w:val="num" w:pos="3158"/>
        </w:tabs>
        <w:ind w:left="3158"/>
      </w:pPr>
      <w:rPr>
        <w:rFonts w:ascii="Book Antiqua" w:eastAsia="Book Antiqua" w:hAnsi="Book Antiqua" w:cs="Book Antiqua"/>
        <w:color w:val="000000"/>
        <w:position w:val="0"/>
        <w:sz w:val="24"/>
        <w:szCs w:val="24"/>
      </w:rPr>
    </w:lvl>
  </w:abstractNum>
  <w:abstractNum w:abstractNumId="174" w15:restartNumberingAfterBreak="0">
    <w:nsid w:val="6E0F04F4"/>
    <w:multiLevelType w:val="multilevel"/>
    <w:tmpl w:val="52A0481A"/>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75" w15:restartNumberingAfterBreak="0">
    <w:nsid w:val="6EAB766E"/>
    <w:multiLevelType w:val="multilevel"/>
    <w:tmpl w:val="3E849C40"/>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76" w15:restartNumberingAfterBreak="0">
    <w:nsid w:val="6F375742"/>
    <w:multiLevelType w:val="multilevel"/>
    <w:tmpl w:val="7D48D0F2"/>
    <w:styleLink w:val="List10"/>
    <w:lvl w:ilvl="0">
      <w:numFmt w:val="bullet"/>
      <w:lvlText w:val="•"/>
      <w:lvlJc w:val="left"/>
      <w:pPr>
        <w:tabs>
          <w:tab w:val="num" w:pos="497"/>
        </w:tabs>
        <w:ind w:left="497" w:hanging="137"/>
      </w:pPr>
      <w:rPr>
        <w:rFonts w:ascii="Book Antiqua" w:eastAsia="Book Antiqua" w:hAnsi="Book Antiqua" w:cs="Book Antiqua"/>
        <w:position w:val="0"/>
        <w:sz w:val="22"/>
        <w:szCs w:val="22"/>
      </w:rPr>
    </w:lvl>
    <w:lvl w:ilvl="1">
      <w:start w:val="1"/>
      <w:numFmt w:val="bullet"/>
      <w:lvlText w:val="•"/>
      <w:lvlJc w:val="left"/>
      <w:pPr>
        <w:tabs>
          <w:tab w:val="num" w:pos="502"/>
        </w:tabs>
        <w:ind w:left="502" w:hanging="262"/>
      </w:pPr>
      <w:rPr>
        <w:rFonts w:ascii="Book Antiqua" w:eastAsia="Book Antiqua" w:hAnsi="Book Antiqua" w:cs="Book Antiqua"/>
        <w:position w:val="0"/>
        <w:sz w:val="24"/>
        <w:szCs w:val="24"/>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Pr>
    </w:lvl>
    <w:lvl w:ilvl="3">
      <w:start w:val="1"/>
      <w:numFmt w:val="bullet"/>
      <w:lvlText w:val="•"/>
      <w:lvlJc w:val="left"/>
      <w:pPr>
        <w:tabs>
          <w:tab w:val="num" w:pos="982"/>
        </w:tabs>
        <w:ind w:left="982" w:hanging="262"/>
      </w:pPr>
      <w:rPr>
        <w:rFonts w:ascii="Book Antiqua" w:eastAsia="Book Antiqua" w:hAnsi="Book Antiqua" w:cs="Book Antiqua"/>
        <w:position w:val="0"/>
        <w:sz w:val="24"/>
        <w:szCs w:val="24"/>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Pr>
    </w:lvl>
  </w:abstractNum>
  <w:abstractNum w:abstractNumId="177" w15:restartNumberingAfterBreak="0">
    <w:nsid w:val="6FAD0EEE"/>
    <w:multiLevelType w:val="multilevel"/>
    <w:tmpl w:val="E0E65D58"/>
    <w:styleLink w:val="List36"/>
    <w:lvl w:ilvl="0">
      <w:numFmt w:val="bullet"/>
      <w:lvlText w:val="•"/>
      <w:lvlJc w:val="left"/>
      <w:pPr>
        <w:tabs>
          <w:tab w:val="num" w:pos="720"/>
        </w:tabs>
        <w:ind w:left="720" w:hanging="360"/>
      </w:pPr>
      <w:rPr>
        <w:rFonts w:ascii="Book Antiqua" w:eastAsia="Book Antiqua" w:hAnsi="Book Antiqua" w:cs="Book Antiqua"/>
        <w:position w:val="0"/>
        <w:sz w:val="22"/>
        <w:szCs w:val="22"/>
      </w:rPr>
    </w:lvl>
    <w:lvl w:ilvl="1">
      <w:start w:val="1"/>
      <w:numFmt w:val="bullet"/>
      <w:lvlText w:val="•"/>
      <w:lvlJc w:val="left"/>
      <w:pPr>
        <w:tabs>
          <w:tab w:val="num" w:pos="1080"/>
        </w:tabs>
        <w:ind w:left="1080" w:hanging="360"/>
      </w:pPr>
      <w:rPr>
        <w:rFonts w:ascii="Book Antiqua" w:eastAsia="Book Antiqua" w:hAnsi="Book Antiqua" w:cs="Book Antiqua"/>
        <w:position w:val="0"/>
        <w:sz w:val="24"/>
        <w:szCs w:val="24"/>
      </w:rPr>
    </w:lvl>
    <w:lvl w:ilvl="2">
      <w:start w:val="1"/>
      <w:numFmt w:val="bullet"/>
      <w:lvlText w:val="•"/>
      <w:lvlJc w:val="left"/>
      <w:pPr>
        <w:tabs>
          <w:tab w:val="num" w:pos="1440"/>
        </w:tabs>
        <w:ind w:left="1440" w:hanging="360"/>
      </w:pPr>
      <w:rPr>
        <w:rFonts w:ascii="Book Antiqua" w:eastAsia="Book Antiqua" w:hAnsi="Book Antiqua" w:cs="Book Antiqua"/>
        <w:position w:val="0"/>
        <w:sz w:val="24"/>
        <w:szCs w:val="24"/>
      </w:rPr>
    </w:lvl>
    <w:lvl w:ilvl="3">
      <w:start w:val="1"/>
      <w:numFmt w:val="bullet"/>
      <w:lvlText w:val="•"/>
      <w:lvlJc w:val="left"/>
      <w:pPr>
        <w:tabs>
          <w:tab w:val="num" w:pos="1800"/>
        </w:tabs>
        <w:ind w:left="1800" w:hanging="360"/>
      </w:pPr>
      <w:rPr>
        <w:rFonts w:ascii="Book Antiqua" w:eastAsia="Book Antiqua" w:hAnsi="Book Antiqua" w:cs="Book Antiqua"/>
        <w:position w:val="0"/>
        <w:sz w:val="24"/>
        <w:szCs w:val="24"/>
      </w:rPr>
    </w:lvl>
    <w:lvl w:ilvl="4">
      <w:start w:val="1"/>
      <w:numFmt w:val="bullet"/>
      <w:lvlText w:val="•"/>
      <w:lvlJc w:val="left"/>
      <w:pPr>
        <w:tabs>
          <w:tab w:val="num" w:pos="2160"/>
        </w:tabs>
        <w:ind w:left="2160" w:hanging="360"/>
      </w:pPr>
      <w:rPr>
        <w:rFonts w:ascii="Book Antiqua" w:eastAsia="Book Antiqua" w:hAnsi="Book Antiqua" w:cs="Book Antiqua"/>
        <w:position w:val="0"/>
        <w:sz w:val="24"/>
        <w:szCs w:val="24"/>
      </w:rPr>
    </w:lvl>
    <w:lvl w:ilvl="5">
      <w:start w:val="1"/>
      <w:numFmt w:val="bullet"/>
      <w:lvlText w:val="•"/>
      <w:lvlJc w:val="left"/>
      <w:pPr>
        <w:tabs>
          <w:tab w:val="num" w:pos="2520"/>
        </w:tabs>
        <w:ind w:left="2520" w:hanging="360"/>
      </w:pPr>
      <w:rPr>
        <w:rFonts w:ascii="Book Antiqua" w:eastAsia="Book Antiqua" w:hAnsi="Book Antiqua" w:cs="Book Antiqua"/>
        <w:position w:val="0"/>
        <w:sz w:val="24"/>
        <w:szCs w:val="24"/>
      </w:rPr>
    </w:lvl>
    <w:lvl w:ilvl="6">
      <w:start w:val="1"/>
      <w:numFmt w:val="bullet"/>
      <w:lvlText w:val="•"/>
      <w:lvlJc w:val="left"/>
      <w:pPr>
        <w:tabs>
          <w:tab w:val="num" w:pos="2880"/>
        </w:tabs>
        <w:ind w:left="2880" w:hanging="360"/>
      </w:pPr>
      <w:rPr>
        <w:rFonts w:ascii="Book Antiqua" w:eastAsia="Book Antiqua" w:hAnsi="Book Antiqua" w:cs="Book Antiqua"/>
        <w:position w:val="0"/>
        <w:sz w:val="24"/>
        <w:szCs w:val="24"/>
      </w:rPr>
    </w:lvl>
    <w:lvl w:ilvl="7">
      <w:start w:val="1"/>
      <w:numFmt w:val="bullet"/>
      <w:lvlText w:val="•"/>
      <w:lvlJc w:val="left"/>
      <w:pPr>
        <w:tabs>
          <w:tab w:val="num" w:pos="3240"/>
        </w:tabs>
        <w:ind w:left="3240" w:hanging="360"/>
      </w:pPr>
      <w:rPr>
        <w:rFonts w:ascii="Book Antiqua" w:eastAsia="Book Antiqua" w:hAnsi="Book Antiqua" w:cs="Book Antiqua"/>
        <w:position w:val="0"/>
        <w:sz w:val="24"/>
        <w:szCs w:val="24"/>
      </w:rPr>
    </w:lvl>
    <w:lvl w:ilvl="8">
      <w:start w:val="1"/>
      <w:numFmt w:val="bullet"/>
      <w:lvlText w:val="•"/>
      <w:lvlJc w:val="left"/>
      <w:pPr>
        <w:tabs>
          <w:tab w:val="num" w:pos="3600"/>
        </w:tabs>
        <w:ind w:left="3600" w:hanging="360"/>
      </w:pPr>
      <w:rPr>
        <w:rFonts w:ascii="Book Antiqua" w:eastAsia="Book Antiqua" w:hAnsi="Book Antiqua" w:cs="Book Antiqua"/>
        <w:position w:val="0"/>
        <w:sz w:val="24"/>
        <w:szCs w:val="24"/>
      </w:rPr>
    </w:lvl>
  </w:abstractNum>
  <w:abstractNum w:abstractNumId="178" w15:restartNumberingAfterBreak="0">
    <w:nsid w:val="6FCE000B"/>
    <w:multiLevelType w:val="multilevel"/>
    <w:tmpl w:val="8C50788E"/>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79" w15:restartNumberingAfterBreak="0">
    <w:nsid w:val="71D25198"/>
    <w:multiLevelType w:val="multilevel"/>
    <w:tmpl w:val="D5C689AE"/>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80" w15:restartNumberingAfterBreak="0">
    <w:nsid w:val="71E1180C"/>
    <w:multiLevelType w:val="multilevel"/>
    <w:tmpl w:val="87FC728E"/>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81" w15:restartNumberingAfterBreak="0">
    <w:nsid w:val="7381666B"/>
    <w:multiLevelType w:val="multilevel"/>
    <w:tmpl w:val="D93C73C8"/>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82" w15:restartNumberingAfterBreak="0">
    <w:nsid w:val="73A147B2"/>
    <w:multiLevelType w:val="multilevel"/>
    <w:tmpl w:val="7BC0EFE8"/>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83" w15:restartNumberingAfterBreak="0">
    <w:nsid w:val="73DE5B5B"/>
    <w:multiLevelType w:val="multilevel"/>
    <w:tmpl w:val="DB280F3C"/>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84" w15:restartNumberingAfterBreak="0">
    <w:nsid w:val="73EE4DDE"/>
    <w:multiLevelType w:val="multilevel"/>
    <w:tmpl w:val="EF4860AC"/>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85" w15:restartNumberingAfterBreak="0">
    <w:nsid w:val="74C75373"/>
    <w:multiLevelType w:val="multilevel"/>
    <w:tmpl w:val="516AB8A2"/>
    <w:styleLink w:val="List7"/>
    <w:lvl w:ilvl="0">
      <w:numFmt w:val="bullet"/>
      <w:lvlText w:val="•"/>
      <w:lvlJc w:val="left"/>
      <w:rPr>
        <w:rFonts w:ascii="Book Antiqua" w:eastAsia="Book Antiqua" w:hAnsi="Book Antiqua" w:cs="Book Antiqua"/>
        <w:position w:val="0"/>
      </w:rPr>
    </w:lvl>
    <w:lvl w:ilvl="1">
      <w:start w:val="1"/>
      <w:numFmt w:val="bullet"/>
      <w:lvlText w:val="•"/>
      <w:lvlJc w:val="left"/>
      <w:rPr>
        <w:rFonts w:ascii="Book Antiqua" w:eastAsia="Book Antiqua" w:hAnsi="Book Antiqua" w:cs="Book Antiqua"/>
        <w:position w:val="0"/>
      </w:rPr>
    </w:lvl>
    <w:lvl w:ilvl="2">
      <w:start w:val="1"/>
      <w:numFmt w:val="bullet"/>
      <w:lvlText w:val="•"/>
      <w:lvlJc w:val="left"/>
      <w:rPr>
        <w:rFonts w:ascii="Book Antiqua" w:eastAsia="Book Antiqua" w:hAnsi="Book Antiqua" w:cs="Book Antiqua"/>
        <w:position w:val="0"/>
      </w:rPr>
    </w:lvl>
    <w:lvl w:ilvl="3">
      <w:start w:val="1"/>
      <w:numFmt w:val="bullet"/>
      <w:lvlText w:val="•"/>
      <w:lvlJc w:val="left"/>
      <w:rPr>
        <w:rFonts w:ascii="Book Antiqua" w:eastAsia="Book Antiqua" w:hAnsi="Book Antiqua" w:cs="Book Antiqua"/>
        <w:position w:val="0"/>
      </w:rPr>
    </w:lvl>
    <w:lvl w:ilvl="4">
      <w:start w:val="1"/>
      <w:numFmt w:val="bullet"/>
      <w:lvlText w:val="•"/>
      <w:lvlJc w:val="left"/>
      <w:rPr>
        <w:rFonts w:ascii="Book Antiqua" w:eastAsia="Book Antiqua" w:hAnsi="Book Antiqua" w:cs="Book Antiqua"/>
        <w:position w:val="0"/>
      </w:rPr>
    </w:lvl>
    <w:lvl w:ilvl="5">
      <w:start w:val="1"/>
      <w:numFmt w:val="bullet"/>
      <w:lvlText w:val="•"/>
      <w:lvlJc w:val="left"/>
      <w:rPr>
        <w:rFonts w:ascii="Book Antiqua" w:eastAsia="Book Antiqua" w:hAnsi="Book Antiqua" w:cs="Book Antiqua"/>
        <w:position w:val="0"/>
      </w:rPr>
    </w:lvl>
    <w:lvl w:ilvl="6">
      <w:start w:val="1"/>
      <w:numFmt w:val="bullet"/>
      <w:lvlText w:val="•"/>
      <w:lvlJc w:val="left"/>
      <w:rPr>
        <w:rFonts w:ascii="Book Antiqua" w:eastAsia="Book Antiqua" w:hAnsi="Book Antiqua" w:cs="Book Antiqua"/>
        <w:position w:val="0"/>
      </w:rPr>
    </w:lvl>
    <w:lvl w:ilvl="7">
      <w:start w:val="1"/>
      <w:numFmt w:val="bullet"/>
      <w:lvlText w:val="•"/>
      <w:lvlJc w:val="left"/>
      <w:rPr>
        <w:rFonts w:ascii="Book Antiqua" w:eastAsia="Book Antiqua" w:hAnsi="Book Antiqua" w:cs="Book Antiqua"/>
        <w:position w:val="0"/>
      </w:rPr>
    </w:lvl>
    <w:lvl w:ilvl="8">
      <w:start w:val="1"/>
      <w:numFmt w:val="bullet"/>
      <w:lvlText w:val="•"/>
      <w:lvlJc w:val="left"/>
      <w:rPr>
        <w:rFonts w:ascii="Book Antiqua" w:eastAsia="Book Antiqua" w:hAnsi="Book Antiqua" w:cs="Book Antiqua"/>
        <w:position w:val="0"/>
      </w:rPr>
    </w:lvl>
  </w:abstractNum>
  <w:abstractNum w:abstractNumId="186" w15:restartNumberingAfterBreak="0">
    <w:nsid w:val="76171E6F"/>
    <w:multiLevelType w:val="multilevel"/>
    <w:tmpl w:val="8676D64E"/>
    <w:styleLink w:val="List6"/>
    <w:lvl w:ilvl="0">
      <w:numFmt w:val="bullet"/>
      <w:lvlText w:val="•"/>
      <w:lvlJc w:val="left"/>
      <w:pPr>
        <w:tabs>
          <w:tab w:val="num" w:pos="533"/>
        </w:tabs>
        <w:ind w:left="533" w:hanging="173"/>
      </w:pPr>
      <w:rPr>
        <w:rFonts w:ascii="Book Antiqua" w:eastAsia="Book Antiqua" w:hAnsi="Book Antiqua" w:cs="Book Antiqua"/>
        <w:position w:val="0"/>
        <w:sz w:val="20"/>
        <w:szCs w:val="20"/>
      </w:rPr>
    </w:lvl>
    <w:lvl w:ilvl="1">
      <w:start w:val="1"/>
      <w:numFmt w:val="bullet"/>
      <w:lvlText w:val="•"/>
      <w:lvlJc w:val="left"/>
      <w:pPr>
        <w:tabs>
          <w:tab w:val="num" w:pos="502"/>
        </w:tabs>
        <w:ind w:left="502" w:hanging="262"/>
      </w:pPr>
      <w:rPr>
        <w:rFonts w:ascii="Book Antiqua" w:eastAsia="Book Antiqua" w:hAnsi="Book Antiqua" w:cs="Book Antiqua"/>
        <w:position w:val="0"/>
        <w:sz w:val="24"/>
        <w:szCs w:val="24"/>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Pr>
    </w:lvl>
    <w:lvl w:ilvl="3">
      <w:start w:val="1"/>
      <w:numFmt w:val="bullet"/>
      <w:lvlText w:val="•"/>
      <w:lvlJc w:val="left"/>
      <w:pPr>
        <w:tabs>
          <w:tab w:val="num" w:pos="982"/>
        </w:tabs>
        <w:ind w:left="982" w:hanging="262"/>
      </w:pPr>
      <w:rPr>
        <w:rFonts w:ascii="Book Antiqua" w:eastAsia="Book Antiqua" w:hAnsi="Book Antiqua" w:cs="Book Antiqua"/>
        <w:position w:val="0"/>
        <w:sz w:val="24"/>
        <w:szCs w:val="24"/>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Pr>
    </w:lvl>
  </w:abstractNum>
  <w:abstractNum w:abstractNumId="187" w15:restartNumberingAfterBreak="0">
    <w:nsid w:val="762A0BC2"/>
    <w:multiLevelType w:val="hybridMultilevel"/>
    <w:tmpl w:val="7ED6574E"/>
    <w:lvl w:ilvl="0" w:tplc="EFECCB9E">
      <w:start w:val="1"/>
      <w:numFmt w:val="bullet"/>
      <w:lvlText w:val=""/>
      <w:lvlJc w:val="left"/>
      <w:pPr>
        <w:ind w:left="72"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6BE3AE3"/>
    <w:multiLevelType w:val="multilevel"/>
    <w:tmpl w:val="9E8A94C8"/>
    <w:lvl w:ilvl="0">
      <w:numFmt w:val="bullet"/>
      <w:lvlText w:val="•"/>
      <w:lvlJc w:val="left"/>
      <w:rPr>
        <w:rFonts w:ascii="Cambria" w:eastAsia="Cambria" w:hAnsi="Cambria" w:cs="Cambria"/>
        <w:color w:val="000000"/>
        <w:position w:val="0"/>
        <w:rtl w:val="0"/>
      </w:rPr>
    </w:lvl>
    <w:lvl w:ilvl="1">
      <w:start w:val="1"/>
      <w:numFmt w:val="bullet"/>
      <w:lvlText w:val="•"/>
      <w:lvlJc w:val="left"/>
      <w:rPr>
        <w:rFonts w:ascii="Cambria" w:eastAsia="Cambria" w:hAnsi="Cambria" w:cs="Cambria"/>
        <w:color w:val="000000"/>
        <w:position w:val="0"/>
        <w:rtl w:val="0"/>
      </w:rPr>
    </w:lvl>
    <w:lvl w:ilvl="2">
      <w:start w:val="1"/>
      <w:numFmt w:val="bullet"/>
      <w:lvlText w:val="•"/>
      <w:lvlJc w:val="left"/>
      <w:rPr>
        <w:rFonts w:ascii="Cambria" w:eastAsia="Cambria" w:hAnsi="Cambria" w:cs="Cambria"/>
        <w:color w:val="000000"/>
        <w:position w:val="0"/>
        <w:rtl w:val="0"/>
      </w:rPr>
    </w:lvl>
    <w:lvl w:ilvl="3">
      <w:start w:val="1"/>
      <w:numFmt w:val="bullet"/>
      <w:lvlText w:val="•"/>
      <w:lvlJc w:val="left"/>
      <w:rPr>
        <w:rFonts w:ascii="Cambria" w:eastAsia="Cambria" w:hAnsi="Cambria" w:cs="Cambria"/>
        <w:color w:val="000000"/>
        <w:position w:val="0"/>
        <w:rtl w:val="0"/>
      </w:rPr>
    </w:lvl>
    <w:lvl w:ilvl="4">
      <w:start w:val="1"/>
      <w:numFmt w:val="bullet"/>
      <w:lvlText w:val="•"/>
      <w:lvlJc w:val="left"/>
      <w:rPr>
        <w:rFonts w:ascii="Cambria" w:eastAsia="Cambria" w:hAnsi="Cambria" w:cs="Cambria"/>
        <w:color w:val="000000"/>
        <w:position w:val="0"/>
        <w:rtl w:val="0"/>
      </w:rPr>
    </w:lvl>
    <w:lvl w:ilvl="5">
      <w:start w:val="1"/>
      <w:numFmt w:val="bullet"/>
      <w:lvlText w:val="•"/>
      <w:lvlJc w:val="left"/>
      <w:rPr>
        <w:rFonts w:ascii="Cambria" w:eastAsia="Cambria" w:hAnsi="Cambria" w:cs="Cambria"/>
        <w:color w:val="000000"/>
        <w:position w:val="0"/>
        <w:rtl w:val="0"/>
      </w:rPr>
    </w:lvl>
    <w:lvl w:ilvl="6">
      <w:start w:val="1"/>
      <w:numFmt w:val="bullet"/>
      <w:lvlText w:val="•"/>
      <w:lvlJc w:val="left"/>
      <w:rPr>
        <w:rFonts w:ascii="Cambria" w:eastAsia="Cambria" w:hAnsi="Cambria" w:cs="Cambria"/>
        <w:color w:val="000000"/>
        <w:position w:val="0"/>
        <w:rtl w:val="0"/>
      </w:rPr>
    </w:lvl>
    <w:lvl w:ilvl="7">
      <w:start w:val="1"/>
      <w:numFmt w:val="bullet"/>
      <w:lvlText w:val="•"/>
      <w:lvlJc w:val="left"/>
      <w:rPr>
        <w:rFonts w:ascii="Cambria" w:eastAsia="Cambria" w:hAnsi="Cambria" w:cs="Cambria"/>
        <w:color w:val="000000"/>
        <w:position w:val="0"/>
        <w:rtl w:val="0"/>
      </w:rPr>
    </w:lvl>
    <w:lvl w:ilvl="8">
      <w:start w:val="1"/>
      <w:numFmt w:val="bullet"/>
      <w:lvlText w:val="•"/>
      <w:lvlJc w:val="left"/>
      <w:rPr>
        <w:rFonts w:ascii="Cambria" w:eastAsia="Cambria" w:hAnsi="Cambria" w:cs="Cambria"/>
        <w:color w:val="000000"/>
        <w:position w:val="0"/>
        <w:rtl w:val="0"/>
      </w:rPr>
    </w:lvl>
  </w:abstractNum>
  <w:abstractNum w:abstractNumId="189" w15:restartNumberingAfterBreak="0">
    <w:nsid w:val="76E5062E"/>
    <w:multiLevelType w:val="multilevel"/>
    <w:tmpl w:val="969AF6FE"/>
    <w:styleLink w:val="List1"/>
    <w:lvl w:ilvl="0">
      <w:numFmt w:val="bullet"/>
      <w:lvlText w:val="•"/>
      <w:lvlJc w:val="left"/>
      <w:pPr>
        <w:tabs>
          <w:tab w:val="num" w:pos="581"/>
        </w:tabs>
        <w:ind w:left="581" w:hanging="221"/>
      </w:pPr>
      <w:rPr>
        <w:rFonts w:ascii="Book Antiqua" w:eastAsia="Book Antiqua" w:hAnsi="Book Antiqua" w:cs="Book Antiqua"/>
        <w:position w:val="0"/>
        <w:sz w:val="22"/>
        <w:szCs w:val="22"/>
      </w:rPr>
    </w:lvl>
    <w:lvl w:ilvl="1">
      <w:start w:val="1"/>
      <w:numFmt w:val="bullet"/>
      <w:lvlText w:val="•"/>
      <w:lvlJc w:val="left"/>
      <w:pPr>
        <w:tabs>
          <w:tab w:val="num" w:pos="502"/>
        </w:tabs>
        <w:ind w:left="502" w:hanging="262"/>
      </w:pPr>
      <w:rPr>
        <w:rFonts w:ascii="Book Antiqua" w:eastAsia="Book Antiqua" w:hAnsi="Book Antiqua" w:cs="Book Antiqua"/>
        <w:position w:val="0"/>
        <w:sz w:val="24"/>
        <w:szCs w:val="24"/>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Pr>
    </w:lvl>
    <w:lvl w:ilvl="3">
      <w:start w:val="1"/>
      <w:numFmt w:val="bullet"/>
      <w:lvlText w:val="•"/>
      <w:lvlJc w:val="left"/>
      <w:pPr>
        <w:tabs>
          <w:tab w:val="num" w:pos="982"/>
        </w:tabs>
        <w:ind w:left="982" w:hanging="262"/>
      </w:pPr>
      <w:rPr>
        <w:rFonts w:ascii="Book Antiqua" w:eastAsia="Book Antiqua" w:hAnsi="Book Antiqua" w:cs="Book Antiqua"/>
        <w:position w:val="0"/>
        <w:sz w:val="24"/>
        <w:szCs w:val="24"/>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Pr>
    </w:lvl>
  </w:abstractNum>
  <w:abstractNum w:abstractNumId="190" w15:restartNumberingAfterBreak="0">
    <w:nsid w:val="77166657"/>
    <w:multiLevelType w:val="multilevel"/>
    <w:tmpl w:val="AC5232A4"/>
    <w:styleLink w:val="List78"/>
    <w:lvl w:ilvl="0">
      <w:numFmt w:val="bullet"/>
      <w:lvlText w:val="•"/>
      <w:lvlJc w:val="left"/>
      <w:pPr>
        <w:tabs>
          <w:tab w:val="num" w:pos="720"/>
        </w:tabs>
        <w:ind w:left="720" w:hanging="360"/>
      </w:pPr>
      <w:rPr>
        <w:rFonts w:ascii="Times New Roman" w:eastAsia="Times New Roman" w:hAnsi="Times New Roman" w:cs="Times New Roman"/>
        <w:color w:val="000000"/>
        <w:position w:val="0"/>
        <w:sz w:val="24"/>
        <w:szCs w:val="24"/>
        <w:u w:color="000000"/>
      </w:rPr>
    </w:lvl>
    <w:lvl w:ilvl="1">
      <w:start w:val="1"/>
      <w:numFmt w:val="bullet"/>
      <w:lvlText w:val="•"/>
      <w:lvlJc w:val="left"/>
      <w:pPr>
        <w:tabs>
          <w:tab w:val="num" w:pos="1440"/>
        </w:tabs>
        <w:ind w:left="1080" w:hanging="360"/>
      </w:pPr>
      <w:rPr>
        <w:rFonts w:ascii="Cambria" w:eastAsia="Cambria" w:hAnsi="Cambria" w:cs="Cambria"/>
        <w:color w:val="000000"/>
        <w:position w:val="0"/>
        <w:sz w:val="22"/>
        <w:szCs w:val="22"/>
        <w:u w:color="000000"/>
      </w:rPr>
    </w:lvl>
    <w:lvl w:ilvl="2">
      <w:start w:val="1"/>
      <w:numFmt w:val="bullet"/>
      <w:lvlText w:val="•"/>
      <w:lvlJc w:val="left"/>
      <w:pPr>
        <w:tabs>
          <w:tab w:val="num" w:pos="2160"/>
        </w:tabs>
        <w:ind w:left="1440" w:hanging="360"/>
      </w:pPr>
      <w:rPr>
        <w:rFonts w:ascii="Cambria" w:eastAsia="Cambria" w:hAnsi="Cambria" w:cs="Cambria"/>
        <w:color w:val="000000"/>
        <w:position w:val="0"/>
        <w:sz w:val="22"/>
        <w:szCs w:val="22"/>
        <w:u w:color="000000"/>
      </w:rPr>
    </w:lvl>
    <w:lvl w:ilvl="3">
      <w:start w:val="1"/>
      <w:numFmt w:val="bullet"/>
      <w:lvlText w:val="•"/>
      <w:lvlJc w:val="left"/>
      <w:pPr>
        <w:tabs>
          <w:tab w:val="num" w:pos="2880"/>
        </w:tabs>
        <w:ind w:left="1800" w:hanging="360"/>
      </w:pPr>
      <w:rPr>
        <w:rFonts w:ascii="Cambria" w:eastAsia="Cambria" w:hAnsi="Cambria" w:cs="Cambria"/>
        <w:color w:val="000000"/>
        <w:position w:val="0"/>
        <w:sz w:val="22"/>
        <w:szCs w:val="22"/>
        <w:u w:color="000000"/>
      </w:rPr>
    </w:lvl>
    <w:lvl w:ilvl="4">
      <w:start w:val="1"/>
      <w:numFmt w:val="bullet"/>
      <w:lvlText w:val="•"/>
      <w:lvlJc w:val="left"/>
      <w:pPr>
        <w:tabs>
          <w:tab w:val="num" w:pos="3600"/>
        </w:tabs>
        <w:ind w:left="2160" w:hanging="360"/>
      </w:pPr>
      <w:rPr>
        <w:rFonts w:ascii="Cambria" w:eastAsia="Cambria" w:hAnsi="Cambria" w:cs="Cambria"/>
        <w:color w:val="000000"/>
        <w:position w:val="0"/>
        <w:sz w:val="22"/>
        <w:szCs w:val="22"/>
        <w:u w:color="000000"/>
      </w:rPr>
    </w:lvl>
    <w:lvl w:ilvl="5">
      <w:start w:val="1"/>
      <w:numFmt w:val="bullet"/>
      <w:lvlText w:val="•"/>
      <w:lvlJc w:val="left"/>
      <w:pPr>
        <w:tabs>
          <w:tab w:val="num" w:pos="4320"/>
        </w:tabs>
        <w:ind w:left="2520" w:hanging="360"/>
      </w:pPr>
      <w:rPr>
        <w:rFonts w:ascii="Cambria" w:eastAsia="Cambria" w:hAnsi="Cambria" w:cs="Cambria"/>
        <w:color w:val="000000"/>
        <w:position w:val="0"/>
        <w:sz w:val="22"/>
        <w:szCs w:val="22"/>
        <w:u w:color="000000"/>
      </w:rPr>
    </w:lvl>
    <w:lvl w:ilvl="6">
      <w:start w:val="1"/>
      <w:numFmt w:val="bullet"/>
      <w:lvlText w:val="•"/>
      <w:lvlJc w:val="left"/>
      <w:pPr>
        <w:tabs>
          <w:tab w:val="num" w:pos="5040"/>
        </w:tabs>
        <w:ind w:left="2880" w:hanging="360"/>
      </w:pPr>
      <w:rPr>
        <w:rFonts w:ascii="Cambria" w:eastAsia="Cambria" w:hAnsi="Cambria" w:cs="Cambria"/>
        <w:color w:val="000000"/>
        <w:position w:val="0"/>
        <w:sz w:val="22"/>
        <w:szCs w:val="22"/>
        <w:u w:color="000000"/>
      </w:rPr>
    </w:lvl>
    <w:lvl w:ilvl="7">
      <w:start w:val="1"/>
      <w:numFmt w:val="bullet"/>
      <w:lvlText w:val="•"/>
      <w:lvlJc w:val="left"/>
      <w:pPr>
        <w:tabs>
          <w:tab w:val="num" w:pos="5760"/>
        </w:tabs>
        <w:ind w:left="3240" w:hanging="360"/>
      </w:pPr>
      <w:rPr>
        <w:rFonts w:ascii="Cambria" w:eastAsia="Cambria" w:hAnsi="Cambria" w:cs="Cambria"/>
        <w:color w:val="000000"/>
        <w:position w:val="0"/>
        <w:sz w:val="22"/>
        <w:szCs w:val="22"/>
        <w:u w:color="000000"/>
      </w:rPr>
    </w:lvl>
    <w:lvl w:ilvl="8">
      <w:start w:val="1"/>
      <w:numFmt w:val="bullet"/>
      <w:lvlText w:val="•"/>
      <w:lvlJc w:val="left"/>
      <w:pPr>
        <w:tabs>
          <w:tab w:val="num" w:pos="6480"/>
        </w:tabs>
        <w:ind w:left="3600" w:hanging="360"/>
      </w:pPr>
      <w:rPr>
        <w:rFonts w:ascii="Cambria" w:eastAsia="Cambria" w:hAnsi="Cambria" w:cs="Cambria"/>
        <w:color w:val="000000"/>
        <w:position w:val="0"/>
        <w:sz w:val="22"/>
        <w:szCs w:val="22"/>
        <w:u w:color="000000"/>
      </w:rPr>
    </w:lvl>
  </w:abstractNum>
  <w:abstractNum w:abstractNumId="191" w15:restartNumberingAfterBreak="0">
    <w:nsid w:val="77CD588C"/>
    <w:multiLevelType w:val="multilevel"/>
    <w:tmpl w:val="8EEEBC8E"/>
    <w:styleLink w:val="List19"/>
    <w:lvl w:ilvl="0">
      <w:numFmt w:val="bullet"/>
      <w:lvlText w:val="•"/>
      <w:lvlJc w:val="left"/>
      <w:pPr>
        <w:tabs>
          <w:tab w:val="num" w:pos="222"/>
        </w:tabs>
        <w:ind w:left="222" w:hanging="222"/>
      </w:pPr>
      <w:rPr>
        <w:rFonts w:ascii="Book Antiqua" w:eastAsia="Book Antiqua" w:hAnsi="Book Antiqua" w:cs="Book Antiqua"/>
        <w:position w:val="0"/>
        <w:sz w:val="22"/>
        <w:szCs w:val="22"/>
      </w:rPr>
    </w:lvl>
    <w:lvl w:ilvl="1">
      <w:start w:val="1"/>
      <w:numFmt w:val="bullet"/>
      <w:lvlText w:val="•"/>
      <w:lvlJc w:val="left"/>
      <w:pPr>
        <w:tabs>
          <w:tab w:val="num" w:pos="502"/>
        </w:tabs>
        <w:ind w:left="502" w:hanging="262"/>
      </w:pPr>
      <w:rPr>
        <w:rFonts w:ascii="Book Antiqua" w:eastAsia="Book Antiqua" w:hAnsi="Book Antiqua" w:cs="Book Antiqua"/>
        <w:position w:val="0"/>
        <w:sz w:val="24"/>
        <w:szCs w:val="24"/>
      </w:rPr>
    </w:lvl>
    <w:lvl w:ilvl="2">
      <w:start w:val="1"/>
      <w:numFmt w:val="bullet"/>
      <w:lvlText w:val="•"/>
      <w:lvlJc w:val="left"/>
      <w:pPr>
        <w:tabs>
          <w:tab w:val="num" w:pos="742"/>
        </w:tabs>
        <w:ind w:left="742" w:hanging="262"/>
      </w:pPr>
      <w:rPr>
        <w:rFonts w:ascii="Book Antiqua" w:eastAsia="Book Antiqua" w:hAnsi="Book Antiqua" w:cs="Book Antiqua"/>
        <w:position w:val="0"/>
        <w:sz w:val="24"/>
        <w:szCs w:val="24"/>
      </w:rPr>
    </w:lvl>
    <w:lvl w:ilvl="3">
      <w:start w:val="1"/>
      <w:numFmt w:val="bullet"/>
      <w:lvlText w:val="•"/>
      <w:lvlJc w:val="left"/>
      <w:pPr>
        <w:tabs>
          <w:tab w:val="num" w:pos="982"/>
        </w:tabs>
        <w:ind w:left="982" w:hanging="262"/>
      </w:pPr>
      <w:rPr>
        <w:rFonts w:ascii="Book Antiqua" w:eastAsia="Book Antiqua" w:hAnsi="Book Antiqua" w:cs="Book Antiqua"/>
        <w:position w:val="0"/>
        <w:sz w:val="24"/>
        <w:szCs w:val="24"/>
      </w:rPr>
    </w:lvl>
    <w:lvl w:ilvl="4">
      <w:start w:val="1"/>
      <w:numFmt w:val="bullet"/>
      <w:lvlText w:val="•"/>
      <w:lvlJc w:val="left"/>
      <w:pPr>
        <w:tabs>
          <w:tab w:val="num" w:pos="1222"/>
        </w:tabs>
        <w:ind w:left="1222" w:hanging="262"/>
      </w:pPr>
      <w:rPr>
        <w:rFonts w:ascii="Book Antiqua" w:eastAsia="Book Antiqua" w:hAnsi="Book Antiqua" w:cs="Book Antiqua"/>
        <w:position w:val="0"/>
        <w:sz w:val="24"/>
        <w:szCs w:val="24"/>
      </w:rPr>
    </w:lvl>
    <w:lvl w:ilvl="5">
      <w:start w:val="1"/>
      <w:numFmt w:val="bullet"/>
      <w:lvlText w:val="•"/>
      <w:lvlJc w:val="left"/>
      <w:pPr>
        <w:tabs>
          <w:tab w:val="num" w:pos="1462"/>
        </w:tabs>
        <w:ind w:left="1462" w:hanging="262"/>
      </w:pPr>
      <w:rPr>
        <w:rFonts w:ascii="Book Antiqua" w:eastAsia="Book Antiqua" w:hAnsi="Book Antiqua" w:cs="Book Antiqua"/>
        <w:position w:val="0"/>
        <w:sz w:val="24"/>
        <w:szCs w:val="24"/>
      </w:rPr>
    </w:lvl>
    <w:lvl w:ilvl="6">
      <w:start w:val="1"/>
      <w:numFmt w:val="bullet"/>
      <w:lvlText w:val="•"/>
      <w:lvlJc w:val="left"/>
      <w:pPr>
        <w:tabs>
          <w:tab w:val="num" w:pos="1702"/>
        </w:tabs>
        <w:ind w:left="1702" w:hanging="262"/>
      </w:pPr>
      <w:rPr>
        <w:rFonts w:ascii="Book Antiqua" w:eastAsia="Book Antiqua" w:hAnsi="Book Antiqua" w:cs="Book Antiqua"/>
        <w:position w:val="0"/>
        <w:sz w:val="24"/>
        <w:szCs w:val="24"/>
      </w:rPr>
    </w:lvl>
    <w:lvl w:ilvl="7">
      <w:start w:val="1"/>
      <w:numFmt w:val="bullet"/>
      <w:lvlText w:val="•"/>
      <w:lvlJc w:val="left"/>
      <w:pPr>
        <w:tabs>
          <w:tab w:val="num" w:pos="1942"/>
        </w:tabs>
        <w:ind w:left="1942" w:hanging="262"/>
      </w:pPr>
      <w:rPr>
        <w:rFonts w:ascii="Book Antiqua" w:eastAsia="Book Antiqua" w:hAnsi="Book Antiqua" w:cs="Book Antiqua"/>
        <w:position w:val="0"/>
        <w:sz w:val="24"/>
        <w:szCs w:val="24"/>
      </w:rPr>
    </w:lvl>
    <w:lvl w:ilvl="8">
      <w:start w:val="1"/>
      <w:numFmt w:val="bullet"/>
      <w:lvlText w:val="•"/>
      <w:lvlJc w:val="left"/>
      <w:pPr>
        <w:tabs>
          <w:tab w:val="num" w:pos="2182"/>
        </w:tabs>
        <w:ind w:left="2182" w:hanging="262"/>
      </w:pPr>
      <w:rPr>
        <w:rFonts w:ascii="Book Antiqua" w:eastAsia="Book Antiqua" w:hAnsi="Book Antiqua" w:cs="Book Antiqua"/>
        <w:position w:val="0"/>
        <w:sz w:val="24"/>
        <w:szCs w:val="24"/>
      </w:rPr>
    </w:lvl>
  </w:abstractNum>
  <w:abstractNum w:abstractNumId="192" w15:restartNumberingAfterBreak="0">
    <w:nsid w:val="7874473D"/>
    <w:multiLevelType w:val="multilevel"/>
    <w:tmpl w:val="89EE06D0"/>
    <w:styleLink w:val="List50"/>
    <w:lvl w:ilvl="0">
      <w:numFmt w:val="bullet"/>
      <w:lvlText w:val="•"/>
      <w:lvlJc w:val="left"/>
      <w:pPr>
        <w:tabs>
          <w:tab w:val="num" w:pos="504"/>
        </w:tabs>
        <w:ind w:left="504" w:hanging="144"/>
      </w:pPr>
      <w:rPr>
        <w:rFonts w:ascii="Book Antiqua" w:eastAsia="Book Antiqua" w:hAnsi="Book Antiqua" w:cs="Book Antiqua"/>
        <w:position w:val="0"/>
        <w:sz w:val="22"/>
        <w:szCs w:val="22"/>
      </w:rPr>
    </w:lvl>
    <w:lvl w:ilvl="1">
      <w:start w:val="1"/>
      <w:numFmt w:val="bullet"/>
      <w:lvlText w:val="•"/>
      <w:lvlJc w:val="left"/>
      <w:pPr>
        <w:tabs>
          <w:tab w:val="num" w:pos="116"/>
        </w:tabs>
      </w:pPr>
      <w:rPr>
        <w:rFonts w:ascii="Book Antiqua" w:eastAsia="Book Antiqua" w:hAnsi="Book Antiqua" w:cs="Book Antiqua"/>
        <w:position w:val="0"/>
        <w:sz w:val="24"/>
        <w:szCs w:val="24"/>
      </w:rPr>
    </w:lvl>
    <w:lvl w:ilvl="2">
      <w:start w:val="1"/>
      <w:numFmt w:val="bullet"/>
      <w:lvlText w:val="•"/>
      <w:lvlJc w:val="left"/>
      <w:pPr>
        <w:tabs>
          <w:tab w:val="num" w:pos="116"/>
        </w:tabs>
      </w:pPr>
      <w:rPr>
        <w:rFonts w:ascii="Book Antiqua" w:eastAsia="Book Antiqua" w:hAnsi="Book Antiqua" w:cs="Book Antiqua"/>
        <w:position w:val="0"/>
        <w:sz w:val="24"/>
        <w:szCs w:val="24"/>
      </w:rPr>
    </w:lvl>
    <w:lvl w:ilvl="3">
      <w:start w:val="1"/>
      <w:numFmt w:val="bullet"/>
      <w:lvlText w:val="•"/>
      <w:lvlJc w:val="left"/>
      <w:pPr>
        <w:tabs>
          <w:tab w:val="num" w:pos="116"/>
        </w:tabs>
      </w:pPr>
      <w:rPr>
        <w:rFonts w:ascii="Book Antiqua" w:eastAsia="Book Antiqua" w:hAnsi="Book Antiqua" w:cs="Book Antiqua"/>
        <w:position w:val="0"/>
        <w:sz w:val="24"/>
        <w:szCs w:val="24"/>
      </w:rPr>
    </w:lvl>
    <w:lvl w:ilvl="4">
      <w:start w:val="1"/>
      <w:numFmt w:val="bullet"/>
      <w:lvlText w:val="•"/>
      <w:lvlJc w:val="left"/>
      <w:pPr>
        <w:tabs>
          <w:tab w:val="num" w:pos="116"/>
        </w:tabs>
      </w:pPr>
      <w:rPr>
        <w:rFonts w:ascii="Book Antiqua" w:eastAsia="Book Antiqua" w:hAnsi="Book Antiqua" w:cs="Book Antiqua"/>
        <w:position w:val="0"/>
        <w:sz w:val="24"/>
        <w:szCs w:val="24"/>
      </w:rPr>
    </w:lvl>
    <w:lvl w:ilvl="5">
      <w:start w:val="1"/>
      <w:numFmt w:val="bullet"/>
      <w:lvlText w:val="•"/>
      <w:lvlJc w:val="left"/>
      <w:pPr>
        <w:tabs>
          <w:tab w:val="num" w:pos="116"/>
        </w:tabs>
      </w:pPr>
      <w:rPr>
        <w:rFonts w:ascii="Book Antiqua" w:eastAsia="Book Antiqua" w:hAnsi="Book Antiqua" w:cs="Book Antiqua"/>
        <w:position w:val="0"/>
        <w:sz w:val="24"/>
        <w:szCs w:val="24"/>
      </w:rPr>
    </w:lvl>
    <w:lvl w:ilvl="6">
      <w:start w:val="1"/>
      <w:numFmt w:val="bullet"/>
      <w:lvlText w:val="•"/>
      <w:lvlJc w:val="left"/>
      <w:pPr>
        <w:tabs>
          <w:tab w:val="num" w:pos="116"/>
        </w:tabs>
      </w:pPr>
      <w:rPr>
        <w:rFonts w:ascii="Book Antiqua" w:eastAsia="Book Antiqua" w:hAnsi="Book Antiqua" w:cs="Book Antiqua"/>
        <w:position w:val="0"/>
        <w:sz w:val="24"/>
        <w:szCs w:val="24"/>
      </w:rPr>
    </w:lvl>
    <w:lvl w:ilvl="7">
      <w:start w:val="1"/>
      <w:numFmt w:val="bullet"/>
      <w:lvlText w:val="•"/>
      <w:lvlJc w:val="left"/>
      <w:pPr>
        <w:tabs>
          <w:tab w:val="num" w:pos="116"/>
        </w:tabs>
      </w:pPr>
      <w:rPr>
        <w:rFonts w:ascii="Book Antiqua" w:eastAsia="Book Antiqua" w:hAnsi="Book Antiqua" w:cs="Book Antiqua"/>
        <w:position w:val="0"/>
        <w:sz w:val="24"/>
        <w:szCs w:val="24"/>
      </w:rPr>
    </w:lvl>
    <w:lvl w:ilvl="8">
      <w:start w:val="1"/>
      <w:numFmt w:val="bullet"/>
      <w:lvlText w:val="•"/>
      <w:lvlJc w:val="left"/>
      <w:pPr>
        <w:tabs>
          <w:tab w:val="num" w:pos="116"/>
        </w:tabs>
      </w:pPr>
      <w:rPr>
        <w:rFonts w:ascii="Book Antiqua" w:eastAsia="Book Antiqua" w:hAnsi="Book Antiqua" w:cs="Book Antiqua"/>
        <w:position w:val="0"/>
        <w:sz w:val="24"/>
        <w:szCs w:val="24"/>
      </w:rPr>
    </w:lvl>
  </w:abstractNum>
  <w:abstractNum w:abstractNumId="193" w15:restartNumberingAfterBreak="0">
    <w:nsid w:val="78A52B03"/>
    <w:multiLevelType w:val="multilevel"/>
    <w:tmpl w:val="AB52E4E2"/>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94" w15:restartNumberingAfterBreak="0">
    <w:nsid w:val="79092309"/>
    <w:multiLevelType w:val="multilevel"/>
    <w:tmpl w:val="ADF4180C"/>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95" w15:restartNumberingAfterBreak="0">
    <w:nsid w:val="7B3871E6"/>
    <w:multiLevelType w:val="multilevel"/>
    <w:tmpl w:val="C64E2C96"/>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abstractNum w:abstractNumId="196" w15:restartNumberingAfterBreak="0">
    <w:nsid w:val="7C8F55C7"/>
    <w:multiLevelType w:val="multilevel"/>
    <w:tmpl w:val="0C52FC3A"/>
    <w:styleLink w:val="List64"/>
    <w:lvl w:ilvl="0">
      <w:numFmt w:val="bullet"/>
      <w:lvlText w:val="▪"/>
      <w:lvlJc w:val="left"/>
      <w:pPr>
        <w:tabs>
          <w:tab w:val="num" w:pos="288"/>
        </w:tabs>
        <w:ind w:left="288" w:hanging="288"/>
      </w:pPr>
      <w:rPr>
        <w:rFonts w:ascii="Book Antiqua" w:eastAsia="Book Antiqua" w:hAnsi="Book Antiqua" w:cs="Book Antiqua"/>
        <w:color w:val="000000"/>
        <w:position w:val="0"/>
        <w:sz w:val="22"/>
        <w:szCs w:val="22"/>
      </w:rPr>
    </w:lvl>
    <w:lvl w:ilvl="1">
      <w:start w:val="1"/>
      <w:numFmt w:val="bullet"/>
      <w:lvlText w:val="o"/>
      <w:lvlJc w:val="left"/>
      <w:pPr>
        <w:tabs>
          <w:tab w:val="num" w:pos="116"/>
        </w:tabs>
      </w:pPr>
      <w:rPr>
        <w:rFonts w:ascii="Book Antiqua" w:eastAsia="Book Antiqua" w:hAnsi="Book Antiqua" w:cs="Book Antiqua"/>
        <w:color w:val="000000"/>
        <w:position w:val="0"/>
        <w:sz w:val="24"/>
        <w:szCs w:val="24"/>
      </w:rPr>
    </w:lvl>
    <w:lvl w:ilvl="2">
      <w:start w:val="1"/>
      <w:numFmt w:val="bullet"/>
      <w:lvlText w:val="▪"/>
      <w:lvlJc w:val="left"/>
      <w:pPr>
        <w:tabs>
          <w:tab w:val="num" w:pos="116"/>
        </w:tabs>
      </w:pPr>
      <w:rPr>
        <w:rFonts w:ascii="Book Antiqua" w:eastAsia="Book Antiqua" w:hAnsi="Book Antiqua" w:cs="Book Antiqua"/>
        <w:color w:val="000000"/>
        <w:position w:val="0"/>
        <w:sz w:val="24"/>
        <w:szCs w:val="24"/>
      </w:rPr>
    </w:lvl>
    <w:lvl w:ilvl="3">
      <w:start w:val="1"/>
      <w:numFmt w:val="bullet"/>
      <w:lvlText w:val="•"/>
      <w:lvlJc w:val="left"/>
      <w:pPr>
        <w:tabs>
          <w:tab w:val="num" w:pos="116"/>
        </w:tabs>
      </w:pPr>
      <w:rPr>
        <w:rFonts w:ascii="Book Antiqua" w:eastAsia="Book Antiqua" w:hAnsi="Book Antiqua" w:cs="Book Antiqua"/>
        <w:color w:val="000000"/>
        <w:position w:val="0"/>
        <w:sz w:val="24"/>
        <w:szCs w:val="24"/>
      </w:rPr>
    </w:lvl>
    <w:lvl w:ilvl="4">
      <w:start w:val="1"/>
      <w:numFmt w:val="bullet"/>
      <w:lvlText w:val="o"/>
      <w:lvlJc w:val="left"/>
      <w:pPr>
        <w:tabs>
          <w:tab w:val="num" w:pos="116"/>
        </w:tabs>
      </w:pPr>
      <w:rPr>
        <w:rFonts w:ascii="Book Antiqua" w:eastAsia="Book Antiqua" w:hAnsi="Book Antiqua" w:cs="Book Antiqua"/>
        <w:color w:val="000000"/>
        <w:position w:val="0"/>
        <w:sz w:val="24"/>
        <w:szCs w:val="24"/>
      </w:rPr>
    </w:lvl>
    <w:lvl w:ilvl="5">
      <w:start w:val="1"/>
      <w:numFmt w:val="bullet"/>
      <w:lvlText w:val="▪"/>
      <w:lvlJc w:val="left"/>
      <w:pPr>
        <w:tabs>
          <w:tab w:val="num" w:pos="116"/>
        </w:tabs>
      </w:pPr>
      <w:rPr>
        <w:rFonts w:ascii="Book Antiqua" w:eastAsia="Book Antiqua" w:hAnsi="Book Antiqua" w:cs="Book Antiqua"/>
        <w:color w:val="000000"/>
        <w:position w:val="0"/>
        <w:sz w:val="24"/>
        <w:szCs w:val="24"/>
      </w:rPr>
    </w:lvl>
    <w:lvl w:ilvl="6">
      <w:start w:val="1"/>
      <w:numFmt w:val="bullet"/>
      <w:lvlText w:val="•"/>
      <w:lvlJc w:val="left"/>
      <w:pPr>
        <w:tabs>
          <w:tab w:val="num" w:pos="116"/>
        </w:tabs>
      </w:pPr>
      <w:rPr>
        <w:rFonts w:ascii="Book Antiqua" w:eastAsia="Book Antiqua" w:hAnsi="Book Antiqua" w:cs="Book Antiqua"/>
        <w:color w:val="000000"/>
        <w:position w:val="0"/>
        <w:sz w:val="24"/>
        <w:szCs w:val="24"/>
      </w:rPr>
    </w:lvl>
    <w:lvl w:ilvl="7">
      <w:start w:val="1"/>
      <w:numFmt w:val="bullet"/>
      <w:lvlText w:val="o"/>
      <w:lvlJc w:val="left"/>
      <w:pPr>
        <w:tabs>
          <w:tab w:val="num" w:pos="116"/>
        </w:tabs>
      </w:pPr>
      <w:rPr>
        <w:rFonts w:ascii="Book Antiqua" w:eastAsia="Book Antiqua" w:hAnsi="Book Antiqua" w:cs="Book Antiqua"/>
        <w:color w:val="000000"/>
        <w:position w:val="0"/>
        <w:sz w:val="24"/>
        <w:szCs w:val="24"/>
      </w:rPr>
    </w:lvl>
    <w:lvl w:ilvl="8">
      <w:start w:val="1"/>
      <w:numFmt w:val="bullet"/>
      <w:lvlText w:val="▪"/>
      <w:lvlJc w:val="left"/>
      <w:pPr>
        <w:tabs>
          <w:tab w:val="num" w:pos="116"/>
        </w:tabs>
      </w:pPr>
      <w:rPr>
        <w:rFonts w:ascii="Book Antiqua" w:eastAsia="Book Antiqua" w:hAnsi="Book Antiqua" w:cs="Book Antiqua"/>
        <w:color w:val="000000"/>
        <w:position w:val="0"/>
        <w:sz w:val="24"/>
        <w:szCs w:val="24"/>
      </w:rPr>
    </w:lvl>
  </w:abstractNum>
  <w:abstractNum w:abstractNumId="197" w15:restartNumberingAfterBreak="0">
    <w:nsid w:val="7C90671A"/>
    <w:multiLevelType w:val="multilevel"/>
    <w:tmpl w:val="235AB0D0"/>
    <w:styleLink w:val="List65"/>
    <w:lvl w:ilvl="0">
      <w:numFmt w:val="bullet"/>
      <w:lvlText w:val="▪"/>
      <w:lvlJc w:val="left"/>
      <w:pPr>
        <w:tabs>
          <w:tab w:val="num" w:pos="288"/>
        </w:tabs>
        <w:ind w:left="288" w:hanging="288"/>
      </w:pPr>
      <w:rPr>
        <w:rFonts w:ascii="Book Antiqua" w:eastAsia="Book Antiqua" w:hAnsi="Book Antiqua" w:cs="Book Antiqua"/>
        <w:color w:val="000000"/>
        <w:position w:val="0"/>
        <w:sz w:val="22"/>
        <w:szCs w:val="22"/>
      </w:rPr>
    </w:lvl>
    <w:lvl w:ilvl="1">
      <w:start w:val="1"/>
      <w:numFmt w:val="bullet"/>
      <w:lvlText w:val="o"/>
      <w:lvlJc w:val="left"/>
      <w:pPr>
        <w:tabs>
          <w:tab w:val="num" w:pos="116"/>
        </w:tabs>
      </w:pPr>
      <w:rPr>
        <w:rFonts w:ascii="Book Antiqua" w:eastAsia="Book Antiqua" w:hAnsi="Book Antiqua" w:cs="Book Antiqua"/>
        <w:color w:val="000000"/>
        <w:position w:val="0"/>
        <w:sz w:val="24"/>
        <w:szCs w:val="24"/>
      </w:rPr>
    </w:lvl>
    <w:lvl w:ilvl="2">
      <w:start w:val="1"/>
      <w:numFmt w:val="bullet"/>
      <w:lvlText w:val="▪"/>
      <w:lvlJc w:val="left"/>
      <w:pPr>
        <w:tabs>
          <w:tab w:val="num" w:pos="116"/>
        </w:tabs>
      </w:pPr>
      <w:rPr>
        <w:rFonts w:ascii="Book Antiqua" w:eastAsia="Book Antiqua" w:hAnsi="Book Antiqua" w:cs="Book Antiqua"/>
        <w:color w:val="000000"/>
        <w:position w:val="0"/>
        <w:sz w:val="24"/>
        <w:szCs w:val="24"/>
      </w:rPr>
    </w:lvl>
    <w:lvl w:ilvl="3">
      <w:start w:val="1"/>
      <w:numFmt w:val="bullet"/>
      <w:lvlText w:val="•"/>
      <w:lvlJc w:val="left"/>
      <w:pPr>
        <w:tabs>
          <w:tab w:val="num" w:pos="116"/>
        </w:tabs>
      </w:pPr>
      <w:rPr>
        <w:rFonts w:ascii="Book Antiqua" w:eastAsia="Book Antiqua" w:hAnsi="Book Antiqua" w:cs="Book Antiqua"/>
        <w:color w:val="000000"/>
        <w:position w:val="0"/>
        <w:sz w:val="24"/>
        <w:szCs w:val="24"/>
      </w:rPr>
    </w:lvl>
    <w:lvl w:ilvl="4">
      <w:start w:val="1"/>
      <w:numFmt w:val="bullet"/>
      <w:lvlText w:val="o"/>
      <w:lvlJc w:val="left"/>
      <w:pPr>
        <w:tabs>
          <w:tab w:val="num" w:pos="116"/>
        </w:tabs>
      </w:pPr>
      <w:rPr>
        <w:rFonts w:ascii="Book Antiqua" w:eastAsia="Book Antiqua" w:hAnsi="Book Antiqua" w:cs="Book Antiqua"/>
        <w:color w:val="000000"/>
        <w:position w:val="0"/>
        <w:sz w:val="24"/>
        <w:szCs w:val="24"/>
      </w:rPr>
    </w:lvl>
    <w:lvl w:ilvl="5">
      <w:start w:val="1"/>
      <w:numFmt w:val="bullet"/>
      <w:lvlText w:val="▪"/>
      <w:lvlJc w:val="left"/>
      <w:pPr>
        <w:tabs>
          <w:tab w:val="num" w:pos="116"/>
        </w:tabs>
      </w:pPr>
      <w:rPr>
        <w:rFonts w:ascii="Book Antiqua" w:eastAsia="Book Antiqua" w:hAnsi="Book Antiqua" w:cs="Book Antiqua"/>
        <w:color w:val="000000"/>
        <w:position w:val="0"/>
        <w:sz w:val="24"/>
        <w:szCs w:val="24"/>
      </w:rPr>
    </w:lvl>
    <w:lvl w:ilvl="6">
      <w:start w:val="1"/>
      <w:numFmt w:val="bullet"/>
      <w:lvlText w:val="•"/>
      <w:lvlJc w:val="left"/>
      <w:pPr>
        <w:tabs>
          <w:tab w:val="num" w:pos="116"/>
        </w:tabs>
      </w:pPr>
      <w:rPr>
        <w:rFonts w:ascii="Book Antiqua" w:eastAsia="Book Antiqua" w:hAnsi="Book Antiqua" w:cs="Book Antiqua"/>
        <w:color w:val="000000"/>
        <w:position w:val="0"/>
        <w:sz w:val="24"/>
        <w:szCs w:val="24"/>
      </w:rPr>
    </w:lvl>
    <w:lvl w:ilvl="7">
      <w:start w:val="1"/>
      <w:numFmt w:val="bullet"/>
      <w:lvlText w:val="o"/>
      <w:lvlJc w:val="left"/>
      <w:pPr>
        <w:tabs>
          <w:tab w:val="num" w:pos="116"/>
        </w:tabs>
      </w:pPr>
      <w:rPr>
        <w:rFonts w:ascii="Book Antiqua" w:eastAsia="Book Antiqua" w:hAnsi="Book Antiqua" w:cs="Book Antiqua"/>
        <w:color w:val="000000"/>
        <w:position w:val="0"/>
        <w:sz w:val="24"/>
        <w:szCs w:val="24"/>
      </w:rPr>
    </w:lvl>
    <w:lvl w:ilvl="8">
      <w:start w:val="1"/>
      <w:numFmt w:val="bullet"/>
      <w:lvlText w:val="▪"/>
      <w:lvlJc w:val="left"/>
      <w:pPr>
        <w:tabs>
          <w:tab w:val="num" w:pos="116"/>
        </w:tabs>
      </w:pPr>
      <w:rPr>
        <w:rFonts w:ascii="Book Antiqua" w:eastAsia="Book Antiqua" w:hAnsi="Book Antiqua" w:cs="Book Antiqua"/>
        <w:color w:val="000000"/>
        <w:position w:val="0"/>
        <w:sz w:val="24"/>
        <w:szCs w:val="24"/>
      </w:rPr>
    </w:lvl>
  </w:abstractNum>
  <w:abstractNum w:abstractNumId="198" w15:restartNumberingAfterBreak="0">
    <w:nsid w:val="7C9E1F60"/>
    <w:multiLevelType w:val="multilevel"/>
    <w:tmpl w:val="D20C9F80"/>
    <w:styleLink w:val="List25"/>
    <w:lvl w:ilvl="0">
      <w:start w:val="1"/>
      <w:numFmt w:val="decimal"/>
      <w:lvlText w:val="%1."/>
      <w:lvlJc w:val="left"/>
      <w:pPr>
        <w:tabs>
          <w:tab w:val="num" w:pos="720"/>
        </w:tabs>
        <w:ind w:left="720"/>
      </w:pPr>
      <w:rPr>
        <w:rFonts w:ascii="Book Antiqua" w:eastAsia="Book Antiqua" w:hAnsi="Book Antiqua" w:cs="Book Antiqua"/>
        <w:color w:val="000000"/>
        <w:position w:val="0"/>
        <w:sz w:val="24"/>
        <w:szCs w:val="24"/>
      </w:rPr>
    </w:lvl>
    <w:lvl w:ilvl="1">
      <w:start w:val="1"/>
      <w:numFmt w:val="lowerLetter"/>
      <w:lvlText w:val="%2."/>
      <w:lvlJc w:val="left"/>
      <w:pPr>
        <w:tabs>
          <w:tab w:val="num" w:pos="1413"/>
        </w:tabs>
        <w:ind w:left="1413" w:hanging="333"/>
      </w:pPr>
      <w:rPr>
        <w:rFonts w:ascii="Book Antiqua" w:eastAsia="Book Antiqua" w:hAnsi="Book Antiqua" w:cs="Book Antiqua"/>
        <w:color w:val="000000"/>
        <w:position w:val="0"/>
        <w:sz w:val="24"/>
        <w:szCs w:val="24"/>
      </w:rPr>
    </w:lvl>
    <w:lvl w:ilvl="2">
      <w:start w:val="1"/>
      <w:numFmt w:val="lowerRoman"/>
      <w:lvlText w:val="%3."/>
      <w:lvlJc w:val="left"/>
      <w:pPr>
        <w:tabs>
          <w:tab w:val="num" w:pos="2160"/>
        </w:tabs>
        <w:ind w:left="2160"/>
      </w:pPr>
      <w:rPr>
        <w:rFonts w:ascii="Book Antiqua" w:eastAsia="Book Antiqua" w:hAnsi="Book Antiqua" w:cs="Book Antiqua"/>
        <w:color w:val="000000"/>
        <w:position w:val="0"/>
        <w:sz w:val="24"/>
        <w:szCs w:val="24"/>
      </w:rPr>
    </w:lvl>
    <w:lvl w:ilvl="3">
      <w:start w:val="1"/>
      <w:numFmt w:val="decimal"/>
      <w:lvlText w:val="%4."/>
      <w:lvlJc w:val="left"/>
      <w:pPr>
        <w:tabs>
          <w:tab w:val="num" w:pos="2880"/>
        </w:tabs>
        <w:ind w:left="2880"/>
      </w:pPr>
      <w:rPr>
        <w:rFonts w:ascii="Book Antiqua" w:eastAsia="Book Antiqua" w:hAnsi="Book Antiqua" w:cs="Book Antiqua"/>
        <w:color w:val="000000"/>
        <w:position w:val="0"/>
        <w:sz w:val="24"/>
        <w:szCs w:val="24"/>
      </w:rPr>
    </w:lvl>
    <w:lvl w:ilvl="4">
      <w:start w:val="1"/>
      <w:numFmt w:val="lowerLetter"/>
      <w:lvlText w:val="%5."/>
      <w:lvlJc w:val="left"/>
      <w:pPr>
        <w:tabs>
          <w:tab w:val="num" w:pos="3600"/>
        </w:tabs>
        <w:ind w:left="3600"/>
      </w:pPr>
      <w:rPr>
        <w:rFonts w:ascii="Book Antiqua" w:eastAsia="Book Antiqua" w:hAnsi="Book Antiqua" w:cs="Book Antiqua"/>
        <w:color w:val="000000"/>
        <w:position w:val="0"/>
        <w:sz w:val="24"/>
        <w:szCs w:val="24"/>
      </w:rPr>
    </w:lvl>
    <w:lvl w:ilvl="5">
      <w:start w:val="1"/>
      <w:numFmt w:val="lowerRoman"/>
      <w:lvlText w:val="%6."/>
      <w:lvlJc w:val="left"/>
      <w:pPr>
        <w:tabs>
          <w:tab w:val="num" w:pos="4320"/>
        </w:tabs>
        <w:ind w:left="4320"/>
      </w:pPr>
      <w:rPr>
        <w:rFonts w:ascii="Book Antiqua" w:eastAsia="Book Antiqua" w:hAnsi="Book Antiqua" w:cs="Book Antiqua"/>
        <w:color w:val="000000"/>
        <w:position w:val="0"/>
        <w:sz w:val="24"/>
        <w:szCs w:val="24"/>
      </w:rPr>
    </w:lvl>
    <w:lvl w:ilvl="6">
      <w:start w:val="1"/>
      <w:numFmt w:val="decimal"/>
      <w:lvlText w:val="%7."/>
      <w:lvlJc w:val="left"/>
      <w:pPr>
        <w:tabs>
          <w:tab w:val="num" w:pos="5040"/>
        </w:tabs>
        <w:ind w:left="5040"/>
      </w:pPr>
      <w:rPr>
        <w:rFonts w:ascii="Book Antiqua" w:eastAsia="Book Antiqua" w:hAnsi="Book Antiqua" w:cs="Book Antiqua"/>
        <w:color w:val="000000"/>
        <w:position w:val="0"/>
        <w:sz w:val="24"/>
        <w:szCs w:val="24"/>
      </w:rPr>
    </w:lvl>
    <w:lvl w:ilvl="7">
      <w:start w:val="1"/>
      <w:numFmt w:val="lowerLetter"/>
      <w:lvlText w:val="%8."/>
      <w:lvlJc w:val="left"/>
      <w:pPr>
        <w:tabs>
          <w:tab w:val="num" w:pos="5760"/>
        </w:tabs>
        <w:ind w:left="5760"/>
      </w:pPr>
      <w:rPr>
        <w:rFonts w:ascii="Book Antiqua" w:eastAsia="Book Antiqua" w:hAnsi="Book Antiqua" w:cs="Book Antiqua"/>
        <w:color w:val="000000"/>
        <w:position w:val="0"/>
        <w:sz w:val="24"/>
        <w:szCs w:val="24"/>
      </w:rPr>
    </w:lvl>
    <w:lvl w:ilvl="8">
      <w:start w:val="1"/>
      <w:numFmt w:val="lowerRoman"/>
      <w:lvlText w:val="%9."/>
      <w:lvlJc w:val="left"/>
      <w:pPr>
        <w:tabs>
          <w:tab w:val="num" w:pos="6480"/>
        </w:tabs>
        <w:ind w:left="6480"/>
      </w:pPr>
      <w:rPr>
        <w:rFonts w:ascii="Book Antiqua" w:eastAsia="Book Antiqua" w:hAnsi="Book Antiqua" w:cs="Book Antiqua"/>
        <w:color w:val="000000"/>
        <w:position w:val="0"/>
        <w:sz w:val="24"/>
        <w:szCs w:val="24"/>
      </w:rPr>
    </w:lvl>
  </w:abstractNum>
  <w:abstractNum w:abstractNumId="199" w15:restartNumberingAfterBreak="0">
    <w:nsid w:val="7D0A325C"/>
    <w:multiLevelType w:val="multilevel"/>
    <w:tmpl w:val="54A82F62"/>
    <w:lvl w:ilvl="0">
      <w:numFmt w:val="bullet"/>
      <w:lvlText w:val="•"/>
      <w:lvlJc w:val="left"/>
      <w:pPr>
        <w:tabs>
          <w:tab w:val="num" w:pos="96"/>
        </w:tabs>
        <w:ind w:left="96" w:hanging="96"/>
      </w:pPr>
      <w:rPr>
        <w:rFonts w:ascii="Times New Roman" w:eastAsia="Times New Roman" w:hAnsi="Times New Roman" w:cs="Times New Roman"/>
        <w:color w:val="000000"/>
        <w:position w:val="0"/>
        <w:sz w:val="20"/>
        <w:szCs w:val="20"/>
        <w:u w:color="000000"/>
      </w:rPr>
    </w:lvl>
    <w:lvl w:ilvl="1">
      <w:start w:val="1"/>
      <w:numFmt w:val="bullet"/>
      <w:lvlText w:val="•"/>
      <w:lvlJc w:val="left"/>
      <w:pPr>
        <w:tabs>
          <w:tab w:val="num" w:pos="288"/>
        </w:tabs>
        <w:ind w:left="192" w:hanging="96"/>
      </w:pPr>
      <w:rPr>
        <w:rFonts w:ascii="Cambria" w:eastAsia="Cambria" w:hAnsi="Cambria" w:cs="Cambria"/>
        <w:color w:val="000000"/>
        <w:position w:val="0"/>
        <w:sz w:val="22"/>
        <w:szCs w:val="22"/>
        <w:u w:color="000000"/>
      </w:rPr>
    </w:lvl>
    <w:lvl w:ilvl="2">
      <w:start w:val="1"/>
      <w:numFmt w:val="bullet"/>
      <w:lvlText w:val="•"/>
      <w:lvlJc w:val="left"/>
      <w:pPr>
        <w:tabs>
          <w:tab w:val="num" w:pos="481"/>
        </w:tabs>
        <w:ind w:left="288" w:hanging="96"/>
      </w:pPr>
      <w:rPr>
        <w:rFonts w:ascii="Cambria" w:eastAsia="Cambria" w:hAnsi="Cambria" w:cs="Cambria"/>
        <w:color w:val="000000"/>
        <w:position w:val="0"/>
        <w:sz w:val="22"/>
        <w:szCs w:val="22"/>
        <w:u w:color="000000"/>
      </w:rPr>
    </w:lvl>
    <w:lvl w:ilvl="3">
      <w:start w:val="1"/>
      <w:numFmt w:val="bullet"/>
      <w:lvlText w:val="•"/>
      <w:lvlJc w:val="left"/>
      <w:pPr>
        <w:tabs>
          <w:tab w:val="num" w:pos="673"/>
        </w:tabs>
        <w:ind w:left="385" w:hanging="96"/>
      </w:pPr>
      <w:rPr>
        <w:rFonts w:ascii="Cambria" w:eastAsia="Cambria" w:hAnsi="Cambria" w:cs="Cambria"/>
        <w:color w:val="000000"/>
        <w:position w:val="0"/>
        <w:sz w:val="22"/>
        <w:szCs w:val="22"/>
        <w:u w:color="000000"/>
      </w:rPr>
    </w:lvl>
    <w:lvl w:ilvl="4">
      <w:start w:val="1"/>
      <w:numFmt w:val="bullet"/>
      <w:lvlText w:val="•"/>
      <w:lvlJc w:val="left"/>
      <w:pPr>
        <w:tabs>
          <w:tab w:val="num" w:pos="865"/>
        </w:tabs>
        <w:ind w:left="481" w:hanging="96"/>
      </w:pPr>
      <w:rPr>
        <w:rFonts w:ascii="Cambria" w:eastAsia="Cambria" w:hAnsi="Cambria" w:cs="Cambria"/>
        <w:color w:val="000000"/>
        <w:position w:val="0"/>
        <w:sz w:val="22"/>
        <w:szCs w:val="22"/>
        <w:u w:color="000000"/>
      </w:rPr>
    </w:lvl>
    <w:lvl w:ilvl="5">
      <w:start w:val="1"/>
      <w:numFmt w:val="bullet"/>
      <w:lvlText w:val="•"/>
      <w:lvlJc w:val="left"/>
      <w:pPr>
        <w:tabs>
          <w:tab w:val="num" w:pos="1058"/>
        </w:tabs>
        <w:ind w:left="577" w:hanging="96"/>
      </w:pPr>
      <w:rPr>
        <w:rFonts w:ascii="Cambria" w:eastAsia="Cambria" w:hAnsi="Cambria" w:cs="Cambria"/>
        <w:color w:val="000000"/>
        <w:position w:val="0"/>
        <w:sz w:val="22"/>
        <w:szCs w:val="22"/>
        <w:u w:color="000000"/>
      </w:rPr>
    </w:lvl>
    <w:lvl w:ilvl="6">
      <w:start w:val="1"/>
      <w:numFmt w:val="bullet"/>
      <w:lvlText w:val="•"/>
      <w:lvlJc w:val="left"/>
      <w:pPr>
        <w:tabs>
          <w:tab w:val="num" w:pos="1250"/>
        </w:tabs>
        <w:ind w:left="673" w:hanging="96"/>
      </w:pPr>
      <w:rPr>
        <w:rFonts w:ascii="Cambria" w:eastAsia="Cambria" w:hAnsi="Cambria" w:cs="Cambria"/>
        <w:color w:val="000000"/>
        <w:position w:val="0"/>
        <w:sz w:val="22"/>
        <w:szCs w:val="22"/>
        <w:u w:color="000000"/>
      </w:rPr>
    </w:lvl>
    <w:lvl w:ilvl="7">
      <w:start w:val="1"/>
      <w:numFmt w:val="bullet"/>
      <w:lvlText w:val="•"/>
      <w:lvlJc w:val="left"/>
      <w:pPr>
        <w:tabs>
          <w:tab w:val="num" w:pos="1442"/>
        </w:tabs>
        <w:ind w:left="769" w:hanging="96"/>
      </w:pPr>
      <w:rPr>
        <w:rFonts w:ascii="Cambria" w:eastAsia="Cambria" w:hAnsi="Cambria" w:cs="Cambria"/>
        <w:color w:val="000000"/>
        <w:position w:val="0"/>
        <w:sz w:val="22"/>
        <w:szCs w:val="22"/>
        <w:u w:color="000000"/>
      </w:rPr>
    </w:lvl>
    <w:lvl w:ilvl="8">
      <w:start w:val="1"/>
      <w:numFmt w:val="bullet"/>
      <w:lvlText w:val="•"/>
      <w:lvlJc w:val="left"/>
      <w:pPr>
        <w:tabs>
          <w:tab w:val="num" w:pos="1634"/>
        </w:tabs>
        <w:ind w:left="865" w:hanging="96"/>
      </w:pPr>
      <w:rPr>
        <w:rFonts w:ascii="Cambria" w:eastAsia="Cambria" w:hAnsi="Cambria" w:cs="Cambria"/>
        <w:color w:val="000000"/>
        <w:position w:val="0"/>
        <w:sz w:val="22"/>
        <w:szCs w:val="22"/>
        <w:u w:color="000000"/>
      </w:rPr>
    </w:lvl>
  </w:abstractNum>
  <w:abstractNum w:abstractNumId="200" w15:restartNumberingAfterBreak="0">
    <w:nsid w:val="7E277F92"/>
    <w:multiLevelType w:val="multilevel"/>
    <w:tmpl w:val="CD7A5E28"/>
    <w:lvl w:ilvl="0">
      <w:numFmt w:val="bullet"/>
      <w:lvlText w:val="•"/>
      <w:lvlJc w:val="left"/>
      <w:pPr>
        <w:tabs>
          <w:tab w:val="num" w:pos="720"/>
        </w:tabs>
        <w:ind w:left="720" w:hanging="360"/>
      </w:pPr>
      <w:rPr>
        <w:rFonts w:ascii="Times New Roman" w:eastAsia="Times New Roman" w:hAnsi="Times New Roman" w:cs="Times New Roman"/>
        <w:color w:val="000000"/>
        <w:position w:val="0"/>
        <w:sz w:val="24"/>
        <w:szCs w:val="24"/>
        <w:u w:color="000000"/>
      </w:rPr>
    </w:lvl>
    <w:lvl w:ilvl="1">
      <w:start w:val="1"/>
      <w:numFmt w:val="bullet"/>
      <w:lvlText w:val="•"/>
      <w:lvlJc w:val="left"/>
      <w:pPr>
        <w:tabs>
          <w:tab w:val="num" w:pos="1440"/>
        </w:tabs>
        <w:ind w:left="1080" w:hanging="360"/>
      </w:pPr>
      <w:rPr>
        <w:rFonts w:ascii="Cambria" w:eastAsia="Cambria" w:hAnsi="Cambria" w:cs="Cambria"/>
        <w:color w:val="000000"/>
        <w:position w:val="0"/>
        <w:sz w:val="22"/>
        <w:szCs w:val="22"/>
        <w:u w:color="000000"/>
      </w:rPr>
    </w:lvl>
    <w:lvl w:ilvl="2">
      <w:start w:val="1"/>
      <w:numFmt w:val="bullet"/>
      <w:lvlText w:val="•"/>
      <w:lvlJc w:val="left"/>
      <w:pPr>
        <w:tabs>
          <w:tab w:val="num" w:pos="2160"/>
        </w:tabs>
        <w:ind w:left="1440" w:hanging="360"/>
      </w:pPr>
      <w:rPr>
        <w:rFonts w:ascii="Cambria" w:eastAsia="Cambria" w:hAnsi="Cambria" w:cs="Cambria"/>
        <w:color w:val="000000"/>
        <w:position w:val="0"/>
        <w:sz w:val="22"/>
        <w:szCs w:val="22"/>
        <w:u w:color="000000"/>
      </w:rPr>
    </w:lvl>
    <w:lvl w:ilvl="3">
      <w:start w:val="1"/>
      <w:numFmt w:val="bullet"/>
      <w:lvlText w:val="•"/>
      <w:lvlJc w:val="left"/>
      <w:pPr>
        <w:tabs>
          <w:tab w:val="num" w:pos="2880"/>
        </w:tabs>
        <w:ind w:left="1800" w:hanging="360"/>
      </w:pPr>
      <w:rPr>
        <w:rFonts w:ascii="Cambria" w:eastAsia="Cambria" w:hAnsi="Cambria" w:cs="Cambria"/>
        <w:color w:val="000000"/>
        <w:position w:val="0"/>
        <w:sz w:val="22"/>
        <w:szCs w:val="22"/>
        <w:u w:color="000000"/>
      </w:rPr>
    </w:lvl>
    <w:lvl w:ilvl="4">
      <w:start w:val="1"/>
      <w:numFmt w:val="bullet"/>
      <w:lvlText w:val="•"/>
      <w:lvlJc w:val="left"/>
      <w:pPr>
        <w:tabs>
          <w:tab w:val="num" w:pos="3600"/>
        </w:tabs>
        <w:ind w:left="2160" w:hanging="360"/>
      </w:pPr>
      <w:rPr>
        <w:rFonts w:ascii="Cambria" w:eastAsia="Cambria" w:hAnsi="Cambria" w:cs="Cambria"/>
        <w:color w:val="000000"/>
        <w:position w:val="0"/>
        <w:sz w:val="22"/>
        <w:szCs w:val="22"/>
        <w:u w:color="000000"/>
      </w:rPr>
    </w:lvl>
    <w:lvl w:ilvl="5">
      <w:start w:val="1"/>
      <w:numFmt w:val="bullet"/>
      <w:lvlText w:val="•"/>
      <w:lvlJc w:val="left"/>
      <w:pPr>
        <w:tabs>
          <w:tab w:val="num" w:pos="4320"/>
        </w:tabs>
        <w:ind w:left="2520" w:hanging="360"/>
      </w:pPr>
      <w:rPr>
        <w:rFonts w:ascii="Cambria" w:eastAsia="Cambria" w:hAnsi="Cambria" w:cs="Cambria"/>
        <w:color w:val="000000"/>
        <w:position w:val="0"/>
        <w:sz w:val="22"/>
        <w:szCs w:val="22"/>
        <w:u w:color="000000"/>
      </w:rPr>
    </w:lvl>
    <w:lvl w:ilvl="6">
      <w:start w:val="1"/>
      <w:numFmt w:val="bullet"/>
      <w:lvlText w:val="•"/>
      <w:lvlJc w:val="left"/>
      <w:pPr>
        <w:tabs>
          <w:tab w:val="num" w:pos="5040"/>
        </w:tabs>
        <w:ind w:left="2880" w:hanging="360"/>
      </w:pPr>
      <w:rPr>
        <w:rFonts w:ascii="Cambria" w:eastAsia="Cambria" w:hAnsi="Cambria" w:cs="Cambria"/>
        <w:color w:val="000000"/>
        <w:position w:val="0"/>
        <w:sz w:val="22"/>
        <w:szCs w:val="22"/>
        <w:u w:color="000000"/>
      </w:rPr>
    </w:lvl>
    <w:lvl w:ilvl="7">
      <w:start w:val="1"/>
      <w:numFmt w:val="bullet"/>
      <w:lvlText w:val="•"/>
      <w:lvlJc w:val="left"/>
      <w:pPr>
        <w:tabs>
          <w:tab w:val="num" w:pos="5760"/>
        </w:tabs>
        <w:ind w:left="3240" w:hanging="360"/>
      </w:pPr>
      <w:rPr>
        <w:rFonts w:ascii="Cambria" w:eastAsia="Cambria" w:hAnsi="Cambria" w:cs="Cambria"/>
        <w:color w:val="000000"/>
        <w:position w:val="0"/>
        <w:sz w:val="22"/>
        <w:szCs w:val="22"/>
        <w:u w:color="000000"/>
      </w:rPr>
    </w:lvl>
    <w:lvl w:ilvl="8">
      <w:start w:val="1"/>
      <w:numFmt w:val="bullet"/>
      <w:lvlText w:val="•"/>
      <w:lvlJc w:val="left"/>
      <w:pPr>
        <w:tabs>
          <w:tab w:val="num" w:pos="6480"/>
        </w:tabs>
        <w:ind w:left="3600" w:hanging="360"/>
      </w:pPr>
      <w:rPr>
        <w:rFonts w:ascii="Cambria" w:eastAsia="Cambria" w:hAnsi="Cambria" w:cs="Cambria"/>
        <w:color w:val="000000"/>
        <w:position w:val="0"/>
        <w:sz w:val="22"/>
        <w:szCs w:val="22"/>
        <w:u w:color="000000"/>
      </w:rPr>
    </w:lvl>
  </w:abstractNum>
  <w:abstractNum w:abstractNumId="201" w15:restartNumberingAfterBreak="0">
    <w:nsid w:val="7F3F7A9A"/>
    <w:multiLevelType w:val="multilevel"/>
    <w:tmpl w:val="8DDE0544"/>
    <w:lvl w:ilvl="0">
      <w:numFmt w:val="bullet"/>
      <w:lvlText w:val="•"/>
      <w:lvlJc w:val="left"/>
      <w:rPr>
        <w:rFonts w:ascii="Times New Roman" w:eastAsia="Times New Roman" w:hAnsi="Times New Roman" w:cs="Times New Roman"/>
        <w:position w:val="0"/>
      </w:rPr>
    </w:lvl>
    <w:lvl w:ilvl="1">
      <w:start w:val="1"/>
      <w:numFmt w:val="bullet"/>
      <w:lvlText w:val="•"/>
      <w:lvlJc w:val="left"/>
      <w:pPr>
        <w:tabs>
          <w:tab w:val="num" w:pos="-1"/>
        </w:tabs>
        <w:ind w:left="-1"/>
      </w:pPr>
      <w:rPr>
        <w:rFonts w:ascii="Cambria" w:eastAsia="Cambria" w:hAnsi="Cambria" w:cs="Cambria"/>
        <w:position w:val="0"/>
      </w:rPr>
    </w:lvl>
    <w:lvl w:ilvl="2">
      <w:start w:val="1"/>
      <w:numFmt w:val="bullet"/>
      <w:lvlText w:val="•"/>
      <w:lvlJc w:val="left"/>
      <w:pPr>
        <w:tabs>
          <w:tab w:val="num" w:pos="-1"/>
        </w:tabs>
        <w:ind w:left="-1"/>
      </w:pPr>
      <w:rPr>
        <w:rFonts w:ascii="Cambria" w:eastAsia="Cambria" w:hAnsi="Cambria" w:cs="Cambria"/>
        <w:position w:val="0"/>
      </w:rPr>
    </w:lvl>
    <w:lvl w:ilvl="3">
      <w:start w:val="1"/>
      <w:numFmt w:val="bullet"/>
      <w:lvlText w:val="•"/>
      <w:lvlJc w:val="left"/>
      <w:pPr>
        <w:tabs>
          <w:tab w:val="num" w:pos="-1"/>
        </w:tabs>
        <w:ind w:left="-1"/>
      </w:pPr>
      <w:rPr>
        <w:rFonts w:ascii="Cambria" w:eastAsia="Cambria" w:hAnsi="Cambria" w:cs="Cambria"/>
        <w:position w:val="0"/>
      </w:rPr>
    </w:lvl>
    <w:lvl w:ilvl="4">
      <w:start w:val="1"/>
      <w:numFmt w:val="bullet"/>
      <w:lvlText w:val="•"/>
      <w:lvlJc w:val="left"/>
      <w:pPr>
        <w:tabs>
          <w:tab w:val="num" w:pos="-1"/>
        </w:tabs>
        <w:ind w:left="-1"/>
      </w:pPr>
      <w:rPr>
        <w:rFonts w:ascii="Cambria" w:eastAsia="Cambria" w:hAnsi="Cambria" w:cs="Cambria"/>
        <w:position w:val="0"/>
      </w:rPr>
    </w:lvl>
    <w:lvl w:ilvl="5">
      <w:start w:val="1"/>
      <w:numFmt w:val="bullet"/>
      <w:lvlText w:val="•"/>
      <w:lvlJc w:val="left"/>
      <w:pPr>
        <w:tabs>
          <w:tab w:val="num" w:pos="-1"/>
        </w:tabs>
        <w:ind w:left="-1"/>
      </w:pPr>
      <w:rPr>
        <w:rFonts w:ascii="Cambria" w:eastAsia="Cambria" w:hAnsi="Cambria" w:cs="Cambria"/>
        <w:position w:val="0"/>
      </w:rPr>
    </w:lvl>
    <w:lvl w:ilvl="6">
      <w:start w:val="1"/>
      <w:numFmt w:val="bullet"/>
      <w:lvlText w:val="•"/>
      <w:lvlJc w:val="left"/>
      <w:pPr>
        <w:tabs>
          <w:tab w:val="num" w:pos="-1"/>
        </w:tabs>
        <w:ind w:left="-1"/>
      </w:pPr>
      <w:rPr>
        <w:rFonts w:ascii="Cambria" w:eastAsia="Cambria" w:hAnsi="Cambria" w:cs="Cambria"/>
        <w:position w:val="0"/>
      </w:rPr>
    </w:lvl>
    <w:lvl w:ilvl="7">
      <w:start w:val="1"/>
      <w:numFmt w:val="bullet"/>
      <w:lvlText w:val="•"/>
      <w:lvlJc w:val="left"/>
      <w:pPr>
        <w:tabs>
          <w:tab w:val="num" w:pos="-1"/>
        </w:tabs>
        <w:ind w:left="-1"/>
      </w:pPr>
      <w:rPr>
        <w:rFonts w:ascii="Cambria" w:eastAsia="Cambria" w:hAnsi="Cambria" w:cs="Cambria"/>
        <w:position w:val="0"/>
      </w:rPr>
    </w:lvl>
    <w:lvl w:ilvl="8">
      <w:start w:val="1"/>
      <w:numFmt w:val="bullet"/>
      <w:lvlText w:val="•"/>
      <w:lvlJc w:val="left"/>
      <w:pPr>
        <w:tabs>
          <w:tab w:val="num" w:pos="-1"/>
        </w:tabs>
        <w:ind w:left="-1"/>
      </w:pPr>
      <w:rPr>
        <w:rFonts w:ascii="Cambria" w:eastAsia="Cambria" w:hAnsi="Cambria" w:cs="Cambria"/>
        <w:position w:val="0"/>
      </w:rPr>
    </w:lvl>
  </w:abstractNum>
  <w:num w:numId="1">
    <w:abstractNumId w:val="6"/>
  </w:num>
  <w:num w:numId="2">
    <w:abstractNumId w:val="189"/>
  </w:num>
  <w:num w:numId="3">
    <w:abstractNumId w:val="34"/>
  </w:num>
  <w:num w:numId="4">
    <w:abstractNumId w:val="139"/>
  </w:num>
  <w:num w:numId="5">
    <w:abstractNumId w:val="33"/>
  </w:num>
  <w:num w:numId="6">
    <w:abstractNumId w:val="156"/>
  </w:num>
  <w:num w:numId="7">
    <w:abstractNumId w:val="186"/>
  </w:num>
  <w:num w:numId="8">
    <w:abstractNumId w:val="185"/>
  </w:num>
  <w:num w:numId="9">
    <w:abstractNumId w:val="13"/>
  </w:num>
  <w:num w:numId="10">
    <w:abstractNumId w:val="24"/>
  </w:num>
  <w:num w:numId="11">
    <w:abstractNumId w:val="176"/>
  </w:num>
  <w:num w:numId="12">
    <w:abstractNumId w:val="173"/>
  </w:num>
  <w:num w:numId="13">
    <w:abstractNumId w:val="158"/>
  </w:num>
  <w:num w:numId="14">
    <w:abstractNumId w:val="165"/>
  </w:num>
  <w:num w:numId="15">
    <w:abstractNumId w:val="116"/>
  </w:num>
  <w:num w:numId="16">
    <w:abstractNumId w:val="61"/>
  </w:num>
  <w:num w:numId="17">
    <w:abstractNumId w:val="142"/>
  </w:num>
  <w:num w:numId="18">
    <w:abstractNumId w:val="99"/>
  </w:num>
  <w:num w:numId="19">
    <w:abstractNumId w:val="138"/>
  </w:num>
  <w:num w:numId="20">
    <w:abstractNumId w:val="191"/>
  </w:num>
  <w:num w:numId="21">
    <w:abstractNumId w:val="160"/>
  </w:num>
  <w:num w:numId="22">
    <w:abstractNumId w:val="118"/>
  </w:num>
  <w:num w:numId="23">
    <w:abstractNumId w:val="106"/>
  </w:num>
  <w:num w:numId="24">
    <w:abstractNumId w:val="43"/>
  </w:num>
  <w:num w:numId="25">
    <w:abstractNumId w:val="41"/>
  </w:num>
  <w:num w:numId="26">
    <w:abstractNumId w:val="198"/>
  </w:num>
  <w:num w:numId="27">
    <w:abstractNumId w:val="64"/>
  </w:num>
  <w:num w:numId="28">
    <w:abstractNumId w:val="127"/>
  </w:num>
  <w:num w:numId="29">
    <w:abstractNumId w:val="114"/>
  </w:num>
  <w:num w:numId="30">
    <w:abstractNumId w:val="32"/>
  </w:num>
  <w:num w:numId="31">
    <w:abstractNumId w:val="0"/>
  </w:num>
  <w:num w:numId="32">
    <w:abstractNumId w:val="39"/>
  </w:num>
  <w:num w:numId="33">
    <w:abstractNumId w:val="145"/>
  </w:num>
  <w:num w:numId="34">
    <w:abstractNumId w:val="72"/>
  </w:num>
  <w:num w:numId="35">
    <w:abstractNumId w:val="137"/>
  </w:num>
  <w:num w:numId="36">
    <w:abstractNumId w:val="146"/>
  </w:num>
  <w:num w:numId="37">
    <w:abstractNumId w:val="177"/>
  </w:num>
  <w:num w:numId="38">
    <w:abstractNumId w:val="5"/>
  </w:num>
  <w:num w:numId="39">
    <w:abstractNumId w:val="109"/>
  </w:num>
  <w:num w:numId="40">
    <w:abstractNumId w:val="130"/>
  </w:num>
  <w:num w:numId="41">
    <w:abstractNumId w:val="155"/>
  </w:num>
  <w:num w:numId="42">
    <w:abstractNumId w:val="148"/>
  </w:num>
  <w:num w:numId="43">
    <w:abstractNumId w:val="90"/>
  </w:num>
  <w:num w:numId="44">
    <w:abstractNumId w:val="102"/>
  </w:num>
  <w:num w:numId="45">
    <w:abstractNumId w:val="95"/>
  </w:num>
  <w:num w:numId="46">
    <w:abstractNumId w:val="54"/>
  </w:num>
  <w:num w:numId="47">
    <w:abstractNumId w:val="110"/>
  </w:num>
  <w:num w:numId="48">
    <w:abstractNumId w:val="45"/>
  </w:num>
  <w:num w:numId="49">
    <w:abstractNumId w:val="44"/>
  </w:num>
  <w:num w:numId="50">
    <w:abstractNumId w:val="76"/>
  </w:num>
  <w:num w:numId="51">
    <w:abstractNumId w:val="192"/>
  </w:num>
  <w:num w:numId="52">
    <w:abstractNumId w:val="124"/>
  </w:num>
  <w:num w:numId="53">
    <w:abstractNumId w:val="20"/>
  </w:num>
  <w:num w:numId="54">
    <w:abstractNumId w:val="159"/>
  </w:num>
  <w:num w:numId="55">
    <w:abstractNumId w:val="153"/>
  </w:num>
  <w:num w:numId="56">
    <w:abstractNumId w:val="50"/>
  </w:num>
  <w:num w:numId="57">
    <w:abstractNumId w:val="121"/>
  </w:num>
  <w:num w:numId="58">
    <w:abstractNumId w:val="66"/>
  </w:num>
  <w:num w:numId="59">
    <w:abstractNumId w:val="143"/>
  </w:num>
  <w:num w:numId="60">
    <w:abstractNumId w:val="56"/>
  </w:num>
  <w:num w:numId="61">
    <w:abstractNumId w:val="164"/>
  </w:num>
  <w:num w:numId="62">
    <w:abstractNumId w:val="141"/>
  </w:num>
  <w:num w:numId="63">
    <w:abstractNumId w:val="91"/>
  </w:num>
  <w:num w:numId="64">
    <w:abstractNumId w:val="42"/>
  </w:num>
  <w:num w:numId="65">
    <w:abstractNumId w:val="196"/>
  </w:num>
  <w:num w:numId="66">
    <w:abstractNumId w:val="197"/>
  </w:num>
  <w:num w:numId="67">
    <w:abstractNumId w:val="3"/>
  </w:num>
  <w:num w:numId="68">
    <w:abstractNumId w:val="8"/>
  </w:num>
  <w:num w:numId="69">
    <w:abstractNumId w:val="30"/>
  </w:num>
  <w:num w:numId="70">
    <w:abstractNumId w:val="40"/>
  </w:num>
  <w:num w:numId="71">
    <w:abstractNumId w:val="120"/>
  </w:num>
  <w:num w:numId="72">
    <w:abstractNumId w:val="113"/>
  </w:num>
  <w:num w:numId="73">
    <w:abstractNumId w:val="100"/>
  </w:num>
  <w:num w:numId="74">
    <w:abstractNumId w:val="9"/>
  </w:num>
  <w:num w:numId="75">
    <w:abstractNumId w:val="68"/>
  </w:num>
  <w:num w:numId="76">
    <w:abstractNumId w:val="28"/>
  </w:num>
  <w:num w:numId="77">
    <w:abstractNumId w:val="108"/>
  </w:num>
  <w:num w:numId="78">
    <w:abstractNumId w:val="147"/>
  </w:num>
  <w:num w:numId="79">
    <w:abstractNumId w:val="126"/>
  </w:num>
  <w:num w:numId="80">
    <w:abstractNumId w:val="92"/>
  </w:num>
  <w:num w:numId="81">
    <w:abstractNumId w:val="104"/>
  </w:num>
  <w:num w:numId="82">
    <w:abstractNumId w:val="85"/>
  </w:num>
  <w:num w:numId="83">
    <w:abstractNumId w:val="79"/>
  </w:num>
  <w:num w:numId="84">
    <w:abstractNumId w:val="152"/>
  </w:num>
  <w:num w:numId="85">
    <w:abstractNumId w:val="29"/>
  </w:num>
  <w:num w:numId="86">
    <w:abstractNumId w:val="7"/>
  </w:num>
  <w:num w:numId="87">
    <w:abstractNumId w:val="17"/>
  </w:num>
  <w:num w:numId="88">
    <w:abstractNumId w:val="65"/>
  </w:num>
  <w:num w:numId="89">
    <w:abstractNumId w:val="117"/>
  </w:num>
  <w:num w:numId="90">
    <w:abstractNumId w:val="12"/>
  </w:num>
  <w:num w:numId="91">
    <w:abstractNumId w:val="112"/>
  </w:num>
  <w:num w:numId="92">
    <w:abstractNumId w:val="132"/>
  </w:num>
  <w:num w:numId="93">
    <w:abstractNumId w:val="69"/>
  </w:num>
  <w:num w:numId="94">
    <w:abstractNumId w:val="78"/>
  </w:num>
  <w:num w:numId="95">
    <w:abstractNumId w:val="77"/>
  </w:num>
  <w:num w:numId="96">
    <w:abstractNumId w:val="47"/>
  </w:num>
  <w:num w:numId="97">
    <w:abstractNumId w:val="199"/>
  </w:num>
  <w:num w:numId="98">
    <w:abstractNumId w:val="46"/>
  </w:num>
  <w:num w:numId="99">
    <w:abstractNumId w:val="171"/>
  </w:num>
  <w:num w:numId="100">
    <w:abstractNumId w:val="60"/>
  </w:num>
  <w:num w:numId="101">
    <w:abstractNumId w:val="188"/>
  </w:num>
  <w:num w:numId="102">
    <w:abstractNumId w:val="36"/>
  </w:num>
  <w:num w:numId="103">
    <w:abstractNumId w:val="26"/>
  </w:num>
  <w:num w:numId="104">
    <w:abstractNumId w:val="129"/>
  </w:num>
  <w:num w:numId="105">
    <w:abstractNumId w:val="168"/>
  </w:num>
  <w:num w:numId="106">
    <w:abstractNumId w:val="200"/>
  </w:num>
  <w:num w:numId="107">
    <w:abstractNumId w:val="128"/>
  </w:num>
  <w:num w:numId="108">
    <w:abstractNumId w:val="103"/>
  </w:num>
  <w:num w:numId="109">
    <w:abstractNumId w:val="23"/>
  </w:num>
  <w:num w:numId="110">
    <w:abstractNumId w:val="131"/>
  </w:num>
  <w:num w:numId="111">
    <w:abstractNumId w:val="22"/>
  </w:num>
  <w:num w:numId="112">
    <w:abstractNumId w:val="63"/>
  </w:num>
  <w:num w:numId="113">
    <w:abstractNumId w:val="101"/>
  </w:num>
  <w:num w:numId="114">
    <w:abstractNumId w:val="89"/>
  </w:num>
  <w:num w:numId="115">
    <w:abstractNumId w:val="190"/>
  </w:num>
  <w:num w:numId="116">
    <w:abstractNumId w:val="1"/>
  </w:num>
  <w:num w:numId="117">
    <w:abstractNumId w:val="16"/>
  </w:num>
  <w:num w:numId="118">
    <w:abstractNumId w:val="53"/>
  </w:num>
  <w:num w:numId="119">
    <w:abstractNumId w:val="107"/>
  </w:num>
  <w:num w:numId="120">
    <w:abstractNumId w:val="81"/>
  </w:num>
  <w:num w:numId="121">
    <w:abstractNumId w:val="49"/>
  </w:num>
  <w:num w:numId="122">
    <w:abstractNumId w:val="83"/>
  </w:num>
  <w:num w:numId="123">
    <w:abstractNumId w:val="11"/>
  </w:num>
  <w:num w:numId="124">
    <w:abstractNumId w:val="86"/>
  </w:num>
  <w:num w:numId="125">
    <w:abstractNumId w:val="193"/>
  </w:num>
  <w:num w:numId="126">
    <w:abstractNumId w:val="70"/>
  </w:num>
  <w:num w:numId="127">
    <w:abstractNumId w:val="105"/>
  </w:num>
  <w:num w:numId="128">
    <w:abstractNumId w:val="194"/>
  </w:num>
  <w:num w:numId="129">
    <w:abstractNumId w:val="154"/>
  </w:num>
  <w:num w:numId="130">
    <w:abstractNumId w:val="15"/>
  </w:num>
  <w:num w:numId="131">
    <w:abstractNumId w:val="48"/>
  </w:num>
  <w:num w:numId="132">
    <w:abstractNumId w:val="71"/>
  </w:num>
  <w:num w:numId="133">
    <w:abstractNumId w:val="150"/>
  </w:num>
  <w:num w:numId="134">
    <w:abstractNumId w:val="184"/>
  </w:num>
  <w:num w:numId="135">
    <w:abstractNumId w:val="4"/>
  </w:num>
  <w:num w:numId="136">
    <w:abstractNumId w:val="62"/>
  </w:num>
  <w:num w:numId="137">
    <w:abstractNumId w:val="21"/>
  </w:num>
  <w:num w:numId="138">
    <w:abstractNumId w:val="111"/>
  </w:num>
  <w:num w:numId="139">
    <w:abstractNumId w:val="57"/>
  </w:num>
  <w:num w:numId="140">
    <w:abstractNumId w:val="182"/>
  </w:num>
  <w:num w:numId="141">
    <w:abstractNumId w:val="37"/>
  </w:num>
  <w:num w:numId="142">
    <w:abstractNumId w:val="174"/>
  </w:num>
  <w:num w:numId="143">
    <w:abstractNumId w:val="94"/>
  </w:num>
  <w:num w:numId="144">
    <w:abstractNumId w:val="125"/>
  </w:num>
  <w:num w:numId="145">
    <w:abstractNumId w:val="169"/>
  </w:num>
  <w:num w:numId="146">
    <w:abstractNumId w:val="82"/>
  </w:num>
  <w:num w:numId="147">
    <w:abstractNumId w:val="172"/>
  </w:num>
  <w:num w:numId="148">
    <w:abstractNumId w:val="2"/>
  </w:num>
  <w:num w:numId="149">
    <w:abstractNumId w:val="35"/>
  </w:num>
  <w:num w:numId="150">
    <w:abstractNumId w:val="14"/>
  </w:num>
  <w:num w:numId="151">
    <w:abstractNumId w:val="98"/>
  </w:num>
  <w:num w:numId="152">
    <w:abstractNumId w:val="133"/>
  </w:num>
  <w:num w:numId="153">
    <w:abstractNumId w:val="93"/>
  </w:num>
  <w:num w:numId="154">
    <w:abstractNumId w:val="161"/>
  </w:num>
  <w:num w:numId="155">
    <w:abstractNumId w:val="115"/>
  </w:num>
  <w:num w:numId="156">
    <w:abstractNumId w:val="52"/>
  </w:num>
  <w:num w:numId="157">
    <w:abstractNumId w:val="179"/>
  </w:num>
  <w:num w:numId="158">
    <w:abstractNumId w:val="51"/>
  </w:num>
  <w:num w:numId="159">
    <w:abstractNumId w:val="201"/>
  </w:num>
  <w:num w:numId="160">
    <w:abstractNumId w:val="73"/>
  </w:num>
  <w:num w:numId="161">
    <w:abstractNumId w:val="134"/>
  </w:num>
  <w:num w:numId="162">
    <w:abstractNumId w:val="151"/>
  </w:num>
  <w:num w:numId="163">
    <w:abstractNumId w:val="167"/>
  </w:num>
  <w:num w:numId="164">
    <w:abstractNumId w:val="157"/>
  </w:num>
  <w:num w:numId="165">
    <w:abstractNumId w:val="162"/>
  </w:num>
  <w:num w:numId="166">
    <w:abstractNumId w:val="87"/>
  </w:num>
  <w:num w:numId="167">
    <w:abstractNumId w:val="149"/>
  </w:num>
  <w:num w:numId="168">
    <w:abstractNumId w:val="75"/>
  </w:num>
  <w:num w:numId="169">
    <w:abstractNumId w:val="19"/>
  </w:num>
  <w:num w:numId="170">
    <w:abstractNumId w:val="97"/>
  </w:num>
  <w:num w:numId="171">
    <w:abstractNumId w:val="67"/>
  </w:num>
  <w:num w:numId="172">
    <w:abstractNumId w:val="144"/>
  </w:num>
  <w:num w:numId="173">
    <w:abstractNumId w:val="166"/>
  </w:num>
  <w:num w:numId="174">
    <w:abstractNumId w:val="119"/>
  </w:num>
  <w:num w:numId="175">
    <w:abstractNumId w:val="175"/>
  </w:num>
  <w:num w:numId="176">
    <w:abstractNumId w:val="181"/>
  </w:num>
  <w:num w:numId="177">
    <w:abstractNumId w:val="58"/>
  </w:num>
  <w:num w:numId="178">
    <w:abstractNumId w:val="140"/>
  </w:num>
  <w:num w:numId="179">
    <w:abstractNumId w:val="25"/>
  </w:num>
  <w:num w:numId="180">
    <w:abstractNumId w:val="135"/>
  </w:num>
  <w:num w:numId="181">
    <w:abstractNumId w:val="122"/>
  </w:num>
  <w:num w:numId="182">
    <w:abstractNumId w:val="178"/>
  </w:num>
  <w:num w:numId="183">
    <w:abstractNumId w:val="84"/>
  </w:num>
  <w:num w:numId="184">
    <w:abstractNumId w:val="170"/>
  </w:num>
  <w:num w:numId="185">
    <w:abstractNumId w:val="183"/>
  </w:num>
  <w:num w:numId="186">
    <w:abstractNumId w:val="136"/>
  </w:num>
  <w:num w:numId="187">
    <w:abstractNumId w:val="10"/>
  </w:num>
  <w:num w:numId="188">
    <w:abstractNumId w:val="195"/>
  </w:num>
  <w:num w:numId="189">
    <w:abstractNumId w:val="180"/>
  </w:num>
  <w:num w:numId="190">
    <w:abstractNumId w:val="38"/>
  </w:num>
  <w:num w:numId="191">
    <w:abstractNumId w:val="80"/>
  </w:num>
  <w:num w:numId="192">
    <w:abstractNumId w:val="55"/>
  </w:num>
  <w:num w:numId="193">
    <w:abstractNumId w:val="31"/>
  </w:num>
  <w:num w:numId="194">
    <w:abstractNumId w:val="18"/>
  </w:num>
  <w:num w:numId="195">
    <w:abstractNumId w:val="59"/>
  </w:num>
  <w:num w:numId="196">
    <w:abstractNumId w:val="27"/>
  </w:num>
  <w:num w:numId="197">
    <w:abstractNumId w:val="187"/>
  </w:num>
  <w:num w:numId="198">
    <w:abstractNumId w:val="163"/>
  </w:num>
  <w:num w:numId="199">
    <w:abstractNumId w:val="123"/>
  </w:num>
  <w:num w:numId="200">
    <w:abstractNumId w:val="88"/>
  </w:num>
  <w:num w:numId="201">
    <w:abstractNumId w:val="96"/>
  </w:num>
  <w:num w:numId="202">
    <w:abstractNumId w:val="74"/>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4B6"/>
    <w:rsid w:val="00015FC8"/>
    <w:rsid w:val="000256A0"/>
    <w:rsid w:val="00032C0C"/>
    <w:rsid w:val="000A448C"/>
    <w:rsid w:val="001126BA"/>
    <w:rsid w:val="001C130E"/>
    <w:rsid w:val="001F7A15"/>
    <w:rsid w:val="002037EE"/>
    <w:rsid w:val="00203FD3"/>
    <w:rsid w:val="0021187E"/>
    <w:rsid w:val="00213AEB"/>
    <w:rsid w:val="00214348"/>
    <w:rsid w:val="00217BF4"/>
    <w:rsid w:val="0026625A"/>
    <w:rsid w:val="00285AB9"/>
    <w:rsid w:val="003468A7"/>
    <w:rsid w:val="0036262B"/>
    <w:rsid w:val="00426BF2"/>
    <w:rsid w:val="00476CF9"/>
    <w:rsid w:val="00571B99"/>
    <w:rsid w:val="005D45EB"/>
    <w:rsid w:val="005F2535"/>
    <w:rsid w:val="00661FA7"/>
    <w:rsid w:val="0066282A"/>
    <w:rsid w:val="00681A7F"/>
    <w:rsid w:val="0068646A"/>
    <w:rsid w:val="006B09B9"/>
    <w:rsid w:val="006E27EA"/>
    <w:rsid w:val="007F5582"/>
    <w:rsid w:val="00832563"/>
    <w:rsid w:val="008915FB"/>
    <w:rsid w:val="008C3571"/>
    <w:rsid w:val="009470C5"/>
    <w:rsid w:val="00966E76"/>
    <w:rsid w:val="00967E3A"/>
    <w:rsid w:val="0097456B"/>
    <w:rsid w:val="00986209"/>
    <w:rsid w:val="009B0E87"/>
    <w:rsid w:val="00A049C8"/>
    <w:rsid w:val="00A07C0A"/>
    <w:rsid w:val="00A22BAB"/>
    <w:rsid w:val="00A67494"/>
    <w:rsid w:val="00A72B28"/>
    <w:rsid w:val="00A74029"/>
    <w:rsid w:val="00A7539C"/>
    <w:rsid w:val="00A82CBB"/>
    <w:rsid w:val="00A8405D"/>
    <w:rsid w:val="00AA3812"/>
    <w:rsid w:val="00AC2D78"/>
    <w:rsid w:val="00AC5CA3"/>
    <w:rsid w:val="00AD6DAB"/>
    <w:rsid w:val="00B6230F"/>
    <w:rsid w:val="00B94507"/>
    <w:rsid w:val="00C052FF"/>
    <w:rsid w:val="00C224F0"/>
    <w:rsid w:val="00C24EEB"/>
    <w:rsid w:val="00C5422E"/>
    <w:rsid w:val="00C71B2D"/>
    <w:rsid w:val="00C9245C"/>
    <w:rsid w:val="00CA2896"/>
    <w:rsid w:val="00CD0A28"/>
    <w:rsid w:val="00CF5718"/>
    <w:rsid w:val="00D41D41"/>
    <w:rsid w:val="00D715D5"/>
    <w:rsid w:val="00D904EA"/>
    <w:rsid w:val="00DC74B6"/>
    <w:rsid w:val="00DD3958"/>
    <w:rsid w:val="00DF5BFD"/>
    <w:rsid w:val="00E408E3"/>
    <w:rsid w:val="00E505C9"/>
    <w:rsid w:val="00E81666"/>
    <w:rsid w:val="00E8576B"/>
    <w:rsid w:val="00E87E87"/>
    <w:rsid w:val="00EA2354"/>
    <w:rsid w:val="00EA79D0"/>
    <w:rsid w:val="00EB5E7A"/>
    <w:rsid w:val="00ED7567"/>
    <w:rsid w:val="00FF74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A41BE27-B584-42DF-BD0B-BA7686E08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C3571"/>
    <w:rPr>
      <w:sz w:val="24"/>
      <w:szCs w:val="24"/>
    </w:rPr>
  </w:style>
  <w:style w:type="paragraph" w:styleId="Heading1">
    <w:name w:val="heading 1"/>
    <w:basedOn w:val="Heading"/>
    <w:next w:val="Normal"/>
    <w:link w:val="Heading1Char"/>
    <w:uiPriority w:val="9"/>
    <w:qFormat/>
    <w:rsid w:val="00FF744C"/>
    <w:pPr>
      <w:spacing w:after="240"/>
      <w:outlineLvl w:val="0"/>
    </w:pPr>
    <w:rPr>
      <w:rFonts w:ascii="Tahoma" w:hAnsi="Tahoma" w:cs="Tahoma"/>
    </w:rPr>
  </w:style>
  <w:style w:type="paragraph" w:styleId="Heading2">
    <w:name w:val="heading 2"/>
    <w:qFormat/>
    <w:rsid w:val="00FF744C"/>
    <w:pPr>
      <w:spacing w:before="120" w:after="120"/>
      <w:outlineLvl w:val="1"/>
    </w:pPr>
    <w:rPr>
      <w:rFonts w:ascii="Tahoma" w:hAnsi="Tahoma" w:cs="Tahoma"/>
      <w:b/>
      <w:bCs/>
      <w:color w:val="000000"/>
      <w:sz w:val="36"/>
      <w:szCs w:val="36"/>
      <w:u w:color="000000"/>
    </w:rPr>
  </w:style>
  <w:style w:type="paragraph" w:styleId="Heading3">
    <w:name w:val="heading 3"/>
    <w:basedOn w:val="BodyA"/>
    <w:next w:val="Body"/>
    <w:qFormat/>
    <w:rsid w:val="001C130E"/>
    <w:pPr>
      <w:spacing w:after="0"/>
      <w:outlineLvl w:val="2"/>
    </w:pPr>
    <w:rPr>
      <w:rFonts w:ascii="Tahoma" w:hAnsi="Tahoma" w:cs="Tahoma"/>
      <w:b/>
      <w:bCs/>
      <w:sz w:val="28"/>
      <w:szCs w:val="26"/>
    </w:rPr>
  </w:style>
  <w:style w:type="paragraph" w:styleId="Heading4">
    <w:name w:val="heading 4"/>
    <w:basedOn w:val="Body"/>
    <w:next w:val="Body"/>
    <w:qFormat/>
    <w:rsid w:val="001C130E"/>
    <w:pPr>
      <w:keepNext/>
      <w:outlineLvl w:val="3"/>
    </w:pPr>
    <w:rPr>
      <w:rFonts w:ascii="Tahoma" w:hAnsi="Tahoma" w:cs="Arial Unicode MS"/>
      <w:b/>
    </w:rPr>
  </w:style>
  <w:style w:type="paragraph" w:styleId="Heading5">
    <w:name w:val="heading 5"/>
    <w:basedOn w:val="Heading6"/>
    <w:next w:val="Body"/>
    <w:qFormat/>
    <w:rsid w:val="009B0E87"/>
    <w:pPr>
      <w:outlineLvl w:val="4"/>
    </w:pPr>
  </w:style>
  <w:style w:type="paragraph" w:styleId="Heading6">
    <w:name w:val="heading 6"/>
    <w:basedOn w:val="Heading4"/>
    <w:next w:val="Normal"/>
    <w:link w:val="Heading6Char"/>
    <w:uiPriority w:val="9"/>
    <w:unhideWhenUsed/>
    <w:qFormat/>
    <w:rsid w:val="00D904EA"/>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Footer1">
    <w:name w:val="Footer1"/>
    <w:pPr>
      <w:tabs>
        <w:tab w:val="center" w:pos="4680"/>
        <w:tab w:val="right" w:pos="9360"/>
      </w:tabs>
      <w:spacing w:after="200" w:line="276" w:lineRule="auto"/>
    </w:pPr>
    <w:rPr>
      <w:rFonts w:ascii="Arial" w:hAnsi="Arial Unicode MS" w:cs="Arial Unicode MS"/>
      <w:color w:val="000000"/>
      <w:sz w:val="22"/>
      <w:szCs w:val="22"/>
      <w:u w:color="000000"/>
    </w:rPr>
  </w:style>
  <w:style w:type="paragraph" w:customStyle="1" w:styleId="BodyA">
    <w:name w:val="Body A"/>
    <w:pPr>
      <w:spacing w:after="200" w:line="276" w:lineRule="auto"/>
    </w:pPr>
    <w:rPr>
      <w:rFonts w:ascii="Arial" w:hAnsi="Arial Unicode MS" w:cs="Arial Unicode MS"/>
      <w:color w:val="000000"/>
      <w:sz w:val="22"/>
      <w:szCs w:val="22"/>
      <w:u w:color="000000"/>
    </w:rPr>
  </w:style>
  <w:style w:type="paragraph" w:customStyle="1" w:styleId="FreeForm">
    <w:name w:val="Free Form"/>
    <w:pPr>
      <w:spacing w:after="200" w:line="276" w:lineRule="auto"/>
    </w:pPr>
    <w:rPr>
      <w:rFonts w:ascii="Arial" w:hAnsi="Arial Unicode MS" w:cs="Arial Unicode MS"/>
      <w:color w:val="000000"/>
      <w:u w:color="000000"/>
    </w:rPr>
  </w:style>
  <w:style w:type="paragraph" w:customStyle="1" w:styleId="Heading">
    <w:name w:val="Heading"/>
    <w:rPr>
      <w:rFonts w:ascii="Book Antiqua Bold" w:hAnsi="Arial Unicode MS" w:cs="Arial Unicode MS"/>
      <w:b/>
      <w:bCs/>
      <w:color w:val="000000"/>
      <w:sz w:val="52"/>
      <w:szCs w:val="52"/>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paragraph" w:customStyle="1" w:styleId="Style">
    <w:name w:val="Style"/>
    <w:pPr>
      <w:widowControl w:val="0"/>
      <w:spacing w:after="200" w:line="276" w:lineRule="auto"/>
    </w:pPr>
    <w:rPr>
      <w:rFonts w:ascii="Arial" w:hAnsi="Arial Unicode MS" w:cs="Arial Unicode MS"/>
      <w:color w:val="000000"/>
      <w:sz w:val="24"/>
      <w:szCs w:val="24"/>
      <w:u w:color="000000"/>
    </w:rPr>
  </w:style>
  <w:style w:type="numbering" w:customStyle="1" w:styleId="List310">
    <w:name w:val="List 31"/>
    <w:basedOn w:val="ImportedStyle4"/>
    <w:pPr>
      <w:numPr>
        <w:numId w:val="4"/>
      </w:numPr>
    </w:pPr>
  </w:style>
  <w:style w:type="numbering" w:customStyle="1" w:styleId="ImportedStyle4">
    <w:name w:val="Imported Style 4"/>
  </w:style>
  <w:style w:type="numbering" w:customStyle="1" w:styleId="List41">
    <w:name w:val="List 41"/>
    <w:basedOn w:val="ImportedStyle5"/>
    <w:pPr>
      <w:numPr>
        <w:numId w:val="5"/>
      </w:numPr>
    </w:pPr>
  </w:style>
  <w:style w:type="numbering" w:customStyle="1" w:styleId="ImportedStyle5">
    <w:name w:val="Imported Style 5"/>
  </w:style>
  <w:style w:type="numbering" w:customStyle="1" w:styleId="List510">
    <w:name w:val="List 51"/>
    <w:basedOn w:val="ImportedStyle6"/>
    <w:pPr>
      <w:numPr>
        <w:numId w:val="6"/>
      </w:numPr>
    </w:pPr>
  </w:style>
  <w:style w:type="numbering" w:customStyle="1" w:styleId="ImportedStyle6">
    <w:name w:val="Imported Style 6"/>
  </w:style>
  <w:style w:type="paragraph" w:styleId="ListParagraph">
    <w:name w:val="List Paragraph"/>
    <w:pPr>
      <w:spacing w:after="200" w:line="276" w:lineRule="auto"/>
      <w:ind w:left="720"/>
    </w:pPr>
    <w:rPr>
      <w:rFonts w:ascii="Arial" w:hAnsi="Arial Unicode MS" w:cs="Arial Unicode MS"/>
      <w:color w:val="000000"/>
      <w:sz w:val="22"/>
      <w:szCs w:val="22"/>
      <w:u w:color="000000"/>
    </w:rPr>
  </w:style>
  <w:style w:type="character" w:customStyle="1" w:styleId="apple-converted-space">
    <w:name w:val="apple-converted-space"/>
  </w:style>
  <w:style w:type="character" w:customStyle="1" w:styleId="Hyperlink0">
    <w:name w:val="Hyperlink.0"/>
    <w:basedOn w:val="apple-converted-space"/>
    <w:rPr>
      <w:rFonts w:ascii="Book Antiqua" w:eastAsia="Book Antiqua" w:hAnsi="Book Antiqua" w:cs="Book Antiqua"/>
      <w:color w:val="000099"/>
      <w:sz w:val="24"/>
      <w:szCs w:val="24"/>
      <w:u w:val="single" w:color="000099"/>
    </w:rPr>
  </w:style>
  <w:style w:type="paragraph" w:customStyle="1" w:styleId="FreeFormA">
    <w:name w:val="Free Form A"/>
    <w:pPr>
      <w:spacing w:after="200" w:line="276" w:lineRule="auto"/>
    </w:pPr>
    <w:rPr>
      <w:rFonts w:hAnsi="Arial Unicode MS" w:cs="Arial Unicode MS"/>
      <w:color w:val="000000"/>
      <w:u w:color="000000"/>
    </w:rPr>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numbering" w:customStyle="1" w:styleId="List11">
    <w:name w:val="List 11"/>
    <w:basedOn w:val="ImportedStyle12"/>
    <w:pPr>
      <w:numPr>
        <w:numId w:val="12"/>
      </w:numPr>
    </w:pPr>
  </w:style>
  <w:style w:type="numbering" w:customStyle="1" w:styleId="ImportedStyle12">
    <w:name w:val="Imported Style 12"/>
  </w:style>
  <w:style w:type="numbering" w:customStyle="1" w:styleId="List12">
    <w:name w:val="List 12"/>
    <w:basedOn w:val="ImportedStyle13"/>
    <w:pPr>
      <w:numPr>
        <w:numId w:val="13"/>
      </w:numPr>
    </w:pPr>
  </w:style>
  <w:style w:type="numbering" w:customStyle="1" w:styleId="ImportedStyle13">
    <w:name w:val="Imported Style 13"/>
  </w:style>
  <w:style w:type="numbering" w:customStyle="1" w:styleId="List13">
    <w:name w:val="List 13"/>
    <w:basedOn w:val="ImportedStyle14"/>
    <w:pPr>
      <w:numPr>
        <w:numId w:val="14"/>
      </w:numPr>
    </w:pPr>
  </w:style>
  <w:style w:type="numbering" w:customStyle="1" w:styleId="ImportedStyle14">
    <w:name w:val="Imported Style 14"/>
  </w:style>
  <w:style w:type="numbering" w:customStyle="1" w:styleId="List14">
    <w:name w:val="List 14"/>
    <w:basedOn w:val="ImportedStyle15"/>
    <w:pPr>
      <w:numPr>
        <w:numId w:val="15"/>
      </w:numPr>
    </w:pPr>
  </w:style>
  <w:style w:type="numbering" w:customStyle="1" w:styleId="ImportedStyle15">
    <w:name w:val="Imported Style 15"/>
  </w:style>
  <w:style w:type="numbering" w:customStyle="1" w:styleId="List15">
    <w:name w:val="List 15"/>
    <w:basedOn w:val="ImportedStyle16"/>
    <w:pPr>
      <w:numPr>
        <w:numId w:val="16"/>
      </w:numPr>
    </w:pPr>
  </w:style>
  <w:style w:type="numbering" w:customStyle="1" w:styleId="ImportedStyle16">
    <w:name w:val="Imported Style 16"/>
  </w:style>
  <w:style w:type="numbering" w:customStyle="1" w:styleId="List16">
    <w:name w:val="List 16"/>
    <w:basedOn w:val="ImportedStyle17"/>
    <w:pPr>
      <w:numPr>
        <w:numId w:val="17"/>
      </w:numPr>
    </w:pPr>
  </w:style>
  <w:style w:type="numbering" w:customStyle="1" w:styleId="ImportedStyle17">
    <w:name w:val="Imported Style 17"/>
  </w:style>
  <w:style w:type="numbering" w:customStyle="1" w:styleId="List17">
    <w:name w:val="List 17"/>
    <w:basedOn w:val="ImportedStyle18"/>
    <w:pPr>
      <w:numPr>
        <w:numId w:val="18"/>
      </w:numPr>
    </w:pPr>
  </w:style>
  <w:style w:type="numbering" w:customStyle="1" w:styleId="ImportedStyle18">
    <w:name w:val="Imported Style 18"/>
  </w:style>
  <w:style w:type="numbering" w:customStyle="1" w:styleId="List18">
    <w:name w:val="List 18"/>
    <w:basedOn w:val="ImportedStyle19"/>
    <w:pPr>
      <w:numPr>
        <w:numId w:val="19"/>
      </w:numPr>
    </w:pPr>
  </w:style>
  <w:style w:type="numbering" w:customStyle="1" w:styleId="ImportedStyle19">
    <w:name w:val="Imported Style 19"/>
  </w:style>
  <w:style w:type="numbering" w:customStyle="1" w:styleId="List19">
    <w:name w:val="List 19"/>
    <w:basedOn w:val="ImportedStyle200"/>
    <w:pPr>
      <w:numPr>
        <w:numId w:val="20"/>
      </w:numPr>
    </w:pPr>
  </w:style>
  <w:style w:type="numbering" w:customStyle="1" w:styleId="ImportedStyle200">
    <w:name w:val="Imported Style 20"/>
  </w:style>
  <w:style w:type="numbering" w:customStyle="1" w:styleId="List20">
    <w:name w:val="List 20"/>
    <w:basedOn w:val="ImportedStyle21"/>
    <w:pPr>
      <w:numPr>
        <w:numId w:val="21"/>
      </w:numPr>
    </w:pPr>
  </w:style>
  <w:style w:type="numbering" w:customStyle="1" w:styleId="ImportedStyle21">
    <w:name w:val="Imported Style 21"/>
  </w:style>
  <w:style w:type="numbering" w:customStyle="1" w:styleId="List210">
    <w:name w:val="List 21"/>
    <w:basedOn w:val="ImportedStyle22"/>
    <w:pPr>
      <w:numPr>
        <w:numId w:val="22"/>
      </w:numPr>
    </w:pPr>
  </w:style>
  <w:style w:type="numbering" w:customStyle="1" w:styleId="ImportedStyle22">
    <w:name w:val="Imported Style 22"/>
  </w:style>
  <w:style w:type="numbering" w:customStyle="1" w:styleId="List22">
    <w:name w:val="List 22"/>
    <w:basedOn w:val="ImportedStyle23"/>
    <w:pPr>
      <w:numPr>
        <w:numId w:val="23"/>
      </w:numPr>
    </w:pPr>
  </w:style>
  <w:style w:type="numbering" w:customStyle="1" w:styleId="ImportedStyle23">
    <w:name w:val="Imported Style 23"/>
  </w:style>
  <w:style w:type="numbering" w:customStyle="1" w:styleId="List23">
    <w:name w:val="List 23"/>
    <w:basedOn w:val="ImportedStyle24"/>
    <w:pPr>
      <w:numPr>
        <w:numId w:val="24"/>
      </w:numPr>
    </w:pPr>
  </w:style>
  <w:style w:type="numbering" w:customStyle="1" w:styleId="ImportedStyle24">
    <w:name w:val="Imported Style 24"/>
  </w:style>
  <w:style w:type="numbering" w:customStyle="1" w:styleId="List24">
    <w:name w:val="List 24"/>
    <w:basedOn w:val="ImportedStyle25"/>
    <w:pPr>
      <w:numPr>
        <w:numId w:val="25"/>
      </w:numPr>
    </w:pPr>
  </w:style>
  <w:style w:type="numbering" w:customStyle="1" w:styleId="ImportedStyle25">
    <w:name w:val="Imported Style 25"/>
  </w:style>
  <w:style w:type="numbering" w:customStyle="1" w:styleId="List25">
    <w:name w:val="List 25"/>
    <w:basedOn w:val="ImportedStyle26"/>
    <w:pPr>
      <w:numPr>
        <w:numId w:val="26"/>
      </w:numPr>
    </w:pPr>
  </w:style>
  <w:style w:type="numbering" w:customStyle="1" w:styleId="ImportedStyle26">
    <w:name w:val="Imported Style 26"/>
  </w:style>
  <w:style w:type="numbering" w:customStyle="1" w:styleId="List26">
    <w:name w:val="List 26"/>
    <w:basedOn w:val="ImportedStyle27"/>
    <w:pPr>
      <w:numPr>
        <w:numId w:val="27"/>
      </w:numPr>
    </w:pPr>
  </w:style>
  <w:style w:type="numbering" w:customStyle="1" w:styleId="ImportedStyle27">
    <w:name w:val="Imported Style 27"/>
  </w:style>
  <w:style w:type="numbering" w:customStyle="1" w:styleId="List27">
    <w:name w:val="List 27"/>
    <w:basedOn w:val="ImportedStyle28"/>
    <w:pPr>
      <w:numPr>
        <w:numId w:val="28"/>
      </w:numPr>
    </w:pPr>
  </w:style>
  <w:style w:type="numbering" w:customStyle="1" w:styleId="ImportedStyle28">
    <w:name w:val="Imported Style 28"/>
  </w:style>
  <w:style w:type="paragraph" w:customStyle="1" w:styleId="Default">
    <w:name w:val="Default"/>
    <w:qFormat/>
    <w:pPr>
      <w:spacing w:after="200" w:line="276" w:lineRule="auto"/>
    </w:pPr>
    <w:rPr>
      <w:rFonts w:ascii="Arial" w:hAnsi="Arial Unicode MS" w:cs="Arial Unicode MS"/>
      <w:color w:val="000000"/>
      <w:sz w:val="24"/>
      <w:szCs w:val="24"/>
      <w:u w:color="000000"/>
    </w:rPr>
  </w:style>
  <w:style w:type="numbering" w:customStyle="1" w:styleId="List28">
    <w:name w:val="List 28"/>
    <w:basedOn w:val="ImportedStyle29"/>
    <w:pPr>
      <w:numPr>
        <w:numId w:val="29"/>
      </w:numPr>
    </w:pPr>
  </w:style>
  <w:style w:type="numbering" w:customStyle="1" w:styleId="ImportedStyle29">
    <w:name w:val="Imported Style 29"/>
  </w:style>
  <w:style w:type="numbering" w:customStyle="1" w:styleId="List29">
    <w:name w:val="List 29"/>
    <w:basedOn w:val="ImportedStyle30"/>
    <w:pPr>
      <w:numPr>
        <w:numId w:val="30"/>
      </w:numPr>
    </w:pPr>
  </w:style>
  <w:style w:type="numbering" w:customStyle="1" w:styleId="ImportedStyle30">
    <w:name w:val="Imported Style 30"/>
  </w:style>
  <w:style w:type="numbering" w:customStyle="1" w:styleId="List30">
    <w:name w:val="List 30"/>
    <w:basedOn w:val="ImportedStyle31"/>
    <w:pPr>
      <w:numPr>
        <w:numId w:val="31"/>
      </w:numPr>
    </w:pPr>
  </w:style>
  <w:style w:type="numbering" w:customStyle="1" w:styleId="ImportedStyle31">
    <w:name w:val="Imported Style 31"/>
  </w:style>
  <w:style w:type="numbering" w:customStyle="1" w:styleId="List31">
    <w:name w:val="List 31"/>
    <w:basedOn w:val="ImportedStyle32"/>
    <w:pPr>
      <w:numPr>
        <w:numId w:val="32"/>
      </w:numPr>
    </w:pPr>
  </w:style>
  <w:style w:type="numbering" w:customStyle="1" w:styleId="ImportedStyle32">
    <w:name w:val="Imported Style 32"/>
  </w:style>
  <w:style w:type="numbering" w:customStyle="1" w:styleId="List32">
    <w:name w:val="List 32"/>
    <w:basedOn w:val="ImportedStyle33"/>
    <w:pPr>
      <w:numPr>
        <w:numId w:val="33"/>
      </w:numPr>
    </w:pPr>
  </w:style>
  <w:style w:type="numbering" w:customStyle="1" w:styleId="ImportedStyle33">
    <w:name w:val="Imported Style 33"/>
  </w:style>
  <w:style w:type="numbering" w:customStyle="1" w:styleId="List33">
    <w:name w:val="List 33"/>
    <w:basedOn w:val="ImportedStyle34"/>
    <w:pPr>
      <w:numPr>
        <w:numId w:val="34"/>
      </w:numPr>
    </w:pPr>
  </w:style>
  <w:style w:type="numbering" w:customStyle="1" w:styleId="ImportedStyle34">
    <w:name w:val="Imported Style 34"/>
  </w:style>
  <w:style w:type="numbering" w:customStyle="1" w:styleId="List34">
    <w:name w:val="List 34"/>
    <w:basedOn w:val="ImportedStyle35"/>
    <w:pPr>
      <w:numPr>
        <w:numId w:val="35"/>
      </w:numPr>
    </w:pPr>
  </w:style>
  <w:style w:type="numbering" w:customStyle="1" w:styleId="ImportedStyle35">
    <w:name w:val="Imported Style 35"/>
  </w:style>
  <w:style w:type="numbering" w:customStyle="1" w:styleId="List35">
    <w:name w:val="List 35"/>
    <w:basedOn w:val="ImportedStyle36"/>
    <w:pPr>
      <w:numPr>
        <w:numId w:val="36"/>
      </w:numPr>
    </w:pPr>
  </w:style>
  <w:style w:type="numbering" w:customStyle="1" w:styleId="ImportedStyle36">
    <w:name w:val="Imported Style 36"/>
  </w:style>
  <w:style w:type="numbering" w:customStyle="1" w:styleId="List36">
    <w:name w:val="List 36"/>
    <w:basedOn w:val="ImportedStyle37"/>
    <w:pPr>
      <w:numPr>
        <w:numId w:val="37"/>
      </w:numPr>
    </w:pPr>
  </w:style>
  <w:style w:type="numbering" w:customStyle="1" w:styleId="ImportedStyle37">
    <w:name w:val="Imported Style 37"/>
  </w:style>
  <w:style w:type="numbering" w:customStyle="1" w:styleId="List37">
    <w:name w:val="List 37"/>
    <w:basedOn w:val="ImportedStyle38"/>
    <w:pPr>
      <w:numPr>
        <w:numId w:val="38"/>
      </w:numPr>
    </w:pPr>
  </w:style>
  <w:style w:type="numbering" w:customStyle="1" w:styleId="ImportedStyle38">
    <w:name w:val="Imported Style 38"/>
  </w:style>
  <w:style w:type="numbering" w:customStyle="1" w:styleId="List38">
    <w:name w:val="List 38"/>
    <w:basedOn w:val="ImportedStyle39"/>
    <w:pPr>
      <w:numPr>
        <w:numId w:val="39"/>
      </w:numPr>
    </w:pPr>
  </w:style>
  <w:style w:type="numbering" w:customStyle="1" w:styleId="ImportedStyle39">
    <w:name w:val="Imported Style 39"/>
  </w:style>
  <w:style w:type="numbering" w:customStyle="1" w:styleId="List39">
    <w:name w:val="List 39"/>
    <w:basedOn w:val="ImportedStyle40"/>
    <w:pPr>
      <w:numPr>
        <w:numId w:val="40"/>
      </w:numPr>
    </w:pPr>
  </w:style>
  <w:style w:type="numbering" w:customStyle="1" w:styleId="ImportedStyle40">
    <w:name w:val="Imported Style 40"/>
  </w:style>
  <w:style w:type="numbering" w:customStyle="1" w:styleId="List40">
    <w:name w:val="List 40"/>
    <w:basedOn w:val="ImportedStyle41"/>
    <w:pPr>
      <w:numPr>
        <w:numId w:val="41"/>
      </w:numPr>
    </w:pPr>
  </w:style>
  <w:style w:type="numbering" w:customStyle="1" w:styleId="ImportedStyle41">
    <w:name w:val="Imported Style 41"/>
  </w:style>
  <w:style w:type="numbering" w:customStyle="1" w:styleId="List410">
    <w:name w:val="List 41"/>
    <w:basedOn w:val="ImportedStyle42"/>
    <w:pPr>
      <w:numPr>
        <w:numId w:val="42"/>
      </w:numPr>
    </w:pPr>
  </w:style>
  <w:style w:type="numbering" w:customStyle="1" w:styleId="ImportedStyle42">
    <w:name w:val="Imported Style 42"/>
  </w:style>
  <w:style w:type="numbering" w:customStyle="1" w:styleId="List42">
    <w:name w:val="List 42"/>
    <w:basedOn w:val="ImportedStyle43"/>
    <w:pPr>
      <w:numPr>
        <w:numId w:val="43"/>
      </w:numPr>
    </w:pPr>
  </w:style>
  <w:style w:type="numbering" w:customStyle="1" w:styleId="ImportedStyle43">
    <w:name w:val="Imported Style 43"/>
  </w:style>
  <w:style w:type="numbering" w:customStyle="1" w:styleId="List43">
    <w:name w:val="List 43"/>
    <w:basedOn w:val="ImportedStyle44"/>
    <w:pPr>
      <w:numPr>
        <w:numId w:val="44"/>
      </w:numPr>
    </w:pPr>
  </w:style>
  <w:style w:type="numbering" w:customStyle="1" w:styleId="ImportedStyle44">
    <w:name w:val="Imported Style 44"/>
  </w:style>
  <w:style w:type="numbering" w:customStyle="1" w:styleId="List44">
    <w:name w:val="List 44"/>
    <w:basedOn w:val="ImportedStyle45"/>
    <w:pPr>
      <w:numPr>
        <w:numId w:val="45"/>
      </w:numPr>
    </w:pPr>
  </w:style>
  <w:style w:type="numbering" w:customStyle="1" w:styleId="ImportedStyle45">
    <w:name w:val="Imported Style 45"/>
  </w:style>
  <w:style w:type="numbering" w:customStyle="1" w:styleId="List45">
    <w:name w:val="List 45"/>
    <w:basedOn w:val="ImportedStyle46"/>
    <w:pPr>
      <w:numPr>
        <w:numId w:val="46"/>
      </w:numPr>
    </w:pPr>
  </w:style>
  <w:style w:type="numbering" w:customStyle="1" w:styleId="ImportedStyle46">
    <w:name w:val="Imported Style 46"/>
  </w:style>
  <w:style w:type="numbering" w:customStyle="1" w:styleId="List46">
    <w:name w:val="List 46"/>
    <w:basedOn w:val="ImportedStyle47"/>
    <w:pPr>
      <w:numPr>
        <w:numId w:val="47"/>
      </w:numPr>
    </w:pPr>
  </w:style>
  <w:style w:type="numbering" w:customStyle="1" w:styleId="ImportedStyle47">
    <w:name w:val="Imported Style 47"/>
  </w:style>
  <w:style w:type="numbering" w:customStyle="1" w:styleId="List47">
    <w:name w:val="List 47"/>
    <w:basedOn w:val="ImportedStyle48"/>
    <w:pPr>
      <w:numPr>
        <w:numId w:val="48"/>
      </w:numPr>
    </w:pPr>
  </w:style>
  <w:style w:type="numbering" w:customStyle="1" w:styleId="ImportedStyle48">
    <w:name w:val="Imported Style 48"/>
  </w:style>
  <w:style w:type="numbering" w:customStyle="1" w:styleId="List48">
    <w:name w:val="List 48"/>
    <w:basedOn w:val="ImportedStyle49"/>
    <w:pPr>
      <w:numPr>
        <w:numId w:val="49"/>
      </w:numPr>
    </w:pPr>
  </w:style>
  <w:style w:type="numbering" w:customStyle="1" w:styleId="ImportedStyle49">
    <w:name w:val="Imported Style 49"/>
  </w:style>
  <w:style w:type="numbering" w:customStyle="1" w:styleId="List49">
    <w:name w:val="List 49"/>
    <w:basedOn w:val="ImportedStyle50"/>
    <w:pPr>
      <w:numPr>
        <w:numId w:val="50"/>
      </w:numPr>
    </w:pPr>
  </w:style>
  <w:style w:type="numbering" w:customStyle="1" w:styleId="ImportedStyle50">
    <w:name w:val="Imported Style 50"/>
  </w:style>
  <w:style w:type="numbering" w:customStyle="1" w:styleId="List50">
    <w:name w:val="List 50"/>
    <w:basedOn w:val="ImportedStyle51"/>
    <w:pPr>
      <w:numPr>
        <w:numId w:val="51"/>
      </w:numPr>
    </w:pPr>
  </w:style>
  <w:style w:type="numbering" w:customStyle="1" w:styleId="ImportedStyle51">
    <w:name w:val="Imported Style 51"/>
  </w:style>
  <w:style w:type="numbering" w:customStyle="1" w:styleId="List51">
    <w:name w:val="List 51"/>
    <w:basedOn w:val="ImportedStyle52"/>
    <w:pPr>
      <w:numPr>
        <w:numId w:val="52"/>
      </w:numPr>
    </w:pPr>
  </w:style>
  <w:style w:type="numbering" w:customStyle="1" w:styleId="ImportedStyle52">
    <w:name w:val="Imported Style 52"/>
  </w:style>
  <w:style w:type="numbering" w:customStyle="1" w:styleId="List52">
    <w:name w:val="List 52"/>
    <w:basedOn w:val="ImportedStyle53"/>
    <w:pPr>
      <w:numPr>
        <w:numId w:val="53"/>
      </w:numPr>
    </w:pPr>
  </w:style>
  <w:style w:type="numbering" w:customStyle="1" w:styleId="ImportedStyle53">
    <w:name w:val="Imported Style 53"/>
  </w:style>
  <w:style w:type="numbering" w:customStyle="1" w:styleId="List53">
    <w:name w:val="List 53"/>
    <w:basedOn w:val="ImportedStyle54"/>
    <w:pPr>
      <w:numPr>
        <w:numId w:val="54"/>
      </w:numPr>
    </w:pPr>
  </w:style>
  <w:style w:type="numbering" w:customStyle="1" w:styleId="ImportedStyle54">
    <w:name w:val="Imported Style 54"/>
  </w:style>
  <w:style w:type="numbering" w:customStyle="1" w:styleId="List54">
    <w:name w:val="List 54"/>
    <w:basedOn w:val="ImportedStyle55"/>
    <w:pPr>
      <w:numPr>
        <w:numId w:val="55"/>
      </w:numPr>
    </w:pPr>
  </w:style>
  <w:style w:type="numbering" w:customStyle="1" w:styleId="ImportedStyle55">
    <w:name w:val="Imported Style 55"/>
  </w:style>
  <w:style w:type="numbering" w:customStyle="1" w:styleId="List55">
    <w:name w:val="List 55"/>
    <w:basedOn w:val="ImportedStyle56"/>
    <w:pPr>
      <w:numPr>
        <w:numId w:val="56"/>
      </w:numPr>
    </w:pPr>
  </w:style>
  <w:style w:type="numbering" w:customStyle="1" w:styleId="ImportedStyle56">
    <w:name w:val="Imported Style 56"/>
  </w:style>
  <w:style w:type="numbering" w:customStyle="1" w:styleId="List56">
    <w:name w:val="List 56"/>
    <w:basedOn w:val="ImportedStyle57"/>
    <w:pPr>
      <w:numPr>
        <w:numId w:val="57"/>
      </w:numPr>
    </w:pPr>
  </w:style>
  <w:style w:type="numbering" w:customStyle="1" w:styleId="ImportedStyle57">
    <w:name w:val="Imported Style 57"/>
  </w:style>
  <w:style w:type="numbering" w:customStyle="1" w:styleId="List57">
    <w:name w:val="List 57"/>
    <w:basedOn w:val="ImportedStyle58"/>
    <w:pPr>
      <w:numPr>
        <w:numId w:val="58"/>
      </w:numPr>
    </w:pPr>
  </w:style>
  <w:style w:type="numbering" w:customStyle="1" w:styleId="ImportedStyle58">
    <w:name w:val="Imported Style 58"/>
  </w:style>
  <w:style w:type="numbering" w:customStyle="1" w:styleId="List58">
    <w:name w:val="List 58"/>
    <w:basedOn w:val="ImportedStyle59"/>
    <w:pPr>
      <w:numPr>
        <w:numId w:val="59"/>
      </w:numPr>
    </w:pPr>
  </w:style>
  <w:style w:type="numbering" w:customStyle="1" w:styleId="ImportedStyle59">
    <w:name w:val="Imported Style 59"/>
  </w:style>
  <w:style w:type="numbering" w:customStyle="1" w:styleId="List59">
    <w:name w:val="List 59"/>
    <w:basedOn w:val="ImportedStyle60"/>
    <w:pPr>
      <w:numPr>
        <w:numId w:val="60"/>
      </w:numPr>
    </w:pPr>
  </w:style>
  <w:style w:type="numbering" w:customStyle="1" w:styleId="ImportedStyle60">
    <w:name w:val="Imported Style 60"/>
  </w:style>
  <w:style w:type="numbering" w:customStyle="1" w:styleId="List60">
    <w:name w:val="List 60"/>
    <w:basedOn w:val="ImportedStyle61"/>
    <w:pPr>
      <w:numPr>
        <w:numId w:val="61"/>
      </w:numPr>
    </w:pPr>
  </w:style>
  <w:style w:type="numbering" w:customStyle="1" w:styleId="ImportedStyle61">
    <w:name w:val="Imported Style 61"/>
  </w:style>
  <w:style w:type="numbering" w:customStyle="1" w:styleId="List61">
    <w:name w:val="List 61"/>
    <w:basedOn w:val="ImportedStyle62"/>
    <w:pPr>
      <w:numPr>
        <w:numId w:val="62"/>
      </w:numPr>
    </w:pPr>
  </w:style>
  <w:style w:type="numbering" w:customStyle="1" w:styleId="ImportedStyle62">
    <w:name w:val="Imported Style 62"/>
  </w:style>
  <w:style w:type="numbering" w:customStyle="1" w:styleId="List62">
    <w:name w:val="List 62"/>
    <w:basedOn w:val="ImportedStyle63"/>
    <w:pPr>
      <w:numPr>
        <w:numId w:val="63"/>
      </w:numPr>
    </w:pPr>
  </w:style>
  <w:style w:type="numbering" w:customStyle="1" w:styleId="ImportedStyle63">
    <w:name w:val="Imported Style 63"/>
  </w:style>
  <w:style w:type="numbering" w:customStyle="1" w:styleId="List63">
    <w:name w:val="List 63"/>
    <w:basedOn w:val="ImportedStyle64"/>
    <w:pPr>
      <w:numPr>
        <w:numId w:val="64"/>
      </w:numPr>
    </w:pPr>
  </w:style>
  <w:style w:type="numbering" w:customStyle="1" w:styleId="ImportedStyle64">
    <w:name w:val="Imported Style 64"/>
  </w:style>
  <w:style w:type="numbering" w:customStyle="1" w:styleId="List64">
    <w:name w:val="List 64"/>
    <w:basedOn w:val="ImportedStyle65"/>
    <w:pPr>
      <w:numPr>
        <w:numId w:val="65"/>
      </w:numPr>
    </w:pPr>
  </w:style>
  <w:style w:type="numbering" w:customStyle="1" w:styleId="ImportedStyle65">
    <w:name w:val="Imported Style 65"/>
  </w:style>
  <w:style w:type="numbering" w:customStyle="1" w:styleId="List65">
    <w:name w:val="List 65"/>
    <w:basedOn w:val="ImportedStyle66"/>
    <w:pPr>
      <w:numPr>
        <w:numId w:val="66"/>
      </w:numPr>
    </w:pPr>
  </w:style>
  <w:style w:type="numbering" w:customStyle="1" w:styleId="ImportedStyle66">
    <w:name w:val="Imported Style 66"/>
  </w:style>
  <w:style w:type="numbering" w:customStyle="1" w:styleId="List66">
    <w:name w:val="List 66"/>
    <w:basedOn w:val="ImportedStyle67"/>
    <w:pPr>
      <w:numPr>
        <w:numId w:val="67"/>
      </w:numPr>
    </w:pPr>
  </w:style>
  <w:style w:type="numbering" w:customStyle="1" w:styleId="ImportedStyle67">
    <w:name w:val="Imported Style 67"/>
  </w:style>
  <w:style w:type="numbering" w:customStyle="1" w:styleId="List67">
    <w:name w:val="List 67"/>
    <w:basedOn w:val="ImportedStyle68"/>
    <w:pPr>
      <w:numPr>
        <w:numId w:val="68"/>
      </w:numPr>
    </w:pPr>
  </w:style>
  <w:style w:type="numbering" w:customStyle="1" w:styleId="ImportedStyle68">
    <w:name w:val="Imported Style 68"/>
  </w:style>
  <w:style w:type="numbering" w:customStyle="1" w:styleId="List68">
    <w:name w:val="List 68"/>
    <w:basedOn w:val="ImportedStyle69"/>
    <w:pPr>
      <w:numPr>
        <w:numId w:val="69"/>
      </w:numPr>
    </w:pPr>
  </w:style>
  <w:style w:type="numbering" w:customStyle="1" w:styleId="ImportedStyle69">
    <w:name w:val="Imported Style 69"/>
  </w:style>
  <w:style w:type="paragraph" w:customStyle="1" w:styleId="Body">
    <w:name w:val="Body"/>
    <w:rPr>
      <w:rFonts w:eastAsia="Times New Roman"/>
      <w:color w:val="000000"/>
      <w:sz w:val="24"/>
      <w:szCs w:val="24"/>
      <w:u w:color="000000"/>
    </w:rPr>
  </w:style>
  <w:style w:type="paragraph" w:customStyle="1" w:styleId="BodyB">
    <w:name w:val="Body B"/>
    <w:rPr>
      <w:rFonts w:ascii="Helvetica" w:eastAsia="Helvetica" w:hAnsi="Helvetica" w:cs="Helvetica"/>
      <w:color w:val="000000"/>
      <w:sz w:val="24"/>
      <w:szCs w:val="24"/>
      <w:u w:color="000000"/>
    </w:rPr>
  </w:style>
  <w:style w:type="paragraph" w:customStyle="1" w:styleId="HeaderFooterA">
    <w:name w:val="Header &amp; Footer A"/>
    <w:pPr>
      <w:tabs>
        <w:tab w:val="right" w:pos="9020"/>
      </w:tabs>
    </w:pPr>
    <w:rPr>
      <w:rFonts w:ascii="Helvetica" w:hAnsi="Arial Unicode MS" w:cs="Arial Unicode MS"/>
      <w:color w:val="000000"/>
      <w:sz w:val="24"/>
      <w:szCs w:val="24"/>
      <w:u w:color="000000"/>
    </w:rPr>
  </w:style>
  <w:style w:type="paragraph" w:styleId="BodyText3">
    <w:name w:val="Body Text 3"/>
    <w:pPr>
      <w:jc w:val="both"/>
    </w:pPr>
    <w:rPr>
      <w:rFonts w:hAnsi="Arial Unicode MS" w:cs="Arial Unicode MS"/>
      <w:color w:val="000000"/>
      <w:u w:color="000000"/>
    </w:rPr>
  </w:style>
  <w:style w:type="paragraph" w:customStyle="1" w:styleId="H3">
    <w:name w:val="H3"/>
    <w:next w:val="BodyA"/>
    <w:pPr>
      <w:keepNext/>
      <w:spacing w:before="100" w:after="100" w:line="276" w:lineRule="auto"/>
      <w:outlineLvl w:val="3"/>
    </w:pPr>
    <w:rPr>
      <w:rFonts w:ascii="Times New Roman Bold" w:hAnsi="Arial Unicode MS" w:cs="Arial Unicode MS"/>
      <w:color w:val="000000"/>
      <w:sz w:val="28"/>
      <w:szCs w:val="28"/>
      <w:u w:color="000000"/>
    </w:rPr>
  </w:style>
  <w:style w:type="paragraph" w:styleId="BodyText2">
    <w:name w:val="Body Text 2"/>
    <w:pPr>
      <w:jc w:val="both"/>
    </w:pPr>
    <w:rPr>
      <w:rFonts w:hAnsi="Arial Unicode MS" w:cs="Arial Unicode MS"/>
      <w:color w:val="000000"/>
      <w:sz w:val="24"/>
      <w:szCs w:val="24"/>
      <w:u w:color="000000"/>
    </w:rPr>
  </w:style>
  <w:style w:type="numbering" w:customStyle="1" w:styleId="List69">
    <w:name w:val="List 69"/>
    <w:basedOn w:val="ImportedStyle70"/>
    <w:pPr>
      <w:numPr>
        <w:numId w:val="71"/>
      </w:numPr>
    </w:pPr>
  </w:style>
  <w:style w:type="numbering" w:customStyle="1" w:styleId="ImportedStyle70">
    <w:name w:val="Imported Style 70"/>
  </w:style>
  <w:style w:type="paragraph" w:styleId="BodyText">
    <w:name w:val="Body Text"/>
    <w:link w:val="BodyTextChar"/>
    <w:rPr>
      <w:rFonts w:hAnsi="Arial Unicode MS" w:cs="Arial Unicode MS"/>
      <w:color w:val="000000"/>
      <w:sz w:val="24"/>
      <w:szCs w:val="24"/>
      <w:u w:color="000000"/>
    </w:rPr>
  </w:style>
  <w:style w:type="numbering" w:customStyle="1" w:styleId="List70">
    <w:name w:val="List 70"/>
    <w:basedOn w:val="ImportedStyle71"/>
    <w:pPr>
      <w:numPr>
        <w:numId w:val="94"/>
      </w:numPr>
    </w:pPr>
  </w:style>
  <w:style w:type="numbering" w:customStyle="1" w:styleId="ImportedStyle71">
    <w:name w:val="Imported Style 71"/>
  </w:style>
  <w:style w:type="numbering" w:customStyle="1" w:styleId="List71">
    <w:name w:val="List 71"/>
    <w:basedOn w:val="ImportedStyle71"/>
    <w:pPr>
      <w:numPr>
        <w:numId w:val="83"/>
      </w:numPr>
    </w:pPr>
  </w:style>
  <w:style w:type="numbering" w:customStyle="1" w:styleId="List72">
    <w:name w:val="List 72"/>
    <w:basedOn w:val="ImportedStyle20"/>
    <w:pPr>
      <w:numPr>
        <w:numId w:val="95"/>
      </w:numPr>
    </w:pPr>
  </w:style>
  <w:style w:type="numbering" w:customStyle="1" w:styleId="ImportedStyle20">
    <w:name w:val="Imported Style 2.0"/>
    <w:pPr>
      <w:numPr>
        <w:numId w:val="88"/>
      </w:numPr>
    </w:pPr>
  </w:style>
  <w:style w:type="numbering" w:customStyle="1" w:styleId="List73">
    <w:name w:val="List 73"/>
    <w:basedOn w:val="ImportedStyle210"/>
    <w:pPr>
      <w:numPr>
        <w:numId w:val="96"/>
      </w:numPr>
    </w:pPr>
  </w:style>
  <w:style w:type="numbering" w:customStyle="1" w:styleId="ImportedStyle210">
    <w:name w:val="Imported Style 2.1"/>
  </w:style>
  <w:style w:type="numbering" w:customStyle="1" w:styleId="List74">
    <w:name w:val="List 74"/>
    <w:basedOn w:val="ImportedStyle72"/>
    <w:pPr>
      <w:numPr>
        <w:numId w:val="93"/>
      </w:numPr>
    </w:pPr>
  </w:style>
  <w:style w:type="numbering" w:customStyle="1" w:styleId="ImportedStyle72">
    <w:name w:val="Imported Style 72"/>
  </w:style>
  <w:style w:type="paragraph" w:styleId="Header">
    <w:name w:val="header"/>
    <w:pPr>
      <w:tabs>
        <w:tab w:val="center" w:pos="4680"/>
        <w:tab w:val="right" w:pos="9360"/>
      </w:tabs>
    </w:pPr>
    <w:rPr>
      <w:rFonts w:eastAsia="Times New Roman"/>
      <w:color w:val="000000"/>
      <w:sz w:val="24"/>
      <w:szCs w:val="24"/>
      <w:u w:color="000000"/>
    </w:rPr>
  </w:style>
  <w:style w:type="paragraph" w:styleId="Title">
    <w:name w:val="Title"/>
    <w:pPr>
      <w:jc w:val="center"/>
    </w:pPr>
    <w:rPr>
      <w:rFonts w:ascii="Times Roman" w:hAnsi="Arial Unicode MS" w:cs="Arial Unicode MS"/>
      <w:b/>
      <w:bCs/>
      <w:color w:val="000000"/>
      <w:sz w:val="48"/>
      <w:szCs w:val="48"/>
      <w:u w:color="000000"/>
    </w:rPr>
  </w:style>
  <w:style w:type="numbering" w:customStyle="1" w:styleId="List75">
    <w:name w:val="List 75"/>
    <w:basedOn w:val="ImportedStyle73"/>
    <w:pPr>
      <w:numPr>
        <w:numId w:val="99"/>
      </w:numPr>
    </w:pPr>
  </w:style>
  <w:style w:type="numbering" w:customStyle="1" w:styleId="ImportedStyle73">
    <w:name w:val="Imported Style 73"/>
  </w:style>
  <w:style w:type="numbering" w:customStyle="1" w:styleId="List76">
    <w:name w:val="List 76"/>
    <w:basedOn w:val="ImportedStyle74"/>
    <w:pPr>
      <w:numPr>
        <w:numId w:val="104"/>
      </w:numPr>
    </w:pPr>
  </w:style>
  <w:style w:type="numbering" w:customStyle="1" w:styleId="ImportedStyle74">
    <w:name w:val="Imported Style 74"/>
  </w:style>
  <w:style w:type="numbering" w:customStyle="1" w:styleId="List77">
    <w:name w:val="List 77"/>
    <w:basedOn w:val="ImportedStyle75"/>
    <w:pPr>
      <w:numPr>
        <w:numId w:val="105"/>
      </w:numPr>
    </w:pPr>
  </w:style>
  <w:style w:type="numbering" w:customStyle="1" w:styleId="ImportedStyle75">
    <w:name w:val="Imported Style 75"/>
  </w:style>
  <w:style w:type="numbering" w:customStyle="1" w:styleId="List78">
    <w:name w:val="List 78"/>
    <w:basedOn w:val="ImportedStyle76"/>
    <w:pPr>
      <w:numPr>
        <w:numId w:val="115"/>
      </w:numPr>
    </w:pPr>
  </w:style>
  <w:style w:type="numbering" w:customStyle="1" w:styleId="ImportedStyle76">
    <w:name w:val="Imported Style 76"/>
  </w:style>
  <w:style w:type="numbering" w:customStyle="1" w:styleId="List79">
    <w:name w:val="List 79"/>
    <w:basedOn w:val="ImportedStyle76"/>
    <w:pPr>
      <w:numPr>
        <w:numId w:val="193"/>
      </w:numPr>
    </w:pPr>
  </w:style>
  <w:style w:type="character" w:customStyle="1" w:styleId="Heading1Char">
    <w:name w:val="Heading 1 Char"/>
    <w:basedOn w:val="DefaultParagraphFont"/>
    <w:link w:val="Heading1"/>
    <w:uiPriority w:val="9"/>
    <w:rsid w:val="00FF744C"/>
    <w:rPr>
      <w:rFonts w:ascii="Tahoma" w:hAnsi="Tahoma" w:cs="Tahoma"/>
      <w:b/>
      <w:bCs/>
      <w:color w:val="000000"/>
      <w:sz w:val="52"/>
      <w:szCs w:val="52"/>
      <w:u w:color="000000"/>
    </w:rPr>
  </w:style>
  <w:style w:type="paragraph" w:styleId="TOCHeading">
    <w:name w:val="TOC Heading"/>
    <w:basedOn w:val="Heading1"/>
    <w:next w:val="Normal"/>
    <w:uiPriority w:val="39"/>
    <w:unhideWhenUsed/>
    <w:qFormat/>
    <w:rsid w:val="00967E3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rPr>
  </w:style>
  <w:style w:type="paragraph" w:styleId="TOC2">
    <w:name w:val="toc 2"/>
    <w:basedOn w:val="Normal"/>
    <w:next w:val="Normal"/>
    <w:autoRedefine/>
    <w:uiPriority w:val="39"/>
    <w:unhideWhenUsed/>
    <w:rsid w:val="00967E3A"/>
    <w:pPr>
      <w:spacing w:after="100"/>
      <w:ind w:left="240"/>
    </w:pPr>
  </w:style>
  <w:style w:type="paragraph" w:styleId="TOC1">
    <w:name w:val="toc 1"/>
    <w:basedOn w:val="Normal"/>
    <w:next w:val="Normal"/>
    <w:autoRedefine/>
    <w:uiPriority w:val="39"/>
    <w:unhideWhenUsed/>
    <w:rsid w:val="00967E3A"/>
    <w:pPr>
      <w:spacing w:after="100"/>
    </w:pPr>
  </w:style>
  <w:style w:type="paragraph" w:styleId="TOC3">
    <w:name w:val="toc 3"/>
    <w:basedOn w:val="Normal"/>
    <w:next w:val="Normal"/>
    <w:autoRedefine/>
    <w:uiPriority w:val="39"/>
    <w:unhideWhenUsed/>
    <w:rsid w:val="00967E3A"/>
    <w:pPr>
      <w:spacing w:after="100"/>
      <w:ind w:left="480"/>
    </w:pPr>
  </w:style>
  <w:style w:type="paragraph" w:styleId="BalloonText">
    <w:name w:val="Balloon Text"/>
    <w:basedOn w:val="Normal"/>
    <w:link w:val="BalloonTextChar"/>
    <w:uiPriority w:val="99"/>
    <w:semiHidden/>
    <w:unhideWhenUsed/>
    <w:rsid w:val="00CA2896"/>
    <w:rPr>
      <w:rFonts w:ascii="Segoe UI" w:hAnsi="Segoe UI" w:cs="Segoe UI"/>
      <w:sz w:val="18"/>
      <w:szCs w:val="18"/>
    </w:rPr>
  </w:style>
  <w:style w:type="character" w:customStyle="1" w:styleId="BodyTextChar">
    <w:name w:val="Body Text Char"/>
    <w:basedOn w:val="DefaultParagraphFont"/>
    <w:link w:val="BodyText"/>
    <w:rsid w:val="008C3571"/>
    <w:rPr>
      <w:rFonts w:hAnsi="Arial Unicode MS" w:cs="Arial Unicode MS"/>
      <w:color w:val="000000"/>
      <w:sz w:val="24"/>
      <w:szCs w:val="24"/>
      <w:u w:color="000000"/>
    </w:rPr>
  </w:style>
  <w:style w:type="character" w:customStyle="1" w:styleId="BalloonTextChar">
    <w:name w:val="Balloon Text Char"/>
    <w:basedOn w:val="DefaultParagraphFont"/>
    <w:link w:val="BalloonText"/>
    <w:uiPriority w:val="99"/>
    <w:semiHidden/>
    <w:rsid w:val="00CA2896"/>
    <w:rPr>
      <w:rFonts w:ascii="Segoe UI" w:hAnsi="Segoe UI" w:cs="Segoe UI"/>
      <w:sz w:val="18"/>
      <w:szCs w:val="18"/>
    </w:rPr>
  </w:style>
  <w:style w:type="character" w:customStyle="1" w:styleId="Heading6Char">
    <w:name w:val="Heading 6 Char"/>
    <w:basedOn w:val="DefaultParagraphFont"/>
    <w:link w:val="Heading6"/>
    <w:uiPriority w:val="9"/>
    <w:rsid w:val="00D904EA"/>
    <w:rPr>
      <w:rFonts w:ascii="Tahoma" w:eastAsia="Times New Roman" w:hAnsi="Tahoma" w:cs="Arial Unicode MS"/>
      <w:b/>
      <w:color w:val="000000"/>
      <w:sz w:val="24"/>
      <w:szCs w:val="24"/>
      <w:u w:color="000000"/>
    </w:rPr>
  </w:style>
  <w:style w:type="paragraph" w:styleId="Subtitle">
    <w:name w:val="Subtitle"/>
    <w:basedOn w:val="Normal"/>
    <w:next w:val="Normal"/>
    <w:link w:val="SubtitleChar"/>
    <w:uiPriority w:val="11"/>
    <w:qFormat/>
    <w:rsid w:val="00571B9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71B99"/>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6E27EA"/>
    <w:rPr>
      <w:rFonts w:asciiTheme="majorHAnsi" w:hAnsiTheme="majorHAnsi"/>
      <w:i/>
      <w:iCs/>
      <w:color w:val="404040" w:themeColor="text1" w:themeTint="BF"/>
      <w:sz w:val="24"/>
      <w:szCs w:val="24"/>
    </w:rPr>
  </w:style>
  <w:style w:type="character" w:styleId="SubtleReference">
    <w:name w:val="Subtle Reference"/>
    <w:basedOn w:val="SubtleEmphasis"/>
    <w:uiPriority w:val="31"/>
    <w:qFormat/>
    <w:rsid w:val="006E27EA"/>
    <w:rPr>
      <w:rFonts w:asciiTheme="majorHAnsi" w:hAnsiTheme="majorHAnsi"/>
      <w:i/>
      <w:iCs/>
      <w:color w:val="404040" w:themeColor="text1" w:themeTint="BF"/>
      <w:sz w:val="24"/>
      <w:szCs w:val="24"/>
    </w:rPr>
  </w:style>
  <w:style w:type="paragraph" w:styleId="Footer">
    <w:name w:val="footer"/>
    <w:basedOn w:val="Normal"/>
    <w:link w:val="FooterChar"/>
    <w:uiPriority w:val="99"/>
    <w:unhideWhenUsed/>
    <w:rsid w:val="00AD6DAB"/>
    <w:pPr>
      <w:tabs>
        <w:tab w:val="center" w:pos="4680"/>
        <w:tab w:val="right" w:pos="9360"/>
      </w:tabs>
    </w:pPr>
  </w:style>
  <w:style w:type="character" w:customStyle="1" w:styleId="FooterChar">
    <w:name w:val="Footer Char"/>
    <w:basedOn w:val="DefaultParagraphFont"/>
    <w:link w:val="Footer"/>
    <w:uiPriority w:val="99"/>
    <w:rsid w:val="00AD6DAB"/>
    <w:rPr>
      <w:sz w:val="24"/>
      <w:szCs w:val="24"/>
    </w:rPr>
  </w:style>
  <w:style w:type="table" w:styleId="TableGrid">
    <w:name w:val="Table Grid"/>
    <w:basedOn w:val="TableNormal"/>
    <w:uiPriority w:val="39"/>
    <w:rsid w:val="00EA23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795079">
      <w:bodyDiv w:val="1"/>
      <w:marLeft w:val="0"/>
      <w:marRight w:val="0"/>
      <w:marTop w:val="0"/>
      <w:marBottom w:val="0"/>
      <w:divBdr>
        <w:top w:val="none" w:sz="0" w:space="0" w:color="auto"/>
        <w:left w:val="none" w:sz="0" w:space="0" w:color="auto"/>
        <w:bottom w:val="none" w:sz="0" w:space="0" w:color="auto"/>
        <w:right w:val="none" w:sz="0" w:space="0" w:color="auto"/>
      </w:divBdr>
    </w:div>
    <w:div w:id="508057305">
      <w:bodyDiv w:val="1"/>
      <w:marLeft w:val="0"/>
      <w:marRight w:val="0"/>
      <w:marTop w:val="0"/>
      <w:marBottom w:val="0"/>
      <w:divBdr>
        <w:top w:val="none" w:sz="0" w:space="0" w:color="auto"/>
        <w:left w:val="none" w:sz="0" w:space="0" w:color="auto"/>
        <w:bottom w:val="none" w:sz="0" w:space="0" w:color="auto"/>
        <w:right w:val="none" w:sz="0" w:space="0" w:color="auto"/>
      </w:divBdr>
      <w:divsChild>
        <w:div w:id="1194417259">
          <w:marLeft w:val="0"/>
          <w:marRight w:val="0"/>
          <w:marTop w:val="0"/>
          <w:marBottom w:val="0"/>
          <w:divBdr>
            <w:top w:val="none" w:sz="0" w:space="0" w:color="auto"/>
            <w:left w:val="none" w:sz="0" w:space="0" w:color="auto"/>
            <w:bottom w:val="none" w:sz="0" w:space="0" w:color="auto"/>
            <w:right w:val="none" w:sz="0" w:space="0" w:color="auto"/>
          </w:divBdr>
          <w:divsChild>
            <w:div w:id="1581334608">
              <w:marLeft w:val="-225"/>
              <w:marRight w:val="-225"/>
              <w:marTop w:val="0"/>
              <w:marBottom w:val="0"/>
              <w:divBdr>
                <w:top w:val="none" w:sz="0" w:space="0" w:color="auto"/>
                <w:left w:val="none" w:sz="0" w:space="0" w:color="auto"/>
                <w:bottom w:val="none" w:sz="0" w:space="0" w:color="auto"/>
                <w:right w:val="none" w:sz="0" w:space="0" w:color="auto"/>
              </w:divBdr>
              <w:divsChild>
                <w:div w:id="148060636">
                  <w:marLeft w:val="0"/>
                  <w:marRight w:val="0"/>
                  <w:marTop w:val="0"/>
                  <w:marBottom w:val="0"/>
                  <w:divBdr>
                    <w:top w:val="none" w:sz="0" w:space="0" w:color="auto"/>
                    <w:left w:val="none" w:sz="0" w:space="0" w:color="auto"/>
                    <w:bottom w:val="none" w:sz="0" w:space="0" w:color="auto"/>
                    <w:right w:val="none" w:sz="0" w:space="0" w:color="auto"/>
                  </w:divBdr>
                </w:div>
                <w:div w:id="1251160609">
                  <w:marLeft w:val="0"/>
                  <w:marRight w:val="0"/>
                  <w:marTop w:val="0"/>
                  <w:marBottom w:val="0"/>
                  <w:divBdr>
                    <w:top w:val="none" w:sz="0" w:space="0" w:color="auto"/>
                    <w:left w:val="none" w:sz="0" w:space="0" w:color="auto"/>
                    <w:bottom w:val="none" w:sz="0" w:space="0" w:color="auto"/>
                    <w:right w:val="none" w:sz="0" w:space="0" w:color="auto"/>
                  </w:divBdr>
                </w:div>
                <w:div w:id="871917190">
                  <w:marLeft w:val="0"/>
                  <w:marRight w:val="0"/>
                  <w:marTop w:val="0"/>
                  <w:marBottom w:val="0"/>
                  <w:divBdr>
                    <w:top w:val="none" w:sz="0" w:space="0" w:color="auto"/>
                    <w:left w:val="none" w:sz="0" w:space="0" w:color="auto"/>
                    <w:bottom w:val="none" w:sz="0" w:space="0" w:color="auto"/>
                    <w:right w:val="none" w:sz="0" w:space="0" w:color="auto"/>
                  </w:divBdr>
                </w:div>
                <w:div w:id="1475373109">
                  <w:marLeft w:val="0"/>
                  <w:marRight w:val="0"/>
                  <w:marTop w:val="0"/>
                  <w:marBottom w:val="0"/>
                  <w:divBdr>
                    <w:top w:val="none" w:sz="0" w:space="0" w:color="auto"/>
                    <w:left w:val="none" w:sz="0" w:space="0" w:color="auto"/>
                    <w:bottom w:val="none" w:sz="0" w:space="0" w:color="auto"/>
                    <w:right w:val="none" w:sz="0" w:space="0" w:color="auto"/>
                  </w:divBdr>
                </w:div>
                <w:div w:id="182119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image" Target="media/image6.png"/><Relationship Id="rId30" Type="http://schemas.openxmlformats.org/officeDocument/2006/relationships/image" Target="media/image9.png"/><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Roman"/>
        <a:ea typeface="Times Roman"/>
        <a:cs typeface="Times Roman"/>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1CE6A-5E44-42A8-9C42-CD1A9FE5A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46</Pages>
  <Words>9660</Words>
  <Characters>55067</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Assistive Technology Guide Edition 2</vt:lpstr>
    </vt:vector>
  </TitlesOfParts>
  <Company>Macomb Intermediate School District</Company>
  <LinksUpToDate>false</LinksUpToDate>
  <CharactersWithSpaces>64598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Assistive Technology Guide Edition 2</dc:title>
  <dc:creator>Hardin, Sue</dc:creator>
  <cp:lastModifiedBy>Henderson, Danielle</cp:lastModifiedBy>
  <cp:revision>19</cp:revision>
  <cp:lastPrinted>2020-01-27T20:09:00Z</cp:lastPrinted>
  <dcterms:created xsi:type="dcterms:W3CDTF">2020-01-27T18:03:00Z</dcterms:created>
  <dcterms:modified xsi:type="dcterms:W3CDTF">2020-01-28T20:50:00Z</dcterms:modified>
</cp:coreProperties>
</file>